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I- </w:t>
      </w:r>
      <w:r w:rsidRPr="009A0C85">
        <w:rPr>
          <w:rFonts w:ascii="Times New Roman" w:eastAsia="Times New Roman" w:hAnsi="Times New Roman" w:cs="Times New Roman"/>
          <w:b/>
          <w:sz w:val="28"/>
          <w:szCs w:val="28"/>
          <w:u w:val="single"/>
          <w:lang w:eastAsia="ar-SA"/>
        </w:rPr>
        <w:t>HUBUBAT HASTALIK VE ZARARLILARI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Hububat insan ve bir çok canlının beslenmesinde önemli bir yeri olan temel gıda maddesidir. Ayrıca ülkemiz ekonomisinde önemli bir yer tutmaktadır. İlimizin bütün ilçelerinde tarımı yapılmaktadır. Buna rağmen hububat ekim alanları sabit olmayıp, her yıl alternatif bitkilerin piyasa değerine göre değişmektedir.</w:t>
      </w:r>
    </w:p>
    <w:p w:rsidR="009A0C85" w:rsidRPr="00D820A7"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D820A7">
        <w:rPr>
          <w:rFonts w:ascii="Times New Roman" w:eastAsia="Times New Roman" w:hAnsi="Times New Roman" w:cs="Times New Roman"/>
          <w:sz w:val="24"/>
          <w:szCs w:val="24"/>
          <w:lang w:eastAsia="ar-SA"/>
        </w:rPr>
        <w:t>201</w:t>
      </w:r>
      <w:r w:rsidR="0030655D" w:rsidRPr="00D820A7">
        <w:rPr>
          <w:rFonts w:ascii="Times New Roman" w:eastAsia="Times New Roman" w:hAnsi="Times New Roman" w:cs="Times New Roman"/>
          <w:sz w:val="24"/>
          <w:szCs w:val="24"/>
          <w:lang w:eastAsia="ar-SA"/>
        </w:rPr>
        <w:t>5</w:t>
      </w:r>
      <w:r w:rsidRPr="00D820A7">
        <w:rPr>
          <w:rFonts w:ascii="Times New Roman" w:eastAsia="Times New Roman" w:hAnsi="Times New Roman" w:cs="Times New Roman"/>
          <w:sz w:val="24"/>
          <w:szCs w:val="24"/>
          <w:lang w:eastAsia="ar-SA"/>
        </w:rPr>
        <w:t xml:space="preserve"> yılında ilimizin tahmini hububat ekilişi </w:t>
      </w:r>
      <w:r w:rsidR="0030655D" w:rsidRPr="00D820A7">
        <w:rPr>
          <w:rFonts w:ascii="Times New Roman" w:eastAsia="Times New Roman" w:hAnsi="Times New Roman" w:cs="Times New Roman"/>
          <w:sz w:val="24"/>
          <w:szCs w:val="24"/>
          <w:lang w:eastAsia="ar-SA"/>
        </w:rPr>
        <w:t>1</w:t>
      </w:r>
      <w:r w:rsidRPr="00D820A7">
        <w:rPr>
          <w:rFonts w:ascii="Times New Roman" w:eastAsia="Times New Roman" w:hAnsi="Times New Roman" w:cs="Times New Roman"/>
          <w:sz w:val="24"/>
          <w:szCs w:val="24"/>
          <w:lang w:eastAsia="ar-SA"/>
        </w:rPr>
        <w:t>.</w:t>
      </w:r>
      <w:r w:rsidR="0030655D" w:rsidRPr="00D820A7">
        <w:rPr>
          <w:rFonts w:ascii="Times New Roman" w:eastAsia="Times New Roman" w:hAnsi="Times New Roman" w:cs="Times New Roman"/>
          <w:sz w:val="24"/>
          <w:szCs w:val="24"/>
          <w:lang w:eastAsia="ar-SA"/>
        </w:rPr>
        <w:t>9</w:t>
      </w:r>
      <w:r w:rsidRPr="00D820A7">
        <w:rPr>
          <w:rFonts w:ascii="Times New Roman" w:eastAsia="Times New Roman" w:hAnsi="Times New Roman" w:cs="Times New Roman"/>
          <w:sz w:val="24"/>
          <w:szCs w:val="24"/>
          <w:lang w:eastAsia="ar-SA"/>
        </w:rPr>
        <w:t>00.000 da olmuştur. Bu yıl y</w:t>
      </w:r>
      <w:r w:rsidRPr="00D820A7">
        <w:rPr>
          <w:rFonts w:ascii="Times New Roman" w:eastAsia="Times New Roman" w:hAnsi="Times New Roman" w:cs="Times New Roman"/>
          <w:sz w:val="24"/>
          <w:szCs w:val="24"/>
          <w:lang w:val="en-US" w:eastAsia="ar-SA"/>
        </w:rPr>
        <w:t xml:space="preserve">ağışların yetersiz olması nedeniyle çıkışlar geç ve düzensiz olmuştur. Çoğu buğdaylar 31 </w:t>
      </w:r>
      <w:proofErr w:type="gramStart"/>
      <w:r w:rsidRPr="00D820A7">
        <w:rPr>
          <w:rFonts w:ascii="Times New Roman" w:eastAsia="Times New Roman" w:hAnsi="Times New Roman" w:cs="Times New Roman"/>
          <w:sz w:val="24"/>
          <w:szCs w:val="24"/>
          <w:lang w:val="en-US" w:eastAsia="ar-SA"/>
        </w:rPr>
        <w:t>Aralık  tarihinde</w:t>
      </w:r>
      <w:proofErr w:type="gramEnd"/>
      <w:r w:rsidRPr="00D820A7">
        <w:rPr>
          <w:rFonts w:ascii="Times New Roman" w:eastAsia="Times New Roman" w:hAnsi="Times New Roman" w:cs="Times New Roman"/>
          <w:sz w:val="24"/>
          <w:szCs w:val="24"/>
          <w:lang w:val="en-US" w:eastAsia="ar-SA"/>
        </w:rPr>
        <w:t xml:space="preserve"> düşen yağmurlardan sonra çıkış yapmışlardır. </w:t>
      </w:r>
      <w:proofErr w:type="gramStart"/>
      <w:r w:rsidRPr="00D820A7">
        <w:rPr>
          <w:rFonts w:ascii="Times New Roman" w:eastAsia="Times New Roman" w:hAnsi="Times New Roman" w:cs="Times New Roman"/>
          <w:sz w:val="24"/>
          <w:szCs w:val="24"/>
          <w:lang w:val="en-US" w:eastAsia="ar-SA"/>
        </w:rPr>
        <w:t>Bu yıl zorunlu olarak geç ekim yapılmıştır.</w:t>
      </w:r>
      <w:proofErr w:type="gramEnd"/>
      <w:r w:rsidRPr="00D820A7">
        <w:rPr>
          <w:rFonts w:ascii="Times New Roman" w:eastAsia="Times New Roman" w:hAnsi="Times New Roman" w:cs="Times New Roman"/>
          <w:sz w:val="24"/>
          <w:szCs w:val="24"/>
          <w:lang w:val="en-US" w:eastAsia="ar-SA"/>
        </w:rPr>
        <w:t xml:space="preserve"> </w:t>
      </w:r>
      <w:proofErr w:type="gramStart"/>
      <w:r w:rsidRPr="00D820A7">
        <w:rPr>
          <w:rFonts w:ascii="Times New Roman" w:eastAsia="Times New Roman" w:hAnsi="Times New Roman" w:cs="Times New Roman"/>
          <w:sz w:val="24"/>
          <w:szCs w:val="24"/>
          <w:lang w:val="en-US" w:eastAsia="ar-SA"/>
        </w:rPr>
        <w:t>Üreticilerin bir kısmı tohumların çimlenebilmesi için tarlalarını sulamak zorunda kalmışlardır.</w:t>
      </w:r>
      <w:proofErr w:type="gramEnd"/>
      <w:r w:rsidRPr="00D820A7">
        <w:rPr>
          <w:rFonts w:ascii="Times New Roman" w:eastAsia="Times New Roman" w:hAnsi="Times New Roman" w:cs="Times New Roman"/>
          <w:sz w:val="24"/>
          <w:szCs w:val="24"/>
          <w:lang w:val="en-US" w:eastAsia="ar-SA"/>
        </w:rPr>
        <w:t xml:space="preserve"> </w:t>
      </w:r>
      <w:proofErr w:type="gramStart"/>
      <w:r w:rsidRPr="00D820A7">
        <w:rPr>
          <w:rFonts w:ascii="Times New Roman" w:eastAsia="Times New Roman" w:hAnsi="Times New Roman" w:cs="Times New Roman"/>
          <w:sz w:val="24"/>
          <w:szCs w:val="24"/>
          <w:lang w:val="en-US" w:eastAsia="ar-SA"/>
        </w:rPr>
        <w:t>Kuraklık üretim sezonu boyunca da devam etmiştir.</w:t>
      </w:r>
      <w:proofErr w:type="gramEnd"/>
      <w:r w:rsidRPr="00D820A7">
        <w:rPr>
          <w:rFonts w:ascii="Times New Roman" w:eastAsia="Times New Roman" w:hAnsi="Times New Roman" w:cs="Times New Roman"/>
          <w:sz w:val="24"/>
          <w:szCs w:val="24"/>
          <w:lang w:val="en-US" w:eastAsia="ar-SA"/>
        </w:rPr>
        <w:t xml:space="preserve"> </w:t>
      </w:r>
      <w:proofErr w:type="gramStart"/>
      <w:r w:rsidRPr="00D820A7">
        <w:rPr>
          <w:rFonts w:ascii="Times New Roman" w:eastAsia="Times New Roman" w:hAnsi="Times New Roman" w:cs="Times New Roman"/>
          <w:sz w:val="24"/>
          <w:szCs w:val="24"/>
          <w:lang w:val="en-US" w:eastAsia="ar-SA"/>
        </w:rPr>
        <w:t>Bu nedenle v</w:t>
      </w:r>
      <w:r w:rsidRPr="00D820A7">
        <w:rPr>
          <w:rFonts w:ascii="Times New Roman" w:eastAsia="Times New Roman" w:hAnsi="Times New Roman" w:cs="Times New Roman"/>
          <w:sz w:val="24"/>
          <w:szCs w:val="24"/>
          <w:lang w:eastAsia="ar-SA"/>
        </w:rPr>
        <w:t>erimlerde %30 düşüş yaşanmıştır.</w:t>
      </w:r>
      <w:proofErr w:type="gramEnd"/>
      <w:r w:rsidRPr="00D820A7">
        <w:rPr>
          <w:rFonts w:ascii="Times New Roman" w:eastAsia="Times New Roman" w:hAnsi="Times New Roman" w:cs="Times New Roman"/>
          <w:sz w:val="24"/>
          <w:szCs w:val="24"/>
          <w:lang w:eastAsia="ar-SA"/>
        </w:rPr>
        <w:t xml:space="preserve"> </w:t>
      </w:r>
      <w:proofErr w:type="gramStart"/>
      <w:r w:rsidRPr="00D820A7">
        <w:rPr>
          <w:rFonts w:ascii="Times New Roman" w:eastAsia="Times New Roman" w:hAnsi="Times New Roman" w:cs="Times New Roman"/>
          <w:sz w:val="24"/>
          <w:szCs w:val="24"/>
          <w:lang w:eastAsia="ar-SA"/>
        </w:rPr>
        <w:t>Ayrıca  verimlerin</w:t>
      </w:r>
      <w:proofErr w:type="gramEnd"/>
      <w:r w:rsidRPr="00D820A7">
        <w:rPr>
          <w:rFonts w:ascii="Times New Roman" w:eastAsia="Times New Roman" w:hAnsi="Times New Roman" w:cs="Times New Roman"/>
          <w:sz w:val="24"/>
          <w:szCs w:val="24"/>
          <w:lang w:eastAsia="ar-SA"/>
        </w:rPr>
        <w:t xml:space="preserve"> azalmasına kuraklığın yanı sıra, kök boğazı çürüklüğü ile  30-31 Mart gecesi oluşan Don olayı da etkili olmuştur. Bu don çoğu diğer ürünlerde de zararlı olmuştur. Ova kesimlerinde sulama imkanı olan ve iyi bakım yapan üreticilerimiz verimde bir kayıp yaşamamışlardır. Ortalama 500-550kg/da olmuştur. Sulanamayan alanlarda ise verim 350</w:t>
      </w:r>
      <w:r w:rsidR="00C446FA" w:rsidRPr="00D820A7">
        <w:rPr>
          <w:rFonts w:ascii="Times New Roman" w:eastAsia="Times New Roman" w:hAnsi="Times New Roman" w:cs="Times New Roman"/>
          <w:sz w:val="24"/>
          <w:szCs w:val="24"/>
          <w:lang w:eastAsia="ar-SA"/>
        </w:rPr>
        <w:t>-</w:t>
      </w:r>
      <w:proofErr w:type="gramStart"/>
      <w:r w:rsidR="00C446FA" w:rsidRPr="00D820A7">
        <w:rPr>
          <w:rFonts w:ascii="Times New Roman" w:eastAsia="Times New Roman" w:hAnsi="Times New Roman" w:cs="Times New Roman"/>
          <w:sz w:val="24"/>
          <w:szCs w:val="24"/>
          <w:lang w:eastAsia="ar-SA"/>
        </w:rPr>
        <w:t xml:space="preserve">400 </w:t>
      </w:r>
      <w:r w:rsidRPr="00D820A7">
        <w:rPr>
          <w:rFonts w:ascii="Times New Roman" w:eastAsia="Times New Roman" w:hAnsi="Times New Roman" w:cs="Times New Roman"/>
          <w:sz w:val="24"/>
          <w:szCs w:val="24"/>
          <w:lang w:eastAsia="ar-SA"/>
        </w:rPr>
        <w:t xml:space="preserve"> kg</w:t>
      </w:r>
      <w:proofErr w:type="gramEnd"/>
      <w:r w:rsidRPr="00D820A7">
        <w:rPr>
          <w:rFonts w:ascii="Times New Roman" w:eastAsia="Times New Roman" w:hAnsi="Times New Roman" w:cs="Times New Roman"/>
          <w:sz w:val="24"/>
          <w:szCs w:val="24"/>
          <w:lang w:eastAsia="ar-SA"/>
        </w:rPr>
        <w:t>/da olarak gerçekleşmiştir.</w:t>
      </w:r>
    </w:p>
    <w:p w:rsidR="00C446FA" w:rsidRPr="00E80633" w:rsidRDefault="00C446FA" w:rsidP="009A0C85">
      <w:pPr>
        <w:suppressAutoHyphens/>
        <w:spacing w:after="0" w:line="240" w:lineRule="auto"/>
        <w:ind w:firstLine="709"/>
        <w:jc w:val="both"/>
        <w:rPr>
          <w:rFonts w:ascii="Times New Roman" w:eastAsia="Times New Roman" w:hAnsi="Times New Roman" w:cs="Times New Roman"/>
          <w:color w:val="FF0000"/>
          <w:sz w:val="24"/>
          <w:szCs w:val="24"/>
          <w:lang w:eastAsia="ar-SA"/>
        </w:rPr>
      </w:pPr>
    </w:p>
    <w:p w:rsidR="009A0C85" w:rsidRPr="009A0C85" w:rsidRDefault="009A0C85" w:rsidP="009A0C85">
      <w:pPr>
        <w:suppressAutoHyphens/>
        <w:spacing w:after="0" w:line="240" w:lineRule="auto"/>
        <w:ind w:firstLine="708"/>
        <w:jc w:val="both"/>
        <w:rPr>
          <w:rFonts w:ascii="Times New Roman" w:eastAsia="Times New Roman" w:hAnsi="Times New Roman" w:cs="Times New Roman"/>
          <w:sz w:val="24"/>
          <w:szCs w:val="24"/>
          <w:lang w:val="en-US" w:eastAsia="ar-SA"/>
        </w:rPr>
      </w:pPr>
      <w:proofErr w:type="gramStart"/>
      <w:r w:rsidRPr="009A0C85">
        <w:rPr>
          <w:rFonts w:ascii="Times New Roman" w:eastAsia="Times New Roman" w:hAnsi="Times New Roman" w:cs="Times New Roman"/>
          <w:sz w:val="24"/>
          <w:szCs w:val="24"/>
          <w:lang w:val="en-US" w:eastAsia="ar-SA"/>
        </w:rPr>
        <w:t xml:space="preserve">İlimizde toplam mısır ekilişi </w:t>
      </w:r>
      <w:r w:rsidR="0030655D">
        <w:rPr>
          <w:rFonts w:ascii="Times New Roman" w:eastAsia="Times New Roman" w:hAnsi="Times New Roman" w:cs="Times New Roman"/>
          <w:sz w:val="24"/>
          <w:szCs w:val="24"/>
          <w:lang w:val="en-US" w:eastAsia="ar-SA"/>
        </w:rPr>
        <w:t>96</w:t>
      </w:r>
      <w:r w:rsidRPr="009A0C85">
        <w:rPr>
          <w:rFonts w:ascii="Times New Roman" w:eastAsia="Times New Roman" w:hAnsi="Times New Roman" w:cs="Times New Roman"/>
          <w:sz w:val="24"/>
          <w:szCs w:val="24"/>
          <w:lang w:val="en-US" w:eastAsia="ar-SA"/>
        </w:rPr>
        <w:t>0.000 dekardır.</w:t>
      </w:r>
      <w:proofErr w:type="gramEnd"/>
      <w:r w:rsidRPr="009A0C85">
        <w:rPr>
          <w:rFonts w:ascii="Times New Roman" w:eastAsia="Times New Roman" w:hAnsi="Times New Roman" w:cs="Times New Roman"/>
          <w:sz w:val="24"/>
          <w:szCs w:val="24"/>
          <w:lang w:val="en-US" w:eastAsia="ar-SA"/>
        </w:rPr>
        <w:t xml:space="preserve"> </w:t>
      </w:r>
    </w:p>
    <w:p w:rsidR="009A0C85" w:rsidRPr="009A0C85" w:rsidRDefault="009A0C85" w:rsidP="009A0C85">
      <w:pPr>
        <w:suppressAutoHyphens/>
        <w:spacing w:after="0" w:line="240" w:lineRule="auto"/>
        <w:ind w:firstLine="708"/>
        <w:jc w:val="both"/>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1. </w:t>
      </w:r>
      <w:proofErr w:type="gramStart"/>
      <w:r w:rsidRPr="009A0C85">
        <w:rPr>
          <w:rFonts w:ascii="Times New Roman" w:eastAsia="Times New Roman" w:hAnsi="Times New Roman" w:cs="Times New Roman"/>
          <w:sz w:val="24"/>
          <w:szCs w:val="24"/>
          <w:lang w:val="en-US" w:eastAsia="ar-SA"/>
        </w:rPr>
        <w:t>ürün</w:t>
      </w:r>
      <w:proofErr w:type="gramEnd"/>
      <w:r w:rsidRPr="009A0C85">
        <w:rPr>
          <w:rFonts w:ascii="Times New Roman" w:eastAsia="Times New Roman" w:hAnsi="Times New Roman" w:cs="Times New Roman"/>
          <w:sz w:val="24"/>
          <w:szCs w:val="24"/>
          <w:lang w:val="en-US" w:eastAsia="ar-SA"/>
        </w:rPr>
        <w:t xml:space="preserve"> mısırlarda hava ve toprak sıcaklığı uygun seyrettiğinden ekimler, Mart ayı başından itibaren başlamıştır. </w:t>
      </w:r>
      <w:proofErr w:type="gramStart"/>
      <w:r w:rsidRPr="009A0C85">
        <w:rPr>
          <w:rFonts w:ascii="Times New Roman" w:eastAsia="Times New Roman" w:hAnsi="Times New Roman" w:cs="Times New Roman"/>
          <w:sz w:val="24"/>
          <w:szCs w:val="24"/>
          <w:lang w:val="en-US" w:eastAsia="ar-SA"/>
        </w:rPr>
        <w:t>V</w:t>
      </w:r>
      <w:r w:rsidRPr="009A0C85">
        <w:rPr>
          <w:rFonts w:ascii="Times New Roman" w:eastAsia="Times New Roman" w:hAnsi="Times New Roman" w:cs="Times New Roman"/>
          <w:sz w:val="24"/>
          <w:szCs w:val="24"/>
          <w:lang w:eastAsia="ar-SA"/>
        </w:rPr>
        <w:t>erimler gayet iyi gerçekleşmiştir.</w:t>
      </w:r>
      <w:proofErr w:type="gramEnd"/>
      <w:r w:rsidRPr="009A0C85">
        <w:rPr>
          <w:rFonts w:ascii="Times New Roman" w:eastAsia="Times New Roman" w:hAnsi="Times New Roman" w:cs="Times New Roman"/>
          <w:sz w:val="24"/>
          <w:szCs w:val="24"/>
          <w:lang w:eastAsia="ar-SA"/>
        </w:rPr>
        <w:t xml:space="preserve"> (1200-1800 kg/da) Bölgemizde b</w:t>
      </w:r>
      <w:r w:rsidRPr="009A0C85">
        <w:rPr>
          <w:rFonts w:ascii="Times New Roman" w:eastAsia="Times New Roman" w:hAnsi="Times New Roman" w:cs="Times New Roman"/>
          <w:sz w:val="24"/>
          <w:szCs w:val="24"/>
          <w:lang w:val="en-US" w:eastAsia="ar-SA"/>
        </w:rPr>
        <w:t>irinci ürün mısır yetiştiriciliği, kira getirisi hesaba katılmaması durumunda para kazandıran nadir ürünler arasında bulunmaktadır.</w:t>
      </w:r>
    </w:p>
    <w:p w:rsidR="009A0C85" w:rsidRPr="009A0C85" w:rsidRDefault="009A0C85" w:rsidP="009A0C85">
      <w:pPr>
        <w:suppressAutoHyphens/>
        <w:spacing w:after="0" w:line="240" w:lineRule="auto"/>
        <w:ind w:firstLine="708"/>
        <w:jc w:val="both"/>
        <w:rPr>
          <w:rFonts w:ascii="Times New Roman" w:eastAsia="Times New Roman" w:hAnsi="Times New Roman" w:cs="Times New Roman"/>
          <w:sz w:val="24"/>
          <w:szCs w:val="24"/>
          <w:lang w:eastAsia="tr-TR"/>
        </w:rPr>
      </w:pPr>
      <w:r w:rsidRPr="009A0C85">
        <w:rPr>
          <w:rFonts w:ascii="Times New Roman" w:eastAsia="Times New Roman" w:hAnsi="Times New Roman" w:cs="Times New Roman"/>
          <w:sz w:val="24"/>
          <w:szCs w:val="24"/>
          <w:lang w:eastAsia="tr-TR"/>
        </w:rPr>
        <w:t xml:space="preserve">2. ürün mısırlarda büyüme döneminde oluşan </w:t>
      </w:r>
      <w:proofErr w:type="gramStart"/>
      <w:r w:rsidRPr="009A0C85">
        <w:rPr>
          <w:rFonts w:ascii="Times New Roman" w:eastAsia="Times New Roman" w:hAnsi="Times New Roman" w:cs="Times New Roman"/>
          <w:sz w:val="24"/>
          <w:szCs w:val="24"/>
          <w:lang w:eastAsia="tr-TR"/>
        </w:rPr>
        <w:t>sıcaklıklar  bitkilerin</w:t>
      </w:r>
      <w:proofErr w:type="gramEnd"/>
      <w:r w:rsidRPr="009A0C85">
        <w:rPr>
          <w:rFonts w:ascii="Times New Roman" w:eastAsia="Times New Roman" w:hAnsi="Times New Roman" w:cs="Times New Roman"/>
          <w:sz w:val="24"/>
          <w:szCs w:val="24"/>
          <w:lang w:eastAsia="tr-TR"/>
        </w:rPr>
        <w:t xml:space="preserve">  stres oluşturmalarına neden olmuş ve yeterli düzeyde vejetatif gelişmelerini tamamlayamadan bitkiyi genaratif gelişmeye zorlamıştır. Bu nedenle bitki boyları normalden kısa olmuştur. Koçanlar daha alt boğumlarda oluşmuştur.</w:t>
      </w:r>
      <w:r w:rsidRPr="009A0C85">
        <w:rPr>
          <w:rFonts w:ascii="Times New Roman" w:eastAsia="Times New Roman" w:hAnsi="Times New Roman" w:cs="Times New Roman"/>
          <w:noProof/>
          <w:sz w:val="24"/>
          <w:szCs w:val="24"/>
          <w:lang w:val="en-US" w:eastAsia="ar-SA"/>
        </w:rPr>
        <w:t xml:space="preserve"> Yapılan gözlemlerde Mısır kurdu ve Mısır Koçan Kurdu yoğunluğu çok fazla olmuştur.</w:t>
      </w:r>
      <w:r w:rsidRPr="009A0C85">
        <w:rPr>
          <w:rFonts w:ascii="Times New Roman" w:eastAsia="Times New Roman" w:hAnsi="Times New Roman" w:cs="Times New Roman"/>
          <w:sz w:val="24"/>
          <w:szCs w:val="24"/>
          <w:lang w:eastAsia="tr-TR"/>
        </w:rPr>
        <w:t xml:space="preserve"> Bu </w:t>
      </w:r>
      <w:proofErr w:type="gramStart"/>
      <w:r w:rsidRPr="009A0C85">
        <w:rPr>
          <w:rFonts w:ascii="Times New Roman" w:eastAsia="Times New Roman" w:hAnsi="Times New Roman" w:cs="Times New Roman"/>
          <w:sz w:val="24"/>
          <w:szCs w:val="24"/>
          <w:lang w:eastAsia="tr-TR"/>
        </w:rPr>
        <w:t>durumlar  verimlerin</w:t>
      </w:r>
      <w:proofErr w:type="gramEnd"/>
      <w:r w:rsidRPr="009A0C85">
        <w:rPr>
          <w:rFonts w:ascii="Times New Roman" w:eastAsia="Times New Roman" w:hAnsi="Times New Roman" w:cs="Times New Roman"/>
          <w:sz w:val="24"/>
          <w:szCs w:val="24"/>
          <w:lang w:eastAsia="tr-TR"/>
        </w:rPr>
        <w:t xml:space="preserve"> beklenilen miktarların  altında olmasına neden olmuştur.(600-1000 kg/da).</w:t>
      </w:r>
    </w:p>
    <w:p w:rsidR="009A0C85" w:rsidRPr="009A0C85" w:rsidRDefault="009A0C85" w:rsidP="009A0C85">
      <w:pPr>
        <w:suppressAutoHyphens/>
        <w:spacing w:after="0" w:line="240" w:lineRule="auto"/>
        <w:ind w:firstLine="708"/>
        <w:jc w:val="both"/>
        <w:rPr>
          <w:rFonts w:ascii="Times New Roman" w:eastAsia="Times New Roman" w:hAnsi="Times New Roman" w:cs="Times New Roman"/>
          <w:sz w:val="24"/>
          <w:szCs w:val="24"/>
          <w:lang w:val="en-US" w:eastAsia="ar-SA"/>
        </w:rPr>
      </w:pPr>
      <w:proofErr w:type="gramStart"/>
      <w:r w:rsidRPr="009A0C85">
        <w:rPr>
          <w:rFonts w:ascii="Times New Roman" w:eastAsia="Times New Roman" w:hAnsi="Times New Roman" w:cs="Times New Roman"/>
          <w:sz w:val="24"/>
          <w:szCs w:val="24"/>
          <w:lang w:val="en-US" w:eastAsia="ar-SA"/>
        </w:rPr>
        <w:t>Mısırlarda  kök</w:t>
      </w:r>
      <w:proofErr w:type="gramEnd"/>
      <w:r w:rsidRPr="009A0C85">
        <w:rPr>
          <w:rFonts w:ascii="Times New Roman" w:eastAsia="Times New Roman" w:hAnsi="Times New Roman" w:cs="Times New Roman"/>
          <w:sz w:val="24"/>
          <w:szCs w:val="24"/>
          <w:lang w:val="en-US" w:eastAsia="ar-SA"/>
        </w:rPr>
        <w:t xml:space="preserve"> ve kök boğazı çürüklüklerine neden olan fun</w:t>
      </w:r>
      <w:r w:rsidR="0030655D">
        <w:rPr>
          <w:rFonts w:ascii="Times New Roman" w:eastAsia="Times New Roman" w:hAnsi="Times New Roman" w:cs="Times New Roman"/>
          <w:sz w:val="24"/>
          <w:szCs w:val="24"/>
          <w:lang w:val="en-US" w:eastAsia="ar-SA"/>
        </w:rPr>
        <w:t>g</w:t>
      </w:r>
      <w:r w:rsidRPr="009A0C85">
        <w:rPr>
          <w:rFonts w:ascii="Times New Roman" w:eastAsia="Times New Roman" w:hAnsi="Times New Roman" w:cs="Times New Roman"/>
          <w:sz w:val="24"/>
          <w:szCs w:val="24"/>
          <w:lang w:val="en-US" w:eastAsia="ar-SA"/>
        </w:rPr>
        <w:t xml:space="preserve">al  etmenlerin en başında Fusarium spp, Pythium spp,  Rhizoctonia spp vb. hastalıklar gelmektedir. </w:t>
      </w:r>
      <w:proofErr w:type="gramStart"/>
      <w:r w:rsidRPr="009A0C85">
        <w:rPr>
          <w:rFonts w:ascii="Times New Roman" w:eastAsia="Times New Roman" w:hAnsi="Times New Roman" w:cs="Times New Roman"/>
          <w:sz w:val="24"/>
          <w:szCs w:val="24"/>
          <w:lang w:val="en-US" w:eastAsia="ar-SA"/>
        </w:rPr>
        <w:t>Bu etmenlerin hemen hemen hepsi toprak kökenlidir.</w:t>
      </w:r>
      <w:proofErr w:type="gramEnd"/>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Yani topraklarımız genel olarak bulaşık durumdadır.</w:t>
      </w:r>
      <w:proofErr w:type="gramEnd"/>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Bu nedenle üreticilerin çok hassas çeşitler yerine dayanıklı çeşitleri tercih etmeleri gerekmektedir.</w:t>
      </w:r>
      <w:proofErr w:type="gramEnd"/>
      <w:r w:rsidRPr="009A0C85">
        <w:rPr>
          <w:rFonts w:ascii="Times New Roman" w:eastAsia="Times New Roman" w:hAnsi="Times New Roman" w:cs="Times New Roman"/>
          <w:sz w:val="24"/>
          <w:szCs w:val="24"/>
          <w:lang w:val="en-US" w:eastAsia="ar-SA"/>
        </w:rPr>
        <w:t xml:space="preserve"> </w:t>
      </w:r>
    </w:p>
    <w:p w:rsidR="009A0C85" w:rsidRPr="009A0C85" w:rsidRDefault="009A0C85" w:rsidP="009A0C85">
      <w:pPr>
        <w:suppressAutoHyphens/>
        <w:spacing w:after="0" w:line="240" w:lineRule="auto"/>
        <w:ind w:firstLine="708"/>
        <w:jc w:val="both"/>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tr-TR"/>
        </w:rPr>
        <w:t xml:space="preserve"> </w:t>
      </w:r>
      <w:r w:rsidRPr="009A0C85">
        <w:rPr>
          <w:rFonts w:ascii="Times New Roman" w:eastAsia="Times New Roman" w:hAnsi="Times New Roman" w:cs="Times New Roman"/>
          <w:sz w:val="24"/>
          <w:szCs w:val="24"/>
          <w:lang w:val="en-US" w:eastAsia="ar-SA"/>
        </w:rPr>
        <w:t>Mısırın yetişme peryodu boyunca karantinaya tabii olan</w:t>
      </w:r>
      <w:r w:rsidRPr="009A0C85">
        <w:rPr>
          <w:rFonts w:ascii="Times New Roman" w:eastAsia="Times New Roman" w:hAnsi="Times New Roman" w:cs="Times New Roman"/>
          <w:sz w:val="24"/>
          <w:szCs w:val="24"/>
          <w:lang w:eastAsia="ar-SA"/>
        </w:rPr>
        <w:t xml:space="preserve"> Batı</w:t>
      </w:r>
      <w:r w:rsidRPr="009A0C85">
        <w:rPr>
          <w:rFonts w:ascii="Times New Roman" w:eastAsia="Times New Roman" w:hAnsi="Times New Roman" w:cs="Times New Roman"/>
          <w:sz w:val="24"/>
          <w:szCs w:val="24"/>
          <w:lang w:val="en-US" w:eastAsia="ar-SA"/>
        </w:rPr>
        <w:t xml:space="preserve"> Mısır Kök Kurdunun (Diabrotica </w:t>
      </w:r>
      <w:proofErr w:type="gramStart"/>
      <w:r w:rsidRPr="009A0C85">
        <w:rPr>
          <w:rFonts w:ascii="Times New Roman" w:eastAsia="Times New Roman" w:hAnsi="Times New Roman" w:cs="Times New Roman"/>
          <w:sz w:val="24"/>
          <w:szCs w:val="24"/>
          <w:lang w:val="en-US" w:eastAsia="ar-SA"/>
        </w:rPr>
        <w:t>virgifera )</w:t>
      </w:r>
      <w:proofErr w:type="gramEnd"/>
      <w:r w:rsidRPr="009A0C85">
        <w:rPr>
          <w:rFonts w:ascii="Times New Roman" w:eastAsia="Times New Roman" w:hAnsi="Times New Roman" w:cs="Times New Roman"/>
          <w:sz w:val="24"/>
          <w:szCs w:val="24"/>
          <w:lang w:val="en-US" w:eastAsia="ar-SA"/>
        </w:rPr>
        <w:t xml:space="preserve">  tespiti amacıyla Bakanlığımızca gönderilen tuzaklar değişik bölğelerde bulunan mısır tarlalarına konulmuş ve sezon sonuna kadar sürveyleri düzenli olarak yapılmıştır. </w:t>
      </w:r>
      <w:proofErr w:type="gramStart"/>
      <w:r w:rsidR="0030655D">
        <w:rPr>
          <w:rFonts w:ascii="Times New Roman" w:eastAsia="Times New Roman" w:hAnsi="Times New Roman" w:cs="Times New Roman"/>
          <w:sz w:val="24"/>
          <w:szCs w:val="24"/>
          <w:lang w:val="en-US" w:eastAsia="ar-SA"/>
        </w:rPr>
        <w:t>İ</w:t>
      </w:r>
      <w:r w:rsidRPr="009A0C85">
        <w:rPr>
          <w:rFonts w:ascii="Times New Roman" w:eastAsia="Times New Roman" w:hAnsi="Times New Roman" w:cs="Times New Roman"/>
          <w:sz w:val="24"/>
          <w:szCs w:val="24"/>
          <w:lang w:val="en-US" w:eastAsia="ar-SA"/>
        </w:rPr>
        <w:t>ncelemeler sonucu Diabrotica virgifera zararlısına rastlanılmamıştır.</w:t>
      </w:r>
      <w:proofErr w:type="gramEnd"/>
      <w:r w:rsidRPr="009A0C85">
        <w:rPr>
          <w:rFonts w:ascii="Times New Roman" w:eastAsia="Times New Roman" w:hAnsi="Times New Roman" w:cs="Times New Roman"/>
          <w:sz w:val="24"/>
          <w:szCs w:val="24"/>
          <w:lang w:val="en-US" w:eastAsia="ar-SA"/>
        </w:rPr>
        <w:t xml:space="preserve">  </w:t>
      </w:r>
    </w:p>
    <w:p w:rsidR="009A0C85" w:rsidRPr="009A0C85" w:rsidRDefault="009A0C85" w:rsidP="009A0C85">
      <w:pPr>
        <w:spacing w:after="0" w:line="240" w:lineRule="auto"/>
        <w:ind w:firstLine="708"/>
        <w:jc w:val="both"/>
        <w:rPr>
          <w:rFonts w:ascii="Times New Roman" w:eastAsia="Times New Roman" w:hAnsi="Times New Roman" w:cs="Times New Roman"/>
          <w:sz w:val="24"/>
          <w:szCs w:val="24"/>
          <w:lang w:eastAsia="tr-TR"/>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C446FA" w:rsidRDefault="009A0C85" w:rsidP="009A0C85">
      <w:pPr>
        <w:suppressAutoHyphens/>
        <w:spacing w:after="24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283D91" w:rsidRDefault="00283D91"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283D91" w:rsidRDefault="00283D91"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C446FA" w:rsidRDefault="00C446FA" w:rsidP="009A0C85">
      <w:pPr>
        <w:suppressAutoHyphens/>
        <w:spacing w:after="24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24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lastRenderedPageBreak/>
        <w:t xml:space="preserve"> İlimizde yıllara göre </w:t>
      </w:r>
      <w:r w:rsidRPr="009A0C85">
        <w:rPr>
          <w:rFonts w:ascii="Times New Roman" w:eastAsia="Times New Roman" w:hAnsi="Times New Roman" w:cs="Times New Roman"/>
          <w:b/>
          <w:sz w:val="24"/>
          <w:szCs w:val="24"/>
          <w:lang w:eastAsia="ar-SA"/>
        </w:rPr>
        <w:t>MISIR</w:t>
      </w:r>
      <w:r w:rsidRPr="009A0C85">
        <w:rPr>
          <w:rFonts w:ascii="Times New Roman" w:eastAsia="Times New Roman" w:hAnsi="Times New Roman" w:cs="Times New Roman"/>
          <w:sz w:val="24"/>
          <w:szCs w:val="24"/>
          <w:lang w:eastAsia="ar-SA"/>
        </w:rPr>
        <w:t xml:space="preserve"> ekilişleri aşağıdaki tabloda gösterilmiştir</w:t>
      </w:r>
    </w:p>
    <w:tbl>
      <w:tblPr>
        <w:tblpPr w:leftFromText="141" w:rightFromText="141" w:vertAnchor="text" w:tblpY="1"/>
        <w:tblOverlap w:val="never"/>
        <w:tblW w:w="0" w:type="auto"/>
        <w:tblInd w:w="1144" w:type="dxa"/>
        <w:tblLayout w:type="fixed"/>
        <w:tblCellMar>
          <w:left w:w="0" w:type="dxa"/>
          <w:right w:w="0" w:type="dxa"/>
        </w:tblCellMar>
        <w:tblLook w:val="0000" w:firstRow="0" w:lastRow="0" w:firstColumn="0" w:lastColumn="0" w:noHBand="0" w:noVBand="0"/>
      </w:tblPr>
      <w:tblGrid>
        <w:gridCol w:w="1278"/>
        <w:gridCol w:w="1635"/>
        <w:gridCol w:w="1633"/>
        <w:gridCol w:w="2286"/>
      </w:tblGrid>
      <w:tr w:rsidR="009A0C85" w:rsidRPr="009A0C85" w:rsidTr="0030655D">
        <w:trPr>
          <w:trHeight w:val="945"/>
        </w:trPr>
        <w:tc>
          <w:tcPr>
            <w:tcW w:w="1278" w:type="dxa"/>
            <w:tcBorders>
              <w:top w:val="single" w:sz="8"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240" w:line="240" w:lineRule="auto"/>
              <w:ind w:firstLine="709"/>
              <w:rPr>
                <w:rFonts w:ascii="Times New Roman" w:eastAsia="Times New Roman" w:hAnsi="Times New Roman" w:cs="Times New Roman"/>
                <w:b/>
                <w:color w:val="000000"/>
                <w:sz w:val="24"/>
                <w:szCs w:val="24"/>
                <w:lang w:val="en-US" w:eastAsia="ar-SA"/>
              </w:rPr>
            </w:pPr>
          </w:p>
          <w:p w:rsidR="009A0C85" w:rsidRPr="009A0C85" w:rsidRDefault="009A0C85" w:rsidP="009A0C85">
            <w:pPr>
              <w:suppressAutoHyphens/>
              <w:spacing w:after="240" w:line="240" w:lineRule="auto"/>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 xml:space="preserve">       YIL</w:t>
            </w:r>
          </w:p>
        </w:tc>
        <w:tc>
          <w:tcPr>
            <w:tcW w:w="1635" w:type="dxa"/>
            <w:tcBorders>
              <w:top w:val="single" w:sz="8"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240" w:line="240" w:lineRule="auto"/>
              <w:ind w:firstLine="709"/>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240" w:line="240" w:lineRule="auto"/>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 xml:space="preserve">   1.ÜRÜN(da)</w:t>
            </w:r>
          </w:p>
          <w:p w:rsidR="009A0C85" w:rsidRPr="009A0C85" w:rsidRDefault="009A0C85" w:rsidP="009A0C85">
            <w:pPr>
              <w:suppressAutoHyphens/>
              <w:spacing w:after="240" w:line="240" w:lineRule="auto"/>
              <w:ind w:firstLine="709"/>
              <w:rPr>
                <w:rFonts w:ascii="Times New Roman" w:eastAsia="Times New Roman" w:hAnsi="Times New Roman" w:cs="Times New Roman"/>
                <w:b/>
                <w:color w:val="000000"/>
                <w:sz w:val="24"/>
                <w:szCs w:val="24"/>
                <w:lang w:eastAsia="ar-SA"/>
              </w:rPr>
            </w:pPr>
          </w:p>
        </w:tc>
        <w:tc>
          <w:tcPr>
            <w:tcW w:w="1633" w:type="dxa"/>
            <w:tcBorders>
              <w:top w:val="single" w:sz="8"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240" w:line="240" w:lineRule="auto"/>
              <w:ind w:firstLine="709"/>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240" w:line="240" w:lineRule="auto"/>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 xml:space="preserve">   2.ÜRÜN(da)</w:t>
            </w:r>
          </w:p>
          <w:p w:rsidR="009A0C85" w:rsidRPr="009A0C85" w:rsidRDefault="009A0C85" w:rsidP="009A0C85">
            <w:pPr>
              <w:suppressAutoHyphens/>
              <w:spacing w:after="240" w:line="240" w:lineRule="auto"/>
              <w:ind w:firstLine="709"/>
              <w:rPr>
                <w:rFonts w:ascii="Times New Roman" w:eastAsia="Times New Roman" w:hAnsi="Times New Roman" w:cs="Times New Roman"/>
                <w:b/>
                <w:color w:val="000000"/>
                <w:sz w:val="24"/>
                <w:szCs w:val="24"/>
                <w:lang w:eastAsia="ar-SA"/>
              </w:rPr>
            </w:pPr>
          </w:p>
        </w:tc>
        <w:tc>
          <w:tcPr>
            <w:tcW w:w="2286"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240" w:line="240" w:lineRule="auto"/>
              <w:ind w:firstLine="709"/>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240" w:line="240" w:lineRule="auto"/>
              <w:ind w:firstLine="709"/>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 xml:space="preserve">TOPLAM </w:t>
            </w:r>
          </w:p>
          <w:p w:rsidR="009A0C85" w:rsidRPr="009A0C85" w:rsidRDefault="009A0C85" w:rsidP="009A0C85">
            <w:pPr>
              <w:suppressAutoHyphens/>
              <w:spacing w:after="240" w:line="240" w:lineRule="auto"/>
              <w:ind w:firstLine="709"/>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 xml:space="preserve"> EKİLİŞ</w:t>
            </w:r>
          </w:p>
        </w:tc>
      </w:tr>
      <w:tr w:rsidR="009A0C85" w:rsidRPr="009A0C85" w:rsidTr="0030655D">
        <w:trPr>
          <w:trHeight w:val="253"/>
        </w:trPr>
        <w:tc>
          <w:tcPr>
            <w:tcW w:w="127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2004</w:t>
            </w:r>
          </w:p>
        </w:tc>
        <w:tc>
          <w:tcPr>
            <w:tcW w:w="163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422.850</w:t>
            </w:r>
          </w:p>
        </w:tc>
        <w:tc>
          <w:tcPr>
            <w:tcW w:w="163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945.500</w:t>
            </w:r>
          </w:p>
        </w:tc>
        <w:tc>
          <w:tcPr>
            <w:tcW w:w="22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1.368.350</w:t>
            </w:r>
          </w:p>
        </w:tc>
      </w:tr>
      <w:tr w:rsidR="009A0C85" w:rsidRPr="009A0C85" w:rsidTr="0030655D">
        <w:trPr>
          <w:trHeight w:val="233"/>
        </w:trPr>
        <w:tc>
          <w:tcPr>
            <w:tcW w:w="127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2005</w:t>
            </w:r>
          </w:p>
        </w:tc>
        <w:tc>
          <w:tcPr>
            <w:tcW w:w="163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533.850</w:t>
            </w:r>
          </w:p>
        </w:tc>
        <w:tc>
          <w:tcPr>
            <w:tcW w:w="163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900.800</w:t>
            </w:r>
          </w:p>
        </w:tc>
        <w:tc>
          <w:tcPr>
            <w:tcW w:w="22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1.434.650</w:t>
            </w:r>
          </w:p>
        </w:tc>
      </w:tr>
      <w:tr w:rsidR="009A0C85" w:rsidRPr="009A0C85" w:rsidTr="0030655D">
        <w:trPr>
          <w:trHeight w:val="308"/>
        </w:trPr>
        <w:tc>
          <w:tcPr>
            <w:tcW w:w="127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2006</w:t>
            </w:r>
          </w:p>
        </w:tc>
        <w:tc>
          <w:tcPr>
            <w:tcW w:w="163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577.599</w:t>
            </w:r>
          </w:p>
        </w:tc>
        <w:tc>
          <w:tcPr>
            <w:tcW w:w="163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781.208</w:t>
            </w:r>
          </w:p>
        </w:tc>
        <w:tc>
          <w:tcPr>
            <w:tcW w:w="22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1.358.807</w:t>
            </w:r>
          </w:p>
        </w:tc>
      </w:tr>
      <w:tr w:rsidR="009A0C85" w:rsidRPr="009A0C85" w:rsidTr="0030655D">
        <w:trPr>
          <w:trHeight w:val="303"/>
        </w:trPr>
        <w:tc>
          <w:tcPr>
            <w:tcW w:w="1278"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2007</w:t>
            </w:r>
          </w:p>
        </w:tc>
        <w:tc>
          <w:tcPr>
            <w:tcW w:w="1635" w:type="dxa"/>
            <w:tcBorders>
              <w:top w:val="single" w:sz="4"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633.100</w:t>
            </w:r>
          </w:p>
        </w:tc>
        <w:tc>
          <w:tcPr>
            <w:tcW w:w="1633" w:type="dxa"/>
            <w:tcBorders>
              <w:top w:val="single" w:sz="4"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769.200</w:t>
            </w:r>
          </w:p>
        </w:tc>
        <w:tc>
          <w:tcPr>
            <w:tcW w:w="2286"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1.402.300</w:t>
            </w:r>
          </w:p>
        </w:tc>
      </w:tr>
      <w:tr w:rsidR="009A0C85" w:rsidRPr="009A0C85" w:rsidTr="0030655D">
        <w:trPr>
          <w:trHeight w:val="211"/>
        </w:trPr>
        <w:tc>
          <w:tcPr>
            <w:tcW w:w="1278" w:type="dxa"/>
            <w:tcBorders>
              <w:top w:val="single" w:sz="8"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2008</w:t>
            </w:r>
          </w:p>
        </w:tc>
        <w:tc>
          <w:tcPr>
            <w:tcW w:w="1635" w:type="dxa"/>
            <w:tcBorders>
              <w:top w:val="single" w:sz="8"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875.686</w:t>
            </w:r>
          </w:p>
        </w:tc>
        <w:tc>
          <w:tcPr>
            <w:tcW w:w="1633" w:type="dxa"/>
            <w:tcBorders>
              <w:top w:val="single" w:sz="8"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469.139</w:t>
            </w:r>
          </w:p>
        </w:tc>
        <w:tc>
          <w:tcPr>
            <w:tcW w:w="2286" w:type="dxa"/>
            <w:tcBorders>
              <w:top w:val="single" w:sz="8"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1.344.825</w:t>
            </w:r>
          </w:p>
        </w:tc>
      </w:tr>
      <w:tr w:rsidR="009A0C85" w:rsidRPr="009A0C85" w:rsidTr="0030655D">
        <w:trPr>
          <w:trHeight w:val="211"/>
        </w:trPr>
        <w:tc>
          <w:tcPr>
            <w:tcW w:w="1278" w:type="dxa"/>
            <w:tcBorders>
              <w:top w:val="single" w:sz="4" w:space="0" w:color="auto"/>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2009</w:t>
            </w:r>
          </w:p>
        </w:tc>
        <w:tc>
          <w:tcPr>
            <w:tcW w:w="1635" w:type="dxa"/>
            <w:tcBorders>
              <w:top w:val="single" w:sz="4" w:space="0" w:color="auto"/>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791.600</w:t>
            </w:r>
          </w:p>
        </w:tc>
        <w:tc>
          <w:tcPr>
            <w:tcW w:w="1633" w:type="dxa"/>
            <w:tcBorders>
              <w:top w:val="single" w:sz="4" w:space="0" w:color="auto"/>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424.500</w:t>
            </w:r>
          </w:p>
        </w:tc>
        <w:tc>
          <w:tcPr>
            <w:tcW w:w="2286" w:type="dxa"/>
            <w:tcBorders>
              <w:top w:val="single" w:sz="4" w:space="0" w:color="auto"/>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1.215.650</w:t>
            </w:r>
          </w:p>
        </w:tc>
      </w:tr>
      <w:tr w:rsidR="009A0C85" w:rsidRPr="009A0C85" w:rsidTr="0030655D">
        <w:trPr>
          <w:trHeight w:val="211"/>
        </w:trPr>
        <w:tc>
          <w:tcPr>
            <w:tcW w:w="1278" w:type="dxa"/>
            <w:tcBorders>
              <w:top w:val="single" w:sz="8"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2010</w:t>
            </w:r>
          </w:p>
        </w:tc>
        <w:tc>
          <w:tcPr>
            <w:tcW w:w="1635" w:type="dxa"/>
            <w:tcBorders>
              <w:top w:val="single" w:sz="8"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706.649</w:t>
            </w:r>
          </w:p>
        </w:tc>
        <w:tc>
          <w:tcPr>
            <w:tcW w:w="1633" w:type="dxa"/>
            <w:tcBorders>
              <w:top w:val="single" w:sz="8"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389.800</w:t>
            </w:r>
          </w:p>
        </w:tc>
        <w:tc>
          <w:tcPr>
            <w:tcW w:w="2286" w:type="dxa"/>
            <w:tcBorders>
              <w:top w:val="single" w:sz="8"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1.096.449</w:t>
            </w:r>
          </w:p>
        </w:tc>
      </w:tr>
      <w:tr w:rsidR="009A0C85" w:rsidRPr="009A0C85" w:rsidTr="0030655D">
        <w:trPr>
          <w:trHeight w:val="211"/>
        </w:trPr>
        <w:tc>
          <w:tcPr>
            <w:tcW w:w="1278" w:type="dxa"/>
            <w:tcBorders>
              <w:left w:val="single" w:sz="8" w:space="0" w:color="000000"/>
              <w:bottom w:val="single" w:sz="8" w:space="0" w:color="000000"/>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2011</w:t>
            </w:r>
          </w:p>
        </w:tc>
        <w:tc>
          <w:tcPr>
            <w:tcW w:w="1635" w:type="dxa"/>
            <w:tcBorders>
              <w:left w:val="single" w:sz="4" w:space="0" w:color="auto"/>
              <w:bottom w:val="single" w:sz="8" w:space="0" w:color="000000"/>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657.830</w:t>
            </w:r>
          </w:p>
        </w:tc>
        <w:tc>
          <w:tcPr>
            <w:tcW w:w="1633" w:type="dxa"/>
            <w:tcBorders>
              <w:left w:val="single" w:sz="4" w:space="0" w:color="auto"/>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365.150</w:t>
            </w:r>
          </w:p>
        </w:tc>
        <w:tc>
          <w:tcPr>
            <w:tcW w:w="2286" w:type="dxa"/>
            <w:tcBorders>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1.022.980</w:t>
            </w:r>
          </w:p>
        </w:tc>
      </w:tr>
      <w:tr w:rsidR="009A0C85" w:rsidRPr="009A0C85" w:rsidTr="0030655D">
        <w:trPr>
          <w:trHeight w:val="211"/>
        </w:trPr>
        <w:tc>
          <w:tcPr>
            <w:tcW w:w="1278" w:type="dxa"/>
            <w:tcBorders>
              <w:left w:val="single" w:sz="8" w:space="0" w:color="000000"/>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2012</w:t>
            </w:r>
          </w:p>
        </w:tc>
        <w:tc>
          <w:tcPr>
            <w:tcW w:w="1635" w:type="dxa"/>
            <w:tcBorders>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540.837</w:t>
            </w:r>
          </w:p>
        </w:tc>
        <w:tc>
          <w:tcPr>
            <w:tcW w:w="1633" w:type="dxa"/>
            <w:tcBorders>
              <w:left w:val="single" w:sz="4" w:space="0" w:color="auto"/>
              <w:bottom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251.452</w:t>
            </w:r>
          </w:p>
        </w:tc>
        <w:tc>
          <w:tcPr>
            <w:tcW w:w="2286" w:type="dxa"/>
            <w:tcBorders>
              <w:left w:val="single" w:sz="4" w:space="0" w:color="000000"/>
              <w:bottom w:val="single" w:sz="4" w:space="0" w:color="auto"/>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792.289</w:t>
            </w:r>
          </w:p>
        </w:tc>
      </w:tr>
      <w:tr w:rsidR="009A0C85" w:rsidRPr="009A0C85" w:rsidTr="0030655D">
        <w:trPr>
          <w:trHeight w:val="211"/>
        </w:trPr>
        <w:tc>
          <w:tcPr>
            <w:tcW w:w="1278" w:type="dxa"/>
            <w:tcBorders>
              <w:top w:val="single" w:sz="4" w:space="0" w:color="auto"/>
              <w:left w:val="single" w:sz="8" w:space="0" w:color="000000"/>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2013</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652.373</w:t>
            </w:r>
          </w:p>
        </w:tc>
        <w:tc>
          <w:tcPr>
            <w:tcW w:w="1633" w:type="dxa"/>
            <w:tcBorders>
              <w:top w:val="single" w:sz="4" w:space="0" w:color="auto"/>
              <w:left w:val="single" w:sz="4" w:space="0" w:color="auto"/>
              <w:bottom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246.119</w:t>
            </w:r>
          </w:p>
        </w:tc>
        <w:tc>
          <w:tcPr>
            <w:tcW w:w="2286" w:type="dxa"/>
            <w:tcBorders>
              <w:top w:val="single" w:sz="4" w:space="0" w:color="auto"/>
              <w:left w:val="single" w:sz="4" w:space="0" w:color="000000"/>
              <w:bottom w:val="single" w:sz="4" w:space="0" w:color="auto"/>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898.492</w:t>
            </w:r>
          </w:p>
        </w:tc>
      </w:tr>
      <w:tr w:rsidR="009A0C85" w:rsidRPr="009A0C85" w:rsidTr="0030655D">
        <w:trPr>
          <w:trHeight w:val="211"/>
        </w:trPr>
        <w:tc>
          <w:tcPr>
            <w:tcW w:w="1278" w:type="dxa"/>
            <w:tcBorders>
              <w:top w:val="single" w:sz="4" w:space="0" w:color="auto"/>
              <w:left w:val="single" w:sz="8" w:space="0" w:color="000000"/>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2014</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sz w:val="24"/>
                <w:szCs w:val="24"/>
                <w:lang w:eastAsia="ar-SA"/>
              </w:rPr>
              <w:t>720.800</w:t>
            </w:r>
          </w:p>
        </w:tc>
        <w:tc>
          <w:tcPr>
            <w:tcW w:w="1633" w:type="dxa"/>
            <w:tcBorders>
              <w:top w:val="single" w:sz="4" w:space="0" w:color="auto"/>
              <w:left w:val="single" w:sz="4" w:space="0" w:color="auto"/>
              <w:bottom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sz w:val="24"/>
                <w:szCs w:val="24"/>
                <w:lang w:eastAsia="ar-SA"/>
              </w:rPr>
              <w:t>198.710</w:t>
            </w:r>
          </w:p>
        </w:tc>
        <w:tc>
          <w:tcPr>
            <w:tcW w:w="2286" w:type="dxa"/>
            <w:tcBorders>
              <w:top w:val="single" w:sz="4" w:space="0" w:color="auto"/>
              <w:left w:val="single" w:sz="4" w:space="0" w:color="000000"/>
              <w:bottom w:val="single" w:sz="4" w:space="0" w:color="auto"/>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930.000</w:t>
            </w:r>
          </w:p>
        </w:tc>
      </w:tr>
      <w:tr w:rsidR="009A0C85" w:rsidRPr="009A0C85" w:rsidTr="0030655D">
        <w:trPr>
          <w:trHeight w:val="211"/>
        </w:trPr>
        <w:tc>
          <w:tcPr>
            <w:tcW w:w="1278" w:type="dxa"/>
            <w:tcBorders>
              <w:top w:val="single" w:sz="4" w:space="0" w:color="auto"/>
              <w:left w:val="single" w:sz="8" w:space="0" w:color="000000"/>
              <w:bottom w:val="single" w:sz="4" w:space="0" w:color="auto"/>
              <w:right w:val="single" w:sz="4" w:space="0" w:color="auto"/>
            </w:tcBorders>
            <w:shd w:val="clear" w:color="auto" w:fill="auto"/>
          </w:tcPr>
          <w:p w:rsidR="009A0C85" w:rsidRPr="009A0C85" w:rsidRDefault="00283D91" w:rsidP="009A0C85">
            <w:pPr>
              <w:suppressAutoHyphens/>
              <w:snapToGrid w:val="0"/>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9A0C85" w:rsidRPr="009A0C85">
              <w:rPr>
                <w:rFonts w:ascii="Times New Roman" w:eastAsia="Times New Roman" w:hAnsi="Times New Roman" w:cs="Times New Roman"/>
                <w:color w:val="000000"/>
                <w:sz w:val="24"/>
                <w:szCs w:val="24"/>
                <w:lang w:eastAsia="ar-SA"/>
              </w:rPr>
              <w:t>2015</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283D91">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760.000</w:t>
            </w:r>
          </w:p>
        </w:tc>
        <w:tc>
          <w:tcPr>
            <w:tcW w:w="1633" w:type="dxa"/>
            <w:tcBorders>
              <w:top w:val="single" w:sz="4" w:space="0" w:color="auto"/>
              <w:left w:val="single" w:sz="4" w:space="0" w:color="auto"/>
              <w:bottom w:val="single" w:sz="4" w:space="0" w:color="auto"/>
            </w:tcBorders>
            <w:shd w:val="clear" w:color="auto" w:fill="auto"/>
          </w:tcPr>
          <w:p w:rsidR="009A0C85" w:rsidRPr="009A0C85" w:rsidRDefault="009A0C85" w:rsidP="00283D91">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color w:val="000000"/>
                <w:sz w:val="24"/>
                <w:szCs w:val="24"/>
                <w:lang w:eastAsia="ar-SA"/>
              </w:rPr>
              <w:t>200.000</w:t>
            </w:r>
          </w:p>
        </w:tc>
        <w:tc>
          <w:tcPr>
            <w:tcW w:w="2286" w:type="dxa"/>
            <w:tcBorders>
              <w:top w:val="single" w:sz="4" w:space="0" w:color="auto"/>
              <w:left w:val="single" w:sz="4" w:space="0" w:color="000000"/>
              <w:bottom w:val="single" w:sz="4" w:space="0" w:color="auto"/>
              <w:right w:val="single" w:sz="8" w:space="0" w:color="000000"/>
            </w:tcBorders>
            <w:shd w:val="clear" w:color="auto" w:fill="auto"/>
          </w:tcPr>
          <w:p w:rsidR="009A0C85" w:rsidRPr="009A0C85" w:rsidRDefault="009A0C85" w:rsidP="00283D91">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sz w:val="24"/>
                <w:szCs w:val="24"/>
                <w:lang w:eastAsia="ar-SA"/>
              </w:rPr>
              <w:t xml:space="preserve">960.000  </w:t>
            </w:r>
          </w:p>
        </w:tc>
      </w:tr>
      <w:tr w:rsidR="009A0C85" w:rsidRPr="009A0C85" w:rsidTr="0030655D">
        <w:trPr>
          <w:trHeight w:val="211"/>
        </w:trPr>
        <w:tc>
          <w:tcPr>
            <w:tcW w:w="1278" w:type="dxa"/>
            <w:tcBorders>
              <w:top w:val="single" w:sz="4" w:space="0" w:color="auto"/>
              <w:left w:val="single" w:sz="8" w:space="0" w:color="000000"/>
              <w:bottom w:val="single" w:sz="8" w:space="0" w:color="000000"/>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p>
        </w:tc>
        <w:tc>
          <w:tcPr>
            <w:tcW w:w="1635" w:type="dxa"/>
            <w:tcBorders>
              <w:top w:val="single" w:sz="4" w:space="0" w:color="auto"/>
              <w:left w:val="single" w:sz="4" w:space="0" w:color="auto"/>
              <w:bottom w:val="single" w:sz="8" w:space="0" w:color="000000"/>
              <w:right w:val="single" w:sz="4" w:space="0" w:color="auto"/>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p>
        </w:tc>
        <w:tc>
          <w:tcPr>
            <w:tcW w:w="1633" w:type="dxa"/>
            <w:tcBorders>
              <w:top w:val="single" w:sz="4" w:space="0" w:color="auto"/>
              <w:left w:val="single" w:sz="4" w:space="0" w:color="auto"/>
              <w:bottom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p>
        </w:tc>
        <w:tc>
          <w:tcPr>
            <w:tcW w:w="2286" w:type="dxa"/>
            <w:tcBorders>
              <w:top w:val="single" w:sz="4" w:space="0" w:color="auto"/>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ind w:firstLine="709"/>
              <w:jc w:val="right"/>
              <w:rPr>
                <w:rFonts w:ascii="Times New Roman" w:eastAsia="Times New Roman" w:hAnsi="Times New Roman" w:cs="Times New Roman"/>
                <w:color w:val="000000"/>
                <w:sz w:val="24"/>
                <w:szCs w:val="24"/>
                <w:lang w:eastAsia="ar-SA"/>
              </w:rPr>
            </w:pP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br w:type="textWrapping" w:clear="all"/>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Yukarıdaki tabloda görüldüğü üzere yıllar itibarıyle ilimizin 1.ürün mısır ekilişleri artmakta, 2.ürün mısır ekilişleri azalmaktadır.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 SÜNE (</w:t>
      </w:r>
      <w:r w:rsidRPr="009A0C85">
        <w:rPr>
          <w:rFonts w:ascii="Times New Roman" w:eastAsia="Times New Roman" w:hAnsi="Times New Roman" w:cs="Times New Roman"/>
          <w:b/>
          <w:i/>
          <w:sz w:val="24"/>
          <w:szCs w:val="24"/>
          <w:lang w:eastAsia="ar-SA"/>
        </w:rPr>
        <w:t>Eurygaster integriceps</w:t>
      </w:r>
      <w:r w:rsidRPr="009A0C85">
        <w:rPr>
          <w:rFonts w:ascii="Times New Roman" w:eastAsia="Times New Roman" w:hAnsi="Times New Roman" w:cs="Times New Roman"/>
          <w:b/>
          <w:sz w:val="24"/>
          <w:szCs w:val="24"/>
          <w:lang w:eastAsia="ar-SA"/>
        </w:rPr>
        <w:t xml:space="preserve"> Put)</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Zirai Mücadele programı gereğince Ceyhan İlçesinde 100 bin dekar, Karaisalı Ilçesinde 60 bin dekar, Seyhan Ilçesinde 30 bin dekar ve Yüreğir Ilçesinde 70 bin </w:t>
      </w:r>
      <w:proofErr w:type="gramStart"/>
      <w:r w:rsidRPr="009A0C85">
        <w:rPr>
          <w:rFonts w:ascii="Times New Roman" w:eastAsia="Times New Roman" w:hAnsi="Times New Roman" w:cs="Times New Roman"/>
          <w:sz w:val="24"/>
          <w:szCs w:val="24"/>
          <w:lang w:eastAsia="ar-SA"/>
        </w:rPr>
        <w:t>dekar , Karataş</w:t>
      </w:r>
      <w:proofErr w:type="gramEnd"/>
      <w:r w:rsidRPr="009A0C85">
        <w:rPr>
          <w:rFonts w:ascii="Times New Roman" w:eastAsia="Times New Roman" w:hAnsi="Times New Roman" w:cs="Times New Roman"/>
          <w:sz w:val="24"/>
          <w:szCs w:val="24"/>
          <w:lang w:eastAsia="ar-SA"/>
        </w:rPr>
        <w:t xml:space="preserve"> 70 bin dekar, İmamoğlu 60 bin dekar, Kozan 20 bin dekar,Yumurtalık 30 bin,Sarıçam İlçesinde 30 bin, Çukurova İlçesinde 30 bin dekar olmak üzere ilimizde toplam 500 bin dekar alanda kışlamış ergin süne sürveyi programa alınmıştır. Süne sürvey programı dahilinde Merkez ve İlçelerdeki teknik elemanlardan kurulu toplam 31 ekiple çalışmalar sürdürülmüştür.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İlk Kışlamış Ergin Süne 25.02.201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görülmüştür. Kışlamış Erginlerde Erkek-Dişi Oranı 24.03.201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gerçekleşmiştir. Kaba Sürvey Çalışmalarına 25.02.201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başlanmış olup </w:t>
      </w:r>
      <w:r w:rsidR="0030655D">
        <w:rPr>
          <w:rFonts w:ascii="Times New Roman" w:eastAsia="Times New Roman" w:hAnsi="Times New Roman" w:cs="Times New Roman"/>
          <w:sz w:val="24"/>
          <w:szCs w:val="24"/>
          <w:lang w:eastAsia="ar-SA"/>
        </w:rPr>
        <w:t>10</w:t>
      </w:r>
      <w:r w:rsidRPr="009A0C85">
        <w:rPr>
          <w:rFonts w:ascii="Times New Roman" w:eastAsia="Times New Roman" w:hAnsi="Times New Roman" w:cs="Times New Roman"/>
          <w:sz w:val="24"/>
          <w:szCs w:val="24"/>
          <w:lang w:eastAsia="ar-SA"/>
        </w:rPr>
        <w:t>.03.201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bitirilmiştir. Kıymetlendirme Sürveylerine </w:t>
      </w:r>
      <w:r w:rsidR="0030655D">
        <w:rPr>
          <w:rFonts w:ascii="Times New Roman" w:eastAsia="Times New Roman" w:hAnsi="Times New Roman" w:cs="Times New Roman"/>
          <w:sz w:val="24"/>
          <w:szCs w:val="24"/>
          <w:lang w:eastAsia="ar-SA"/>
        </w:rPr>
        <w:t>30</w:t>
      </w:r>
      <w:r w:rsidRPr="009A0C85">
        <w:rPr>
          <w:rFonts w:ascii="Times New Roman" w:eastAsia="Times New Roman" w:hAnsi="Times New Roman" w:cs="Times New Roman"/>
          <w:sz w:val="24"/>
          <w:szCs w:val="24"/>
          <w:lang w:eastAsia="ar-SA"/>
        </w:rPr>
        <w:t>.03.201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başlanmış, 0</w:t>
      </w:r>
      <w:r w:rsidR="0030655D">
        <w:rPr>
          <w:rFonts w:ascii="Times New Roman" w:eastAsia="Times New Roman" w:hAnsi="Times New Roman" w:cs="Times New Roman"/>
          <w:sz w:val="24"/>
          <w:szCs w:val="24"/>
          <w:lang w:eastAsia="ar-SA"/>
        </w:rPr>
        <w:t>9</w:t>
      </w:r>
      <w:r w:rsidRPr="009A0C85">
        <w:rPr>
          <w:rFonts w:ascii="Times New Roman" w:eastAsia="Times New Roman" w:hAnsi="Times New Roman" w:cs="Times New Roman"/>
          <w:sz w:val="24"/>
          <w:szCs w:val="24"/>
          <w:lang w:eastAsia="ar-SA"/>
        </w:rPr>
        <w:t>.04.201</w:t>
      </w:r>
      <w:r w:rsidR="0030655D">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bitirilmiştir. Kıymetlendirme Sürveylerinde toplam </w:t>
      </w:r>
      <w:r w:rsidR="00264818">
        <w:rPr>
          <w:rFonts w:ascii="Times New Roman" w:eastAsia="Times New Roman" w:hAnsi="Times New Roman" w:cs="Times New Roman"/>
          <w:sz w:val="24"/>
          <w:szCs w:val="24"/>
          <w:lang w:eastAsia="ar-SA"/>
        </w:rPr>
        <w:t>613.100</w:t>
      </w:r>
      <w:r w:rsidRPr="009A0C85">
        <w:rPr>
          <w:rFonts w:ascii="Times New Roman" w:eastAsia="Times New Roman" w:hAnsi="Times New Roman" w:cs="Times New Roman"/>
          <w:b/>
          <w:sz w:val="24"/>
          <w:szCs w:val="24"/>
          <w:lang w:eastAsia="ar-SA"/>
        </w:rPr>
        <w:t xml:space="preserve"> </w:t>
      </w:r>
      <w:proofErr w:type="gramStart"/>
      <w:r w:rsidRPr="009A0C85">
        <w:rPr>
          <w:rFonts w:ascii="Times New Roman" w:eastAsia="Times New Roman" w:hAnsi="Times New Roman" w:cs="Times New Roman"/>
          <w:b/>
          <w:sz w:val="24"/>
          <w:szCs w:val="24"/>
          <w:lang w:eastAsia="ar-SA"/>
        </w:rPr>
        <w:t xml:space="preserve">da </w:t>
      </w:r>
      <w:r w:rsidRPr="009A0C85">
        <w:rPr>
          <w:rFonts w:ascii="Times New Roman" w:eastAsia="Times New Roman" w:hAnsi="Times New Roman" w:cs="Times New Roman"/>
          <w:sz w:val="24"/>
          <w:szCs w:val="24"/>
          <w:lang w:eastAsia="ar-SA"/>
        </w:rPr>
        <w:t xml:space="preserve"> alan</w:t>
      </w:r>
      <w:proofErr w:type="gramEnd"/>
      <w:r w:rsidRPr="009A0C85">
        <w:rPr>
          <w:rFonts w:ascii="Times New Roman" w:eastAsia="Times New Roman" w:hAnsi="Times New Roman" w:cs="Times New Roman"/>
          <w:sz w:val="24"/>
          <w:szCs w:val="24"/>
          <w:lang w:eastAsia="ar-SA"/>
        </w:rPr>
        <w:t xml:space="preserve"> taranmıştır. </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8"/>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8"/>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8"/>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8"/>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8"/>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8"/>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Süne Kıymetlendirme Sürveyleri neticesinde İlimiz genelinde 257 köyden alınan sonuçlar aşağıya çıkarılmıştır:</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0       -     0</w:t>
      </w:r>
      <w:proofErr w:type="gramStart"/>
      <w:r w:rsidRPr="009A0C85">
        <w:rPr>
          <w:rFonts w:ascii="Times New Roman" w:eastAsia="Times New Roman" w:hAnsi="Times New Roman" w:cs="Times New Roman"/>
          <w:sz w:val="24"/>
          <w:szCs w:val="24"/>
          <w:lang w:val="en-US" w:eastAsia="ar-SA"/>
        </w:rPr>
        <w:t>,49</w:t>
      </w:r>
      <w:proofErr w:type="gramEnd"/>
      <w:r w:rsidRPr="009A0C85">
        <w:rPr>
          <w:rFonts w:ascii="Times New Roman" w:eastAsia="Times New Roman" w:hAnsi="Times New Roman" w:cs="Times New Roman"/>
          <w:sz w:val="24"/>
          <w:szCs w:val="24"/>
          <w:lang w:val="en-US" w:eastAsia="ar-SA"/>
        </w:rPr>
        <w:t xml:space="preserve">    adet Kışlamış Ergin Süne                      589.400  da</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0</w:t>
      </w:r>
      <w:proofErr w:type="gramStart"/>
      <w:r w:rsidRPr="009A0C85">
        <w:rPr>
          <w:rFonts w:ascii="Times New Roman" w:eastAsia="Times New Roman" w:hAnsi="Times New Roman" w:cs="Times New Roman"/>
          <w:sz w:val="24"/>
          <w:szCs w:val="24"/>
          <w:lang w:val="en-US" w:eastAsia="ar-SA"/>
        </w:rPr>
        <w:t>,5</w:t>
      </w:r>
      <w:proofErr w:type="gramEnd"/>
      <w:r w:rsidRPr="009A0C85">
        <w:rPr>
          <w:rFonts w:ascii="Times New Roman" w:eastAsia="Times New Roman" w:hAnsi="Times New Roman" w:cs="Times New Roman"/>
          <w:sz w:val="24"/>
          <w:szCs w:val="24"/>
          <w:lang w:val="en-US" w:eastAsia="ar-SA"/>
        </w:rPr>
        <w:t xml:space="preserve">    -     0,79    adet Kışlamış Ergin Süne                        23.700 da  </w:t>
      </w:r>
    </w:p>
    <w:p w:rsidR="009A0C85" w:rsidRPr="009A0C85" w:rsidRDefault="009A0C85" w:rsidP="009A0C85">
      <w:pPr>
        <w:suppressAutoHyphens/>
        <w:spacing w:after="0" w:line="240" w:lineRule="auto"/>
        <w:rPr>
          <w:rFonts w:ascii="Times New Roman" w:eastAsia="Times New Roman" w:hAnsi="Times New Roman" w:cs="Times New Roman"/>
          <w:sz w:val="24"/>
          <w:szCs w:val="24"/>
          <w:u w:val="single"/>
          <w:lang w:val="en-US" w:eastAsia="ar-SA"/>
        </w:rPr>
      </w:pPr>
      <w:r w:rsidRPr="009A0C85">
        <w:rPr>
          <w:rFonts w:ascii="Times New Roman" w:eastAsia="Times New Roman" w:hAnsi="Times New Roman" w:cs="Times New Roman"/>
          <w:sz w:val="24"/>
          <w:szCs w:val="24"/>
          <w:lang w:val="en-US" w:eastAsia="ar-SA"/>
        </w:rPr>
        <w:t xml:space="preserve">              0</w:t>
      </w:r>
      <w:proofErr w:type="gramStart"/>
      <w:r w:rsidRPr="009A0C85">
        <w:rPr>
          <w:rFonts w:ascii="Times New Roman" w:eastAsia="Times New Roman" w:hAnsi="Times New Roman" w:cs="Times New Roman"/>
          <w:sz w:val="24"/>
          <w:szCs w:val="24"/>
          <w:lang w:val="en-US" w:eastAsia="ar-SA"/>
        </w:rPr>
        <w:t>,8</w:t>
      </w:r>
      <w:proofErr w:type="gramEnd"/>
      <w:r w:rsidRPr="009A0C85">
        <w:rPr>
          <w:rFonts w:ascii="Times New Roman" w:eastAsia="Times New Roman" w:hAnsi="Times New Roman" w:cs="Times New Roman"/>
          <w:sz w:val="24"/>
          <w:szCs w:val="24"/>
          <w:lang w:val="en-US" w:eastAsia="ar-SA"/>
        </w:rPr>
        <w:t xml:space="preserve"> ve üzeri        adet Kışlamış Ergin Süne                    </w:t>
      </w:r>
      <w:r w:rsidRPr="009A0C85">
        <w:rPr>
          <w:rFonts w:ascii="Times New Roman" w:eastAsia="Times New Roman" w:hAnsi="Times New Roman" w:cs="Times New Roman"/>
          <w:sz w:val="24"/>
          <w:szCs w:val="24"/>
          <w:u w:val="single"/>
          <w:lang w:val="en-US" w:eastAsia="ar-SA"/>
        </w:rPr>
        <w:t xml:space="preserve">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TOPLAM: 613.100 da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8"/>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Yumurta Parazitlenme Sürveyi Başlama ve Bitiş </w:t>
      </w:r>
      <w:proofErr w:type="gramStart"/>
      <w:r w:rsidRPr="009A0C85">
        <w:rPr>
          <w:rFonts w:ascii="Times New Roman" w:eastAsia="Times New Roman" w:hAnsi="Times New Roman" w:cs="Times New Roman"/>
          <w:sz w:val="24"/>
          <w:szCs w:val="24"/>
          <w:lang w:val="en-US" w:eastAsia="ar-SA"/>
        </w:rPr>
        <w:t>Tarihi :</w:t>
      </w:r>
      <w:proofErr w:type="gramEnd"/>
      <w:r w:rsidRPr="009A0C85">
        <w:rPr>
          <w:rFonts w:ascii="Times New Roman" w:eastAsia="Times New Roman" w:hAnsi="Times New Roman" w:cs="Times New Roman"/>
          <w:sz w:val="24"/>
          <w:szCs w:val="24"/>
          <w:lang w:val="en-US" w:eastAsia="ar-SA"/>
        </w:rPr>
        <w:t xml:space="preserve"> 13.04.2015 tarihinde başlanmış, 24.04.2015 tarihinde bitirilmiştir. </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w:t>
      </w:r>
      <w:r w:rsidRPr="009A0C85">
        <w:rPr>
          <w:rFonts w:ascii="Times New Roman" w:eastAsia="Times New Roman" w:hAnsi="Times New Roman" w:cs="Times New Roman"/>
          <w:sz w:val="24"/>
          <w:szCs w:val="24"/>
          <w:lang w:val="en-US" w:eastAsia="ar-SA"/>
        </w:rPr>
        <w:tab/>
        <w:t xml:space="preserve">Yumurta Parazitlenme Sürveyi Zamanında Zararlının Biyolojik dönemleri Oranları  : Kışlamış Ergin % 15,  Yeni Bırakılmış Yumurta : % 50, Çapa dönemi ve parazitli yumurta % 40 , 1.- 2. </w:t>
      </w:r>
      <w:proofErr w:type="gramStart"/>
      <w:r w:rsidRPr="009A0C85">
        <w:rPr>
          <w:rFonts w:ascii="Times New Roman" w:eastAsia="Times New Roman" w:hAnsi="Times New Roman" w:cs="Times New Roman"/>
          <w:sz w:val="24"/>
          <w:szCs w:val="24"/>
          <w:lang w:val="en-US" w:eastAsia="ar-SA"/>
        </w:rPr>
        <w:t>dönem</w:t>
      </w:r>
      <w:proofErr w:type="gramEnd"/>
      <w:r w:rsidRPr="009A0C85">
        <w:rPr>
          <w:rFonts w:ascii="Times New Roman" w:eastAsia="Times New Roman" w:hAnsi="Times New Roman" w:cs="Times New Roman"/>
          <w:sz w:val="24"/>
          <w:szCs w:val="24"/>
          <w:lang w:val="en-US" w:eastAsia="ar-SA"/>
        </w:rPr>
        <w:t xml:space="preserve"> nimf % 1</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Nimf Sürveyine Başlama </w:t>
      </w:r>
      <w:proofErr w:type="gramStart"/>
      <w:r w:rsidRPr="009A0C85">
        <w:rPr>
          <w:rFonts w:ascii="Times New Roman" w:eastAsia="Times New Roman" w:hAnsi="Times New Roman" w:cs="Times New Roman"/>
          <w:sz w:val="24"/>
          <w:szCs w:val="24"/>
          <w:lang w:eastAsia="ar-SA"/>
        </w:rPr>
        <w:t>tarihi  :04</w:t>
      </w:r>
      <w:proofErr w:type="gramEnd"/>
      <w:r w:rsidRPr="009A0C85">
        <w:rPr>
          <w:rFonts w:ascii="Times New Roman" w:eastAsia="Times New Roman" w:hAnsi="Times New Roman" w:cs="Times New Roman"/>
          <w:sz w:val="24"/>
          <w:szCs w:val="24"/>
          <w:lang w:eastAsia="ar-SA"/>
        </w:rPr>
        <w:t>.05.2015 tarihinde başlanmış, 14.05.2015 tarihinde bitirilmiştir.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Sürvey yapılan köylerden alınan buğday örneklerinde süne emgi oranları ortalama %</w:t>
      </w:r>
      <w:r w:rsidR="00264818">
        <w:rPr>
          <w:rFonts w:ascii="Times New Roman" w:eastAsia="Times New Roman" w:hAnsi="Times New Roman" w:cs="Times New Roman"/>
          <w:sz w:val="24"/>
          <w:szCs w:val="24"/>
          <w:lang w:eastAsia="ar-SA"/>
        </w:rPr>
        <w:t xml:space="preserve"> </w:t>
      </w:r>
      <w:proofErr w:type="gramStart"/>
      <w:r w:rsidRPr="009A0C85">
        <w:rPr>
          <w:rFonts w:ascii="Times New Roman" w:eastAsia="Times New Roman" w:hAnsi="Times New Roman" w:cs="Times New Roman"/>
          <w:sz w:val="24"/>
          <w:szCs w:val="24"/>
          <w:lang w:eastAsia="ar-SA"/>
        </w:rPr>
        <w:t>0.5</w:t>
      </w:r>
      <w:proofErr w:type="gramEnd"/>
      <w:r w:rsidRPr="009A0C85">
        <w:rPr>
          <w:rFonts w:ascii="Times New Roman" w:eastAsia="Times New Roman" w:hAnsi="Times New Roman" w:cs="Times New Roman"/>
          <w:sz w:val="24"/>
          <w:szCs w:val="24"/>
          <w:lang w:eastAsia="ar-SA"/>
        </w:rPr>
        <w:t xml:space="preserve"> bulunmuştur. </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ADANA İLİ 2015 YILI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SÜNE MÜCADELESİ EMGİ ANALİZ FORMU</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
    <w:tbl>
      <w:tblPr>
        <w:tblW w:w="0" w:type="auto"/>
        <w:tblInd w:w="-77" w:type="dxa"/>
        <w:tblLayout w:type="fixed"/>
        <w:tblLook w:val="0000" w:firstRow="0" w:lastRow="0" w:firstColumn="0" w:lastColumn="0" w:noHBand="0" w:noVBand="0"/>
      </w:tblPr>
      <w:tblGrid>
        <w:gridCol w:w="1842"/>
        <w:gridCol w:w="1842"/>
        <w:gridCol w:w="1842"/>
        <w:gridCol w:w="1843"/>
        <w:gridCol w:w="2073"/>
      </w:tblGrid>
      <w:tr w:rsidR="009A0C85" w:rsidRPr="009A0C85" w:rsidTr="0030655D">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Mücadele Yapılan Alanlardaki % Emgi</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Mücadele Yapılmayan Alanlardaki % Emgi</w:t>
            </w:r>
          </w:p>
        </w:tc>
        <w:tc>
          <w:tcPr>
            <w:tcW w:w="184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Mücadele Gerekirken Yapılmayan Alanlardaki % Emgi</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Parazitoit salami yapılan yerdeki emgi oranı</w:t>
            </w:r>
          </w:p>
        </w:tc>
      </w:tr>
      <w:tr w:rsidR="009A0C85" w:rsidRPr="009A0C85" w:rsidTr="0030655D">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Köy Ortalaması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0,5</w:t>
            </w:r>
          </w:p>
        </w:tc>
        <w:tc>
          <w:tcPr>
            <w:tcW w:w="184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2015 yılında 4.500 da alanda parazitoit salımı yapılmıştır. Emgi oranının az olduğu gözlenmiştir.</w:t>
            </w:r>
          </w:p>
        </w:tc>
      </w:tr>
      <w:tr w:rsidR="009A0C85" w:rsidRPr="009A0C85" w:rsidTr="0030655D">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İlçe Ortalaması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0,5</w:t>
            </w:r>
          </w:p>
        </w:tc>
        <w:tc>
          <w:tcPr>
            <w:tcW w:w="184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2015 yılında 4.500 da alanda parazitoit salımı yapılmıştır. Emgi oranının az olduğu gözlenmiştir.</w:t>
            </w:r>
          </w:p>
        </w:tc>
      </w:tr>
      <w:tr w:rsidR="009A0C85" w:rsidRPr="009A0C85" w:rsidTr="0030655D">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İl Ortalaması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184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0,5</w:t>
            </w:r>
          </w:p>
        </w:tc>
        <w:tc>
          <w:tcPr>
            <w:tcW w:w="184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Zararlı mücadele </w:t>
            </w:r>
            <w:proofErr w:type="gramStart"/>
            <w:r w:rsidRPr="009A0C85">
              <w:rPr>
                <w:rFonts w:ascii="Times New Roman" w:eastAsia="Times New Roman" w:hAnsi="Times New Roman" w:cs="Times New Roman"/>
                <w:sz w:val="24"/>
                <w:szCs w:val="24"/>
                <w:lang w:val="en-US" w:eastAsia="ar-SA"/>
              </w:rPr>
              <w:t>eşiğinde  olmadığından</w:t>
            </w:r>
            <w:proofErr w:type="gramEnd"/>
            <w:r w:rsidRPr="009A0C85">
              <w:rPr>
                <w:rFonts w:ascii="Times New Roman" w:eastAsia="Times New Roman" w:hAnsi="Times New Roman" w:cs="Times New Roman"/>
                <w:sz w:val="24"/>
                <w:szCs w:val="24"/>
                <w:lang w:val="en-US" w:eastAsia="ar-SA"/>
              </w:rPr>
              <w:t xml:space="preserve"> mücadele yapılmadı.</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2015 yılında 4.500 da alanda parazitoit salımı yapılmıştır. Emgi oranının az olduğu gözlenmiştir.</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180"/>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ADANA İLİ 2015 YILI SÜNE MÜCADELESİ UYGULAMA CETVELİ</w:t>
      </w:r>
    </w:p>
    <w:p w:rsidR="009A0C85" w:rsidRPr="009A0C85" w:rsidRDefault="009A0C85" w:rsidP="009A0C85">
      <w:pPr>
        <w:suppressAutoHyphens/>
        <w:spacing w:after="0" w:line="240" w:lineRule="auto"/>
        <w:ind w:left="180"/>
        <w:jc w:val="center"/>
        <w:rPr>
          <w:rFonts w:ascii="Times New Roman" w:eastAsia="Times New Roman" w:hAnsi="Times New Roman" w:cs="Times New Roman"/>
          <w:b/>
          <w:sz w:val="24"/>
          <w:szCs w:val="24"/>
          <w:lang w:val="en-US" w:eastAsia="ar-SA"/>
        </w:rPr>
      </w:pPr>
    </w:p>
    <w:tbl>
      <w:tblPr>
        <w:tblW w:w="0" w:type="auto"/>
        <w:tblInd w:w="-72" w:type="dxa"/>
        <w:tblLayout w:type="fixed"/>
        <w:tblLook w:val="0000" w:firstRow="0" w:lastRow="0" w:firstColumn="0" w:lastColumn="0" w:noHBand="0" w:noVBand="0"/>
      </w:tblPr>
      <w:tblGrid>
        <w:gridCol w:w="1534"/>
        <w:gridCol w:w="1475"/>
        <w:gridCol w:w="1575"/>
        <w:gridCol w:w="1260"/>
        <w:gridCol w:w="1282"/>
        <w:gridCol w:w="2342"/>
      </w:tblGrid>
      <w:tr w:rsidR="009A0C85" w:rsidRPr="009A0C85" w:rsidTr="0030655D">
        <w:tc>
          <w:tcPr>
            <w:tcW w:w="153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xml:space="preserve">Ekim Alanı </w:t>
            </w:r>
          </w:p>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Tahmini )</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da )</w:t>
            </w:r>
          </w:p>
        </w:tc>
        <w:tc>
          <w:tcPr>
            <w:tcW w:w="147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xml:space="preserve"> ( da )</w:t>
            </w:r>
          </w:p>
        </w:tc>
        <w:tc>
          <w:tcPr>
            <w:tcW w:w="157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xml:space="preserve">Tahmini Program </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da )</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Sürvey yapılan alan ( da )</w:t>
            </w:r>
          </w:p>
        </w:tc>
        <w:tc>
          <w:tcPr>
            <w:tcW w:w="128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Sürveye Göre Program  (da)</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Uygulama</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da )</w:t>
            </w:r>
          </w:p>
        </w:tc>
      </w:tr>
      <w:tr w:rsidR="009A0C85" w:rsidRPr="009A0C85" w:rsidTr="0030655D">
        <w:tc>
          <w:tcPr>
            <w:tcW w:w="153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1.900.000</w:t>
            </w:r>
          </w:p>
        </w:tc>
        <w:tc>
          <w:tcPr>
            <w:tcW w:w="147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w:t>
            </w:r>
          </w:p>
        </w:tc>
        <w:tc>
          <w:tcPr>
            <w:tcW w:w="1575"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500.000</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613.100</w:t>
            </w:r>
          </w:p>
        </w:tc>
        <w:tc>
          <w:tcPr>
            <w:tcW w:w="128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500.000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Kimyasal Mücadeleye gerek duyulmamıştır.</w:t>
            </w:r>
          </w:p>
        </w:tc>
      </w:tr>
    </w:tbl>
    <w:p w:rsidR="009A0C85" w:rsidRPr="009A0C85" w:rsidRDefault="009A0C85" w:rsidP="009A0C85">
      <w:pPr>
        <w:suppressAutoHyphens/>
        <w:spacing w:after="0" w:line="240" w:lineRule="auto"/>
        <w:ind w:left="180"/>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w:t>
      </w:r>
      <w:r w:rsidRPr="009A0C85">
        <w:rPr>
          <w:rFonts w:ascii="Times New Roman" w:eastAsia="Times New Roman" w:hAnsi="Times New Roman" w:cs="Times New Roman"/>
          <w:b/>
          <w:sz w:val="24"/>
          <w:szCs w:val="24"/>
          <w:lang w:val="en-US" w:eastAsia="ar-SA"/>
        </w:rPr>
        <w:t>Sorunlar ve Çözüm Önerileri:</w:t>
      </w:r>
      <w:r w:rsidRPr="009A0C85">
        <w:rPr>
          <w:rFonts w:ascii="Times New Roman" w:eastAsia="Times New Roman" w:hAnsi="Times New Roman" w:cs="Times New Roman"/>
          <w:sz w:val="24"/>
          <w:szCs w:val="24"/>
          <w:lang w:val="en-US" w:eastAsia="ar-SA"/>
        </w:rPr>
        <w:t xml:space="preserve"> Bu yıl süne sürveyi sezonu boyunca herhangi bir sorunla karşılaşılmamıştır.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left="-397"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left="-397"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left="-397"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397"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SÜNE SÜRVEYİ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9A0C85" w:rsidRPr="009A0C85" w:rsidTr="0030655D">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(da.) </w:t>
            </w:r>
          </w:p>
          <w:p w:rsidR="009A0C85" w:rsidRPr="009A0C85" w:rsidRDefault="009A0C85" w:rsidP="009A0C85">
            <w:pPr>
              <w:suppressAutoHyphens/>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EKÜY</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100.000</w:t>
            </w:r>
          </w:p>
        </w:tc>
      </w:tr>
      <w:tr w:rsidR="009A0C85" w:rsidRPr="009A0C85" w:rsidTr="0030655D">
        <w:trPr>
          <w:trHeight w:val="238"/>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80.000</w:t>
            </w:r>
          </w:p>
        </w:tc>
      </w:tr>
      <w:tr w:rsidR="009A0C85" w:rsidRPr="009A0C85" w:rsidTr="0030655D">
        <w:trPr>
          <w:trHeight w:val="238"/>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30.000</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60.000</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rPr>
          <w:trHeight w:val="72"/>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70.000</w:t>
            </w:r>
          </w:p>
        </w:tc>
      </w:tr>
      <w:tr w:rsidR="009A0C85" w:rsidRPr="009A0C85" w:rsidTr="0030655D">
        <w:trPr>
          <w:trHeight w:val="238"/>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60.000</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rPr>
          <w:trHeight w:val="224"/>
        </w:trPr>
        <w:tc>
          <w:tcPr>
            <w:tcW w:w="388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rPr>
          <w:trHeight w:val="252"/>
        </w:trPr>
        <w:tc>
          <w:tcPr>
            <w:tcW w:w="3880"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500.000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 SÜRME (</w:t>
      </w:r>
      <w:r w:rsidRPr="009A0C85">
        <w:rPr>
          <w:rFonts w:ascii="Times New Roman" w:eastAsia="Times New Roman" w:hAnsi="Times New Roman" w:cs="Times New Roman"/>
          <w:b/>
          <w:i/>
          <w:sz w:val="24"/>
          <w:szCs w:val="24"/>
          <w:lang w:eastAsia="ar-SA"/>
        </w:rPr>
        <w:t>Tilletia</w:t>
      </w:r>
      <w:r w:rsidRPr="009A0C85">
        <w:rPr>
          <w:rFonts w:ascii="Times New Roman" w:eastAsia="Times New Roman" w:hAnsi="Times New Roman" w:cs="Times New Roman"/>
          <w:b/>
          <w:sz w:val="24"/>
          <w:szCs w:val="24"/>
          <w:lang w:eastAsia="ar-SA"/>
        </w:rPr>
        <w:t xml:space="preserve"> spp.)</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Toprakta veya tohum üzerinde canlı olarak yaşayan mantar sporları, ekimden önce tohum ilaçlaması yapılmadığı zaman, ekimden sonra çimlenerek fidecikleri enfekte eder. Bitki geliştikce bitki içerisinde sistemik olarak gelişir. İleriki dönemlerde daneye benzer yapıda ancak tamamen siyah teliosporlarla dolu mantari yapılar oluşur. Buğdayın önemli bir hastalığıdır. Epidemi yıllarında tohum ilaçlaması yapılmadığı takdirde üründe ortalama %15-20 oranda verim kaybına neden olur. Bu zarar oranı hava koşulları ve buğdayın çeşidine göre değişiklik gösterir.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 ton tohumluk sürmeye karşı ilaçlanmıştır. Ayrıca bunun dışında üreticiler çeşitli firmalar ile TİGEM gibi kuruluşlardan ilaçlı tohum alıp ekim yapmışlardır.</w:t>
      </w:r>
    </w:p>
    <w:p w:rsidR="009549A5" w:rsidRDefault="009549A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549A5" w:rsidRDefault="009549A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1F2DA1" w:rsidRDefault="001F2DA1"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 xml:space="preserve">2015 YILI SÜRME </w:t>
      </w:r>
      <w:proofErr w:type="gramStart"/>
      <w:r w:rsidRPr="009A0C85">
        <w:rPr>
          <w:rFonts w:ascii="Times New Roman" w:eastAsia="Times New Roman" w:hAnsi="Times New Roman" w:cs="Times New Roman"/>
          <w:b/>
          <w:sz w:val="24"/>
          <w:szCs w:val="24"/>
          <w:lang w:eastAsia="ar-SA"/>
        </w:rPr>
        <w:t>MÜCADELESİ  İCRAAT</w:t>
      </w:r>
      <w:proofErr w:type="gramEnd"/>
      <w:r w:rsidRPr="009A0C85">
        <w:rPr>
          <w:rFonts w:ascii="Times New Roman" w:eastAsia="Times New Roman" w:hAnsi="Times New Roman" w:cs="Times New Roman"/>
          <w:b/>
          <w:sz w:val="24"/>
          <w:szCs w:val="24"/>
          <w:lang w:eastAsia="ar-SA"/>
        </w:rPr>
        <w:t xml:space="preserve"> CETVELİ</w:t>
      </w:r>
    </w:p>
    <w:tbl>
      <w:tblPr>
        <w:tblpPr w:leftFromText="141" w:rightFromText="141" w:vertAnchor="text" w:horzAnchor="margin" w:tblpXSpec="center" w:tblpY="502"/>
        <w:tblW w:w="10651" w:type="dxa"/>
        <w:tblLayout w:type="fixed"/>
        <w:tblCellMar>
          <w:left w:w="70" w:type="dxa"/>
          <w:right w:w="70" w:type="dxa"/>
        </w:tblCellMar>
        <w:tblLook w:val="0000" w:firstRow="0" w:lastRow="0" w:firstColumn="0" w:lastColumn="0" w:noHBand="0" w:noVBand="0"/>
      </w:tblPr>
      <w:tblGrid>
        <w:gridCol w:w="966"/>
        <w:gridCol w:w="20"/>
        <w:gridCol w:w="1191"/>
        <w:gridCol w:w="169"/>
        <w:gridCol w:w="1021"/>
        <w:gridCol w:w="1360"/>
        <w:gridCol w:w="169"/>
        <w:gridCol w:w="1191"/>
        <w:gridCol w:w="1190"/>
        <w:gridCol w:w="340"/>
        <w:gridCol w:w="908"/>
        <w:gridCol w:w="282"/>
        <w:gridCol w:w="144"/>
        <w:gridCol w:w="706"/>
        <w:gridCol w:w="994"/>
      </w:tblGrid>
      <w:tr w:rsidR="009A0C85" w:rsidRPr="009A0C85" w:rsidTr="001F2DA1">
        <w:trPr>
          <w:cantSplit/>
          <w:trHeight w:val="160"/>
        </w:trPr>
        <w:tc>
          <w:tcPr>
            <w:tcW w:w="2346" w:type="dxa"/>
            <w:gridSpan w:val="4"/>
            <w:vMerge w:val="restart"/>
            <w:tcBorders>
              <w:top w:val="single" w:sz="4" w:space="0" w:color="000000"/>
              <w:left w:val="single" w:sz="4" w:space="0" w:color="000000"/>
            </w:tcBorders>
            <w:shd w:val="clear" w:color="auto" w:fill="auto"/>
          </w:tcPr>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Programa Alınan Tohumluk (Ton)</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p>
        </w:tc>
        <w:tc>
          <w:tcPr>
            <w:tcW w:w="7311"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Yapılan İcraat</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1F2DA1">
            <w:pPr>
              <w:suppressAutoHyphens/>
              <w:snapToGrid w:val="0"/>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1F2DA1">
            <w:pPr>
              <w:suppressAutoHyphens/>
              <w:spacing w:after="0" w:line="240" w:lineRule="auto"/>
              <w:ind w:right="113"/>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Tekrar Sayısı</w:t>
            </w:r>
          </w:p>
          <w:p w:rsidR="009A0C85" w:rsidRPr="009A0C85" w:rsidRDefault="009A0C85" w:rsidP="001F2DA1">
            <w:pPr>
              <w:suppressAutoHyphens/>
              <w:spacing w:after="0" w:line="240" w:lineRule="auto"/>
              <w:rPr>
                <w:rFonts w:ascii="Times New Roman" w:eastAsia="Times New Roman" w:hAnsi="Times New Roman" w:cs="Times New Roman"/>
                <w:sz w:val="24"/>
                <w:szCs w:val="24"/>
                <w:lang w:val="en-US" w:eastAsia="ar-SA"/>
              </w:rPr>
            </w:pPr>
          </w:p>
        </w:tc>
      </w:tr>
      <w:tr w:rsidR="009A0C85" w:rsidRPr="009A0C85" w:rsidTr="001F2DA1">
        <w:trPr>
          <w:cantSplit/>
          <w:trHeight w:val="106"/>
        </w:trPr>
        <w:tc>
          <w:tcPr>
            <w:tcW w:w="2346" w:type="dxa"/>
            <w:gridSpan w:val="4"/>
            <w:vMerge/>
            <w:tcBorders>
              <w:left w:val="single" w:sz="4" w:space="0" w:color="000000"/>
            </w:tcBorders>
            <w:shd w:val="clear" w:color="auto" w:fill="auto"/>
            <w:vAlign w:val="center"/>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tc>
        <w:tc>
          <w:tcPr>
            <w:tcW w:w="6179" w:type="dxa"/>
            <w:gridSpan w:val="7"/>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Yapılan Icraat Y.Ç.M. (Ton)</w:t>
            </w:r>
          </w:p>
        </w:tc>
        <w:tc>
          <w:tcPr>
            <w:tcW w:w="1132" w:type="dxa"/>
            <w:gridSpan w:val="3"/>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Toplam</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1F2DA1">
        <w:trPr>
          <w:cantSplit/>
          <w:trHeight w:val="548"/>
        </w:trPr>
        <w:tc>
          <w:tcPr>
            <w:tcW w:w="2346" w:type="dxa"/>
            <w:gridSpan w:val="4"/>
            <w:vMerge/>
            <w:tcBorders>
              <w:left w:val="single" w:sz="4" w:space="0" w:color="000000"/>
              <w:bottom w:val="single" w:sz="4" w:space="0" w:color="000000"/>
            </w:tcBorders>
            <w:shd w:val="clear" w:color="auto" w:fill="auto"/>
            <w:vAlign w:val="center"/>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tc>
        <w:tc>
          <w:tcPr>
            <w:tcW w:w="255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Dahili</w:t>
            </w:r>
          </w:p>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238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tabs>
                <w:tab w:val="left" w:pos="1005"/>
              </w:tabs>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b/>
            </w:r>
          </w:p>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Selektör Harici</w:t>
            </w:r>
          </w:p>
        </w:tc>
        <w:tc>
          <w:tcPr>
            <w:tcW w:w="124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132"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1F2DA1">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1F2DA1">
        <w:trPr>
          <w:trHeight w:val="160"/>
        </w:trPr>
        <w:tc>
          <w:tcPr>
            <w:tcW w:w="2346"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20.000</w:t>
            </w:r>
          </w:p>
        </w:tc>
        <w:tc>
          <w:tcPr>
            <w:tcW w:w="255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20.000</w:t>
            </w:r>
          </w:p>
        </w:tc>
        <w:tc>
          <w:tcPr>
            <w:tcW w:w="238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4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132"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20.000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w:t>
            </w:r>
          </w:p>
        </w:tc>
      </w:tr>
      <w:tr w:rsidR="009A0C85" w:rsidRPr="009A0C85" w:rsidTr="001F2DA1">
        <w:trPr>
          <w:trHeight w:val="331"/>
        </w:trPr>
        <w:tc>
          <w:tcPr>
            <w:tcW w:w="10651" w:type="dxa"/>
            <w:gridSpan w:val="1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Kullanılan Ilaçlar (</w:t>
            </w:r>
            <w:proofErr w:type="gramStart"/>
            <w:r w:rsidRPr="009A0C85">
              <w:rPr>
                <w:rFonts w:ascii="Times New Roman" w:eastAsia="Times New Roman" w:hAnsi="Times New Roman" w:cs="Times New Roman"/>
                <w:sz w:val="24"/>
                <w:szCs w:val="24"/>
                <w:lang w:eastAsia="ar-SA"/>
              </w:rPr>
              <w:t>Kg .Lt</w:t>
            </w:r>
            <w:proofErr w:type="gramEnd"/>
            <w:r w:rsidRPr="009A0C85">
              <w:rPr>
                <w:rFonts w:ascii="Times New Roman" w:eastAsia="Times New Roman" w:hAnsi="Times New Roman" w:cs="Times New Roman"/>
                <w:sz w:val="24"/>
                <w:szCs w:val="24"/>
                <w:lang w:eastAsia="ar-SA"/>
              </w:rPr>
              <w:t>.)</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val="en-US" w:eastAsia="ar-SA"/>
              </w:rPr>
            </w:pPr>
          </w:p>
        </w:tc>
      </w:tr>
      <w:tr w:rsidR="009A0C85" w:rsidRPr="009A0C85" w:rsidTr="001F2DA1">
        <w:trPr>
          <w:trHeight w:val="331"/>
        </w:trPr>
        <w:tc>
          <w:tcPr>
            <w:tcW w:w="966"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Asdazim50 WP</w:t>
            </w:r>
          </w:p>
        </w:tc>
        <w:tc>
          <w:tcPr>
            <w:tcW w:w="121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Fulldazim 50 WP</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Hektavax</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 FF</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eastAsia="ar-SA"/>
              </w:rPr>
            </w:pP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Sunvax</w:t>
            </w:r>
          </w:p>
          <w:p w:rsidR="009A0C85" w:rsidRPr="009A0C85" w:rsidRDefault="009A0C85" w:rsidP="001F2DA1">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 FF</w:t>
            </w: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Plavax 200 FF</w:t>
            </w: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Fersil FS 060</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Tebicur  FS</w:t>
            </w:r>
            <w:proofErr w:type="gramEnd"/>
            <w:r w:rsidRPr="009A0C85">
              <w:rPr>
                <w:rFonts w:ascii="Times New Roman" w:eastAsia="Times New Roman" w:hAnsi="Times New Roman" w:cs="Times New Roman"/>
                <w:sz w:val="24"/>
                <w:szCs w:val="24"/>
                <w:lang w:eastAsia="ar-SA"/>
              </w:rPr>
              <w:t xml:space="preserve"> 060</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Platin Carbendazim</w:t>
            </w:r>
          </w:p>
        </w:tc>
      </w:tr>
      <w:tr w:rsidR="009A0C85" w:rsidRPr="009A0C85" w:rsidTr="001F2DA1">
        <w:trPr>
          <w:trHeight w:val="171"/>
        </w:trPr>
        <w:tc>
          <w:tcPr>
            <w:tcW w:w="966"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2.500</w:t>
            </w:r>
          </w:p>
        </w:tc>
        <w:tc>
          <w:tcPr>
            <w:tcW w:w="121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2.500</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2.500</w:t>
            </w:r>
          </w:p>
        </w:tc>
      </w:tr>
      <w:tr w:rsidR="009A0C85" w:rsidRPr="009A0C85" w:rsidTr="001F2DA1">
        <w:trPr>
          <w:trHeight w:val="331"/>
        </w:trPr>
        <w:tc>
          <w:tcPr>
            <w:tcW w:w="7617"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SARFEDİLEN İLAÇ</w:t>
            </w:r>
          </w:p>
          <w:p w:rsidR="009A0C85" w:rsidRPr="009A0C85" w:rsidRDefault="009A0C85" w:rsidP="001F2DA1">
            <w:pPr>
              <w:suppressAutoHyphens/>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(Ticari Adı)</w:t>
            </w:r>
          </w:p>
        </w:tc>
        <w:tc>
          <w:tcPr>
            <w:tcW w:w="3034" w:type="dxa"/>
            <w:gridSpan w:val="5"/>
            <w:vMerge w:val="restart"/>
            <w:tcBorders>
              <w:top w:val="single" w:sz="4" w:space="0" w:color="000000"/>
              <w:left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MÜCADELEYE</w:t>
            </w:r>
          </w:p>
          <w:p w:rsidR="009A0C85" w:rsidRPr="009A0C85" w:rsidRDefault="009A0C85" w:rsidP="001F2DA1">
            <w:pPr>
              <w:suppressAutoHyphens/>
              <w:spacing w:after="0" w:line="240" w:lineRule="auto"/>
              <w:rPr>
                <w:rFonts w:ascii="Times New Roman" w:eastAsia="Times New Roman" w:hAnsi="Times New Roman" w:cs="Times New Roman"/>
                <w:color w:val="000000"/>
                <w:sz w:val="24"/>
                <w:szCs w:val="24"/>
                <w:lang w:val="en-US" w:eastAsia="ar-SA"/>
              </w:rPr>
            </w:pPr>
          </w:p>
        </w:tc>
      </w:tr>
      <w:tr w:rsidR="009A0C85" w:rsidRPr="009A0C85" w:rsidTr="001F2DA1">
        <w:trPr>
          <w:trHeight w:val="564"/>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Asdazim 50 WP</w:t>
            </w: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Fulldazim 50 WP</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Platin Carbendazim</w:t>
            </w: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3034" w:type="dxa"/>
            <w:gridSpan w:val="5"/>
            <w:vMerge/>
            <w:tcBorders>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r>
      <w:tr w:rsidR="009A0C85" w:rsidRPr="009A0C85" w:rsidTr="001F2DA1">
        <w:trPr>
          <w:trHeight w:val="207"/>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334"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r>
      <w:tr w:rsidR="009A0C85" w:rsidRPr="009A0C85" w:rsidTr="001F2DA1">
        <w:trPr>
          <w:trHeight w:val="207"/>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lang w:eastAsia="ar-SA"/>
              </w:rPr>
            </w:pPr>
            <w:r w:rsidRPr="009A0C85">
              <w:rPr>
                <w:rFonts w:ascii="Times New Roman" w:eastAsia="Times New Roman" w:hAnsi="Times New Roman" w:cs="Times New Roman"/>
                <w:color w:val="000000"/>
                <w:lang w:eastAsia="ar-SA"/>
              </w:rPr>
              <w:t>TOPLAM İLAÇ</w:t>
            </w:r>
          </w:p>
          <w:p w:rsidR="009A0C85" w:rsidRPr="009A0C85" w:rsidRDefault="009A0C85" w:rsidP="001F2DA1">
            <w:pPr>
              <w:suppressAutoHyphens/>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(Kg-Lt)</w:t>
            </w:r>
          </w:p>
        </w:tc>
        <w:tc>
          <w:tcPr>
            <w:tcW w:w="1334"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BAŞLAMA TARİHİ</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BİTİŞ TARİHİ</w:t>
            </w:r>
          </w:p>
        </w:tc>
      </w:tr>
      <w:tr w:rsidR="009A0C85" w:rsidRPr="009A0C85" w:rsidTr="001F2DA1">
        <w:trPr>
          <w:trHeight w:val="207"/>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53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sz w:val="24"/>
                <w:szCs w:val="24"/>
                <w:lang w:eastAsia="ar-SA"/>
              </w:rPr>
              <w:t>32.500</w:t>
            </w:r>
          </w:p>
        </w:tc>
        <w:tc>
          <w:tcPr>
            <w:tcW w:w="1334"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01.01.2015</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1F2DA1">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31.12.2015</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left="-283"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283"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SÜRME MÜCADELESİ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939"/>
        <w:gridCol w:w="7482"/>
      </w:tblGrid>
      <w:tr w:rsidR="009A0C85" w:rsidRPr="009A0C85" w:rsidTr="0030655D">
        <w:trPr>
          <w:trHeight w:val="570"/>
        </w:trPr>
        <w:tc>
          <w:tcPr>
            <w:tcW w:w="1939"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tc>
        <w:tc>
          <w:tcPr>
            <w:tcW w:w="7482"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Tohumluk     (Ton)</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Y.Ç.M.</w:t>
            </w:r>
          </w:p>
        </w:tc>
      </w:tr>
      <w:tr w:rsidR="009A0C85" w:rsidRPr="009A0C85" w:rsidTr="0030655D">
        <w:trPr>
          <w:trHeight w:val="292"/>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ALADAG</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100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6.000  </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FEKE</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300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700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300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500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POZANTI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150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800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TUFANBEYLI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300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7.000</w:t>
            </w:r>
          </w:p>
        </w:tc>
      </w:tr>
      <w:tr w:rsidR="009A0C85" w:rsidRPr="009A0C85" w:rsidTr="0030655D">
        <w:trPr>
          <w:trHeight w:val="277"/>
        </w:trPr>
        <w:tc>
          <w:tcPr>
            <w:tcW w:w="193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w:t>
            </w:r>
          </w:p>
        </w:tc>
      </w:tr>
      <w:tr w:rsidR="009A0C85" w:rsidRPr="009A0C85" w:rsidTr="0030655D">
        <w:trPr>
          <w:trHeight w:val="292"/>
        </w:trPr>
        <w:tc>
          <w:tcPr>
            <w:tcW w:w="1939"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TOPLAM</w:t>
            </w:r>
          </w:p>
        </w:tc>
        <w:tc>
          <w:tcPr>
            <w:tcW w:w="7482"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20.000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3- BUĞDAY PAS HASTALIKLARI ( </w:t>
      </w:r>
      <w:proofErr w:type="gramStart"/>
      <w:r w:rsidRPr="009A0C85">
        <w:rPr>
          <w:rFonts w:ascii="Times New Roman" w:eastAsia="Times New Roman" w:hAnsi="Times New Roman" w:cs="Times New Roman"/>
          <w:b/>
          <w:sz w:val="24"/>
          <w:szCs w:val="24"/>
          <w:lang w:eastAsia="ar-SA"/>
        </w:rPr>
        <w:t>Puccinia  spp</w:t>
      </w:r>
      <w:proofErr w:type="gramEnd"/>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Önemli hububat hastalıklarından biridir. Kahverengi, kara ve sarı pas olmak üzere üç türü bulunmaktadır. Bölgemiz hububat alanlarında etkili olan özellikle sarı pas’tır. Havaların uzun süreli yağışlı gitmesi durumunda şiddetli enfeksiyonlar oluşturabilmektedir. Son yıllarda </w:t>
      </w:r>
      <w:r w:rsidRPr="009A0C85">
        <w:rPr>
          <w:rFonts w:ascii="Times New Roman" w:eastAsia="Times New Roman" w:hAnsi="Times New Roman" w:cs="Times New Roman"/>
          <w:sz w:val="24"/>
          <w:szCs w:val="24"/>
          <w:lang w:eastAsia="ar-SA"/>
        </w:rPr>
        <w:lastRenderedPageBreak/>
        <w:t xml:space="preserve">hastalığa karşı dayanıklı çeşitlerin ekimlerinin yaygınlaşması hastalığın etkisini azaltmıştır. Ancak hassas çeşitlerde ilaçlama yapılmadığı takdirde % 10-70 </w:t>
      </w:r>
      <w:proofErr w:type="gramStart"/>
      <w:r w:rsidRPr="009A0C85">
        <w:rPr>
          <w:rFonts w:ascii="Times New Roman" w:eastAsia="Times New Roman" w:hAnsi="Times New Roman" w:cs="Times New Roman"/>
          <w:sz w:val="24"/>
          <w:szCs w:val="24"/>
          <w:lang w:eastAsia="ar-SA"/>
        </w:rPr>
        <w:t>arasında  verim</w:t>
      </w:r>
      <w:proofErr w:type="gramEnd"/>
      <w:r w:rsidRPr="009A0C85">
        <w:rPr>
          <w:rFonts w:ascii="Times New Roman" w:eastAsia="Times New Roman" w:hAnsi="Times New Roman" w:cs="Times New Roman"/>
          <w:sz w:val="24"/>
          <w:szCs w:val="24"/>
          <w:lang w:eastAsia="ar-SA"/>
        </w:rPr>
        <w:t xml:space="preserve"> kaybına neden olmaktadır. Özellikle 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buğdayın yetişme peryodunda birçok buğday alanında Pas ve Septoria Yaprak Leke hastalıkları görülmüş</w:t>
      </w:r>
      <w:r w:rsidR="00264818">
        <w:rPr>
          <w:rFonts w:ascii="Times New Roman" w:eastAsia="Times New Roman" w:hAnsi="Times New Roman" w:cs="Times New Roman"/>
          <w:sz w:val="24"/>
          <w:szCs w:val="24"/>
          <w:lang w:eastAsia="ar-SA"/>
        </w:rPr>
        <w:t>tür.</w:t>
      </w:r>
      <w:r w:rsidRPr="009A0C85">
        <w:rPr>
          <w:rFonts w:ascii="Times New Roman" w:eastAsia="Times New Roman" w:hAnsi="Times New Roman" w:cs="Times New Roman"/>
          <w:sz w:val="24"/>
          <w:szCs w:val="24"/>
          <w:lang w:eastAsia="ar-SA"/>
        </w:rPr>
        <w:t xml:space="preserve">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programına 250.000 dekar alanda </w:t>
      </w:r>
      <w:r w:rsidR="00264818">
        <w:rPr>
          <w:rFonts w:ascii="Times New Roman" w:eastAsia="Times New Roman" w:hAnsi="Times New Roman" w:cs="Times New Roman"/>
          <w:sz w:val="24"/>
          <w:szCs w:val="24"/>
          <w:lang w:eastAsia="ar-SA"/>
        </w:rPr>
        <w:t>Diğer Entegre Mücadele</w:t>
      </w:r>
      <w:r w:rsidRPr="009A0C85">
        <w:rPr>
          <w:rFonts w:ascii="Times New Roman" w:eastAsia="Times New Roman" w:hAnsi="Times New Roman" w:cs="Times New Roman"/>
          <w:sz w:val="24"/>
          <w:szCs w:val="24"/>
          <w:lang w:eastAsia="ar-SA"/>
        </w:rPr>
        <w:t xml:space="preserve"> olarak alınmıştır. Mücadeleye 10.03.201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başlanmış olup, 01.05.201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son bulmuştur. </w:t>
      </w:r>
      <w:r w:rsidR="00264818">
        <w:rPr>
          <w:rFonts w:ascii="Times New Roman" w:eastAsia="Times New Roman" w:hAnsi="Times New Roman" w:cs="Times New Roman"/>
          <w:sz w:val="24"/>
          <w:szCs w:val="24"/>
          <w:lang w:eastAsia="ar-SA"/>
        </w:rPr>
        <w:t>1.200</w:t>
      </w:r>
      <w:r w:rsidRPr="009A0C85">
        <w:rPr>
          <w:rFonts w:ascii="Times New Roman" w:eastAsia="Times New Roman" w:hAnsi="Times New Roman" w:cs="Times New Roman"/>
          <w:sz w:val="24"/>
          <w:szCs w:val="24"/>
          <w:lang w:eastAsia="ar-SA"/>
        </w:rPr>
        <w:t>.000 dekar alanda kimyasal mücadele yapılmıştır.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Hastalığın önemi ve yaygınlığı göz önüne alınarak, 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üretim sezonunda </w:t>
      </w:r>
      <w:r w:rsidR="00264818">
        <w:rPr>
          <w:rFonts w:ascii="Times New Roman" w:eastAsia="Times New Roman" w:hAnsi="Times New Roman" w:cs="Times New Roman"/>
          <w:sz w:val="24"/>
          <w:szCs w:val="24"/>
          <w:lang w:eastAsia="ar-SA"/>
        </w:rPr>
        <w:t>Diğer Entegre Mücadele</w:t>
      </w:r>
      <w:r w:rsidRPr="009A0C85">
        <w:rPr>
          <w:rFonts w:ascii="Times New Roman" w:eastAsia="Times New Roman" w:hAnsi="Times New Roman" w:cs="Times New Roman"/>
          <w:sz w:val="24"/>
          <w:szCs w:val="24"/>
          <w:lang w:eastAsia="ar-SA"/>
        </w:rPr>
        <w:t xml:space="preserve"> olarak programa alınmasının uygun olacağı görüşündeyiz.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PAS ve SEPTORİA MÜCADELESİ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0977" w:type="dxa"/>
        <w:tblInd w:w="-671" w:type="dxa"/>
        <w:tblLayout w:type="fixed"/>
        <w:tblCellMar>
          <w:left w:w="70" w:type="dxa"/>
          <w:right w:w="70" w:type="dxa"/>
        </w:tblCellMar>
        <w:tblLook w:val="0000" w:firstRow="0" w:lastRow="0" w:firstColumn="0" w:lastColumn="0" w:noHBand="0" w:noVBand="0"/>
      </w:tblPr>
      <w:tblGrid>
        <w:gridCol w:w="1023"/>
        <w:gridCol w:w="201"/>
        <w:gridCol w:w="387"/>
        <w:gridCol w:w="693"/>
        <w:gridCol w:w="180"/>
        <w:gridCol w:w="738"/>
        <w:gridCol w:w="342"/>
        <w:gridCol w:w="360"/>
        <w:gridCol w:w="909"/>
        <w:gridCol w:w="171"/>
        <w:gridCol w:w="180"/>
        <w:gridCol w:w="1260"/>
        <w:gridCol w:w="1260"/>
        <w:gridCol w:w="360"/>
        <w:gridCol w:w="1080"/>
        <w:gridCol w:w="180"/>
        <w:gridCol w:w="900"/>
        <w:gridCol w:w="753"/>
      </w:tblGrid>
      <w:tr w:rsidR="009A0C85" w:rsidRPr="009A0C85" w:rsidTr="0030655D">
        <w:trPr>
          <w:cantSplit/>
        </w:trPr>
        <w:tc>
          <w:tcPr>
            <w:tcW w:w="1224" w:type="dxa"/>
            <w:gridSpan w:val="2"/>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tc>
        <w:tc>
          <w:tcPr>
            <w:tcW w:w="1260" w:type="dxa"/>
            <w:gridSpan w:val="3"/>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(da)</w:t>
            </w:r>
          </w:p>
        </w:tc>
        <w:tc>
          <w:tcPr>
            <w:tcW w:w="7740" w:type="dxa"/>
            <w:gridSpan w:val="1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Yapılan İcraat</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cantSplit/>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c>
          <w:tcPr>
            <w:tcW w:w="1260"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c>
          <w:tcPr>
            <w:tcW w:w="3960" w:type="dxa"/>
            <w:gridSpan w:val="7"/>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Yer Aleti İle</w:t>
            </w:r>
          </w:p>
        </w:tc>
        <w:tc>
          <w:tcPr>
            <w:tcW w:w="270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r>
      <w:tr w:rsidR="009A0C85" w:rsidRPr="009A0C85" w:rsidTr="0030655D">
        <w:trPr>
          <w:cantSplit/>
          <w:trHeight w:val="913"/>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c>
          <w:tcPr>
            <w:tcW w:w="1260"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c>
          <w:tcPr>
            <w:tcW w:w="144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yon (da)</w:t>
            </w:r>
          </w:p>
        </w:tc>
        <w:tc>
          <w:tcPr>
            <w:tcW w:w="12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Devlet veya Devlet Yardım Müc.(da)</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Yönetimli çiftçi mücadelesi (da)</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Devlet veya Devlet Yardım Müc.(da)</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16"/>
                <w:szCs w:val="16"/>
                <w:lang w:eastAsia="ar-SA"/>
              </w:rPr>
            </w:pPr>
          </w:p>
        </w:tc>
      </w:tr>
      <w:tr w:rsidR="009A0C85" w:rsidRPr="009A0C85" w:rsidTr="0030655D">
        <w:tc>
          <w:tcPr>
            <w:tcW w:w="122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 xml:space="preserve">250.000 da </w:t>
            </w:r>
            <w:r w:rsidRPr="009A0C85">
              <w:rPr>
                <w:rFonts w:ascii="Times New Roman" w:eastAsia="Times New Roman" w:hAnsi="Times New Roman" w:cs="Times New Roman"/>
                <w:b/>
                <w:sz w:val="18"/>
                <w:szCs w:val="18"/>
                <w:lang w:eastAsia="ar-SA"/>
              </w:rPr>
              <w:t>+</w:t>
            </w:r>
          </w:p>
          <w:p w:rsidR="009A0C85" w:rsidRPr="009A0C85" w:rsidRDefault="009A0C85" w:rsidP="009A0C85">
            <w:pPr>
              <w:suppressAutoHyphens/>
              <w:snapToGrid w:val="0"/>
              <w:spacing w:after="0" w:line="240" w:lineRule="auto"/>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250.000 da</w:t>
            </w:r>
          </w:p>
        </w:tc>
        <w:tc>
          <w:tcPr>
            <w:tcW w:w="1260"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1.200.000</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260"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260"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1.200.000</w:t>
            </w:r>
          </w:p>
        </w:tc>
        <w:tc>
          <w:tcPr>
            <w:tcW w:w="1260"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1.200.000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1-3</w:t>
            </w:r>
          </w:p>
        </w:tc>
      </w:tr>
      <w:tr w:rsidR="009A0C85" w:rsidRPr="009A0C85" w:rsidTr="0030655D">
        <w:tc>
          <w:tcPr>
            <w:tcW w:w="109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p>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6"/>
                <w:szCs w:val="16"/>
                <w:lang w:eastAsia="ar-SA"/>
              </w:rPr>
            </w:pPr>
            <w:r w:rsidRPr="009A0C85">
              <w:rPr>
                <w:rFonts w:ascii="Times New Roman" w:eastAsia="Times New Roman" w:hAnsi="Times New Roman" w:cs="Times New Roman"/>
                <w:sz w:val="16"/>
                <w:szCs w:val="16"/>
                <w:lang w:eastAsia="ar-SA"/>
              </w:rPr>
              <w:t>SARFEDİLEN İLAÇ (</w:t>
            </w:r>
            <w:proofErr w:type="gramStart"/>
            <w:r w:rsidRPr="009A0C85">
              <w:rPr>
                <w:rFonts w:ascii="Times New Roman" w:eastAsia="Times New Roman" w:hAnsi="Times New Roman" w:cs="Times New Roman"/>
                <w:sz w:val="16"/>
                <w:szCs w:val="16"/>
                <w:lang w:eastAsia="ar-SA"/>
              </w:rPr>
              <w:t>TİCARİ  ADI</w:t>
            </w:r>
            <w:proofErr w:type="gramEnd"/>
            <w:r w:rsidRPr="009A0C85">
              <w:rPr>
                <w:rFonts w:ascii="Times New Roman" w:eastAsia="Times New Roman" w:hAnsi="Times New Roman" w:cs="Times New Roman"/>
                <w:sz w:val="16"/>
                <w:szCs w:val="16"/>
                <w:lang w:eastAsia="ar-SA"/>
              </w:rPr>
              <w:t>)</w:t>
            </w:r>
          </w:p>
          <w:p w:rsidR="009A0C85" w:rsidRPr="009A0C85" w:rsidRDefault="009A0C85" w:rsidP="009A0C85">
            <w:pPr>
              <w:suppressAutoHyphens/>
              <w:spacing w:after="0" w:line="240" w:lineRule="auto"/>
              <w:jc w:val="center"/>
              <w:rPr>
                <w:rFonts w:ascii="Times New Roman" w:eastAsia="Times New Roman" w:hAnsi="Times New Roman" w:cs="Times New Roman"/>
                <w:sz w:val="16"/>
                <w:szCs w:val="16"/>
                <w:lang w:eastAsia="ar-SA"/>
              </w:rPr>
            </w:pPr>
          </w:p>
        </w:tc>
      </w:tr>
      <w:tr w:rsidR="009A0C85" w:rsidRPr="009A0C85" w:rsidTr="0030655D">
        <w:tc>
          <w:tcPr>
            <w:tcW w:w="102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Opera Max</w:t>
            </w:r>
          </w:p>
        </w:tc>
        <w:tc>
          <w:tcPr>
            <w:tcW w:w="1281"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Madison</w:t>
            </w:r>
          </w:p>
        </w:tc>
        <w:tc>
          <w:tcPr>
            <w:tcW w:w="12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Makber</w:t>
            </w:r>
          </w:p>
        </w:tc>
        <w:tc>
          <w:tcPr>
            <w:tcW w:w="144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Düet Ultra</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Duett</w:t>
            </w: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Rotanet</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Armure</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Harbure</w:t>
            </w:r>
          </w:p>
        </w:tc>
      </w:tr>
      <w:tr w:rsidR="009A0C85" w:rsidRPr="009A0C85" w:rsidTr="0030655D">
        <w:tc>
          <w:tcPr>
            <w:tcW w:w="102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25.000</w:t>
            </w:r>
          </w:p>
        </w:tc>
        <w:tc>
          <w:tcPr>
            <w:tcW w:w="1281"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15.000</w:t>
            </w:r>
          </w:p>
        </w:tc>
        <w:tc>
          <w:tcPr>
            <w:tcW w:w="12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15.000</w:t>
            </w:r>
          </w:p>
        </w:tc>
        <w:tc>
          <w:tcPr>
            <w:tcW w:w="144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25.000</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10.000 lt</w:t>
            </w: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10.000</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10.000</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5.000</w:t>
            </w:r>
          </w:p>
        </w:tc>
      </w:tr>
      <w:tr w:rsidR="009A0C85" w:rsidRPr="009A0C85" w:rsidTr="0030655D">
        <w:tc>
          <w:tcPr>
            <w:tcW w:w="1611" w:type="dxa"/>
            <w:gridSpan w:val="3"/>
            <w:tcBorders>
              <w:top w:val="single" w:sz="4" w:space="0" w:color="000000"/>
              <w:lef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top w:val="single" w:sz="4" w:space="0" w:color="000000"/>
              <w:lef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top w:val="single" w:sz="4" w:space="0" w:color="000000"/>
              <w:lef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top w:val="single" w:sz="4" w:space="0" w:color="000000"/>
              <w:lef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360" w:lineRule="auto"/>
              <w:ind w:right="-137"/>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(Kg-Lt)</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BAŞL. TARİHİ</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BİTİŞ TARİHİ</w:t>
            </w:r>
          </w:p>
        </w:tc>
      </w:tr>
      <w:tr w:rsidR="009A0C85" w:rsidRPr="009A0C85" w:rsidTr="0030655D">
        <w:trPr>
          <w:trHeight w:val="282"/>
        </w:trPr>
        <w:tc>
          <w:tcPr>
            <w:tcW w:w="1611" w:type="dxa"/>
            <w:gridSpan w:val="3"/>
            <w:tcBorders>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11" w:type="dxa"/>
            <w:gridSpan w:val="3"/>
            <w:tcBorders>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115.000 lt</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15.03.2015</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18"/>
                <w:szCs w:val="18"/>
                <w:lang w:eastAsia="ar-SA"/>
              </w:rPr>
            </w:pPr>
            <w:r w:rsidRPr="009A0C85">
              <w:rPr>
                <w:rFonts w:ascii="Times New Roman" w:eastAsia="Times New Roman" w:hAnsi="Times New Roman" w:cs="Times New Roman"/>
                <w:sz w:val="18"/>
                <w:szCs w:val="18"/>
                <w:lang w:eastAsia="ar-SA"/>
              </w:rPr>
              <w:t>01.05.2015</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Not: Septoria Yaprak Leke hastalığı ile birlikte mücadelesi yapılmıştır.</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850"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2016 </w:t>
      </w:r>
      <w:proofErr w:type="gramStart"/>
      <w:r w:rsidRPr="009A0C85">
        <w:rPr>
          <w:rFonts w:ascii="Times New Roman" w:eastAsia="Times New Roman" w:hAnsi="Times New Roman" w:cs="Times New Roman"/>
          <w:b/>
          <w:sz w:val="24"/>
          <w:szCs w:val="24"/>
          <w:lang w:eastAsia="ar-SA"/>
        </w:rPr>
        <w:t>YILI  BUĞDAY</w:t>
      </w:r>
      <w:proofErr w:type="gramEnd"/>
      <w:r w:rsidRPr="009A0C85">
        <w:rPr>
          <w:rFonts w:ascii="Times New Roman" w:eastAsia="Times New Roman" w:hAnsi="Times New Roman" w:cs="Times New Roman"/>
          <w:b/>
          <w:sz w:val="24"/>
          <w:szCs w:val="24"/>
          <w:lang w:eastAsia="ar-SA"/>
        </w:rPr>
        <w:t xml:space="preserve"> PAS HASTALIĞI MÜCADELESİ PROGRAM</w:t>
      </w:r>
    </w:p>
    <w:p w:rsidR="009A0C85" w:rsidRPr="009A0C85" w:rsidRDefault="009A0C85" w:rsidP="009A0C85">
      <w:pPr>
        <w:suppressAutoHyphens/>
        <w:spacing w:after="0" w:line="240" w:lineRule="auto"/>
        <w:ind w:left="-340"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TEKLİFİ</w:t>
      </w:r>
    </w:p>
    <w:tbl>
      <w:tblPr>
        <w:tblpPr w:leftFromText="141" w:rightFromText="141" w:vertAnchor="text" w:horzAnchor="margin" w:tblpXSpec="center" w:tblpY="81"/>
        <w:tblW w:w="0" w:type="auto"/>
        <w:tblLayout w:type="fixed"/>
        <w:tblCellMar>
          <w:left w:w="70" w:type="dxa"/>
          <w:right w:w="70" w:type="dxa"/>
        </w:tblCellMar>
        <w:tblLook w:val="0000" w:firstRow="0" w:lastRow="0" w:firstColumn="0" w:lastColumn="0" w:noHBand="0" w:noVBand="0"/>
      </w:tblPr>
      <w:tblGrid>
        <w:gridCol w:w="3907"/>
        <w:gridCol w:w="4416"/>
      </w:tblGrid>
      <w:tr w:rsidR="009A0C85" w:rsidRPr="009A0C85" w:rsidTr="0030655D">
        <w:trPr>
          <w:trHeight w:val="460"/>
        </w:trPr>
        <w:tc>
          <w:tcPr>
            <w:tcW w:w="3907"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44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 (da)</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Y.Ç.M</w:t>
            </w:r>
          </w:p>
        </w:tc>
      </w:tr>
      <w:tr w:rsidR="009A0C85" w:rsidRPr="009A0C85" w:rsidTr="0030655D">
        <w:trPr>
          <w:trHeight w:val="223"/>
        </w:trPr>
        <w:tc>
          <w:tcPr>
            <w:tcW w:w="390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120.000</w:t>
            </w:r>
          </w:p>
        </w:tc>
      </w:tr>
      <w:tr w:rsidR="009A0C85" w:rsidRPr="009A0C85" w:rsidTr="0030655D">
        <w:trPr>
          <w:trHeight w:val="223"/>
        </w:trPr>
        <w:tc>
          <w:tcPr>
            <w:tcW w:w="390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25.000</w:t>
            </w:r>
          </w:p>
        </w:tc>
      </w:tr>
      <w:tr w:rsidR="009A0C85" w:rsidRPr="009A0C85" w:rsidTr="0030655D">
        <w:trPr>
          <w:trHeight w:val="223"/>
        </w:trPr>
        <w:tc>
          <w:tcPr>
            <w:tcW w:w="390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Yüreğir</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rPr>
          <w:trHeight w:val="223"/>
        </w:trPr>
        <w:tc>
          <w:tcPr>
            <w:tcW w:w="390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rPr>
          <w:trHeight w:val="223"/>
        </w:trPr>
        <w:tc>
          <w:tcPr>
            <w:tcW w:w="390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35.000</w:t>
            </w:r>
          </w:p>
        </w:tc>
      </w:tr>
      <w:tr w:rsidR="009A0C85" w:rsidRPr="009A0C85" w:rsidTr="0030655D">
        <w:trPr>
          <w:trHeight w:val="223"/>
        </w:trPr>
        <w:tc>
          <w:tcPr>
            <w:tcW w:w="3907"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TOPLAM</w:t>
            </w:r>
          </w:p>
        </w:tc>
        <w:tc>
          <w:tcPr>
            <w:tcW w:w="4416"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250.000</w:t>
            </w: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4- SEPTORİA YAPRAK LEKE HASTALIĞI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Hastalık </w:t>
      </w:r>
      <w:proofErr w:type="gramStart"/>
      <w:r w:rsidRPr="009A0C85">
        <w:rPr>
          <w:rFonts w:ascii="Times New Roman" w:eastAsia="Times New Roman" w:hAnsi="Times New Roman" w:cs="Times New Roman"/>
          <w:sz w:val="24"/>
          <w:szCs w:val="24"/>
          <w:lang w:eastAsia="ar-SA"/>
        </w:rPr>
        <w:t>alt  yapraklardan</w:t>
      </w:r>
      <w:proofErr w:type="gramEnd"/>
      <w:r w:rsidRPr="009A0C85">
        <w:rPr>
          <w:rFonts w:ascii="Times New Roman" w:eastAsia="Times New Roman" w:hAnsi="Times New Roman" w:cs="Times New Roman"/>
          <w:sz w:val="24"/>
          <w:szCs w:val="24"/>
          <w:lang w:eastAsia="ar-SA"/>
        </w:rPr>
        <w:t xml:space="preserve"> başlayan ovalden ince uzuna kadar değişen sarı benekler halinde başlayıp, ileriki dönemlerde merkezleri solgunlaşarak kurumaktadır. </w:t>
      </w:r>
      <w:proofErr w:type="gramStart"/>
      <w:r w:rsidRPr="009A0C85">
        <w:rPr>
          <w:rFonts w:ascii="Times New Roman" w:eastAsia="Times New Roman" w:hAnsi="Times New Roman" w:cs="Times New Roman"/>
          <w:sz w:val="24"/>
          <w:szCs w:val="24"/>
          <w:lang w:eastAsia="ar-SA"/>
        </w:rPr>
        <w:t>Üzerlerinde  çok</w:t>
      </w:r>
      <w:proofErr w:type="gramEnd"/>
      <w:r w:rsidRPr="009A0C85">
        <w:rPr>
          <w:rFonts w:ascii="Times New Roman" w:eastAsia="Times New Roman" w:hAnsi="Times New Roman" w:cs="Times New Roman"/>
          <w:sz w:val="24"/>
          <w:szCs w:val="24"/>
          <w:lang w:eastAsia="ar-SA"/>
        </w:rPr>
        <w:t xml:space="preserve"> sayıda siyah nokta gibi piknitler oluşmaktadır. Enfeksiyonların ağır olması durumunda yaprakları, başakları ve hatta bütün bitkiyi öldürmektedir.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Gerek Sarı Pas </w:t>
      </w:r>
      <w:proofErr w:type="gramStart"/>
      <w:r w:rsidRPr="009A0C85">
        <w:rPr>
          <w:rFonts w:ascii="Times New Roman" w:eastAsia="Times New Roman" w:hAnsi="Times New Roman" w:cs="Times New Roman"/>
          <w:sz w:val="24"/>
          <w:szCs w:val="24"/>
          <w:lang w:eastAsia="ar-SA"/>
        </w:rPr>
        <w:t>hastalığı  ve</w:t>
      </w:r>
      <w:proofErr w:type="gramEnd"/>
      <w:r w:rsidRPr="009A0C85">
        <w:rPr>
          <w:rFonts w:ascii="Times New Roman" w:eastAsia="Times New Roman" w:hAnsi="Times New Roman" w:cs="Times New Roman"/>
          <w:sz w:val="24"/>
          <w:szCs w:val="24"/>
          <w:lang w:eastAsia="ar-SA"/>
        </w:rPr>
        <w:t xml:space="preserve"> gerekse Septorya yaprak leke hastalığı önce Karataş ilcesinde görülmeye başlanılıp, sırasıyla Seyhan, Yüreğir, Yumurtalık, Ceyhan, imamoğlu ve Kozan ilçelerinde etkili olmaktadır. Mücadelesi Sarı Pas hastalığı ile birlikte yapılmıştır.</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680"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SEPTORİA YAPRAK LEKE HASTALIĞI MÜC.</w:t>
      </w:r>
    </w:p>
    <w:p w:rsidR="009A0C85" w:rsidRPr="009A0C85" w:rsidRDefault="009A0C85" w:rsidP="009A0C85">
      <w:pPr>
        <w:suppressAutoHyphens/>
        <w:spacing w:after="0" w:line="240" w:lineRule="auto"/>
        <w:ind w:left="-680"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PROGRAM TEKLİFİ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204"/>
        <w:gridCol w:w="4751"/>
      </w:tblGrid>
      <w:tr w:rsidR="009A0C85" w:rsidRPr="009A0C85" w:rsidTr="0030655D">
        <w:tc>
          <w:tcPr>
            <w:tcW w:w="4204"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4751"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(da)    </w:t>
            </w:r>
          </w:p>
          <w:p w:rsidR="009A0C85" w:rsidRPr="009A0C85" w:rsidRDefault="009A0C85" w:rsidP="009A0C85">
            <w:pPr>
              <w:suppressAutoHyphens/>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Y.Ç.M</w:t>
            </w:r>
          </w:p>
        </w:tc>
      </w:tr>
      <w:tr w:rsidR="009A0C85" w:rsidRPr="009A0C85" w:rsidTr="0030655D">
        <w:tc>
          <w:tcPr>
            <w:tcW w:w="420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100.000</w:t>
            </w:r>
          </w:p>
        </w:tc>
      </w:tr>
      <w:tr w:rsidR="009A0C85" w:rsidRPr="009A0C85" w:rsidTr="0030655D">
        <w:tc>
          <w:tcPr>
            <w:tcW w:w="420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420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Yüreğir</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420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50.000</w:t>
            </w:r>
          </w:p>
        </w:tc>
      </w:tr>
      <w:tr w:rsidR="009A0C85" w:rsidRPr="009A0C85" w:rsidTr="0030655D">
        <w:tc>
          <w:tcPr>
            <w:tcW w:w="420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4204"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TOPLAM</w:t>
            </w:r>
          </w:p>
        </w:tc>
        <w:tc>
          <w:tcPr>
            <w:tcW w:w="4751"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250.000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5- EKIN KAMBUR BÖCEĞİ (Zabrus Spp.)</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İlimizde </w:t>
      </w:r>
      <w:proofErr w:type="gramStart"/>
      <w:r w:rsidRPr="009A0C85">
        <w:rPr>
          <w:rFonts w:ascii="Times New Roman" w:eastAsia="Times New Roman" w:hAnsi="Times New Roman" w:cs="Times New Roman"/>
          <w:sz w:val="24"/>
          <w:szCs w:val="24"/>
          <w:lang w:eastAsia="ar-SA"/>
        </w:rPr>
        <w:t>hububatın  üst</w:t>
      </w:r>
      <w:proofErr w:type="gramEnd"/>
      <w:r w:rsidRPr="009A0C85">
        <w:rPr>
          <w:rFonts w:ascii="Times New Roman" w:eastAsia="Times New Roman" w:hAnsi="Times New Roman" w:cs="Times New Roman"/>
          <w:sz w:val="24"/>
          <w:szCs w:val="24"/>
          <w:lang w:eastAsia="ar-SA"/>
        </w:rPr>
        <w:t xml:space="preserve"> üste ekildiği Karaisalı, İmamoğlu, Aladağ, Ceyhan, Kozan ve Seyhan ilçelerinin kıraç arazilerinde etkili olmaktadır. Mücadelesinde münavebenin önemli bir yeri bulunmaktadır. Son yıllarda ayçiçeği ve pamuk gibi bitkilerin münavebeye girmesiyle zararlının etkisi azalmıştır. Mücadelesinde tohumluk ilaçlaması çok daha etkili olmasına rağmen genelde üstten ilaçlı mücadele yoluna gidilmektedir.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zirai mücadele programına 180 ton tohumluk ilaçlaması ve 70.000 dekar alanda satıh </w:t>
      </w:r>
      <w:proofErr w:type="gramStart"/>
      <w:r w:rsidRPr="009A0C85">
        <w:rPr>
          <w:rFonts w:ascii="Times New Roman" w:eastAsia="Times New Roman" w:hAnsi="Times New Roman" w:cs="Times New Roman"/>
          <w:sz w:val="24"/>
          <w:szCs w:val="24"/>
          <w:lang w:eastAsia="ar-SA"/>
        </w:rPr>
        <w:t>ilaçlaması  EKÜY</w:t>
      </w:r>
      <w:proofErr w:type="gramEnd"/>
      <w:r w:rsidRPr="009A0C85">
        <w:rPr>
          <w:rFonts w:ascii="Times New Roman" w:eastAsia="Times New Roman" w:hAnsi="Times New Roman" w:cs="Times New Roman"/>
          <w:sz w:val="24"/>
          <w:szCs w:val="24"/>
          <w:lang w:eastAsia="ar-SA"/>
        </w:rPr>
        <w:t xml:space="preserve"> olarak programa alınmıştır. Bu zararlı ile mücadelede ilaç ve alet yönünden bir sorun olmamıştır. Bu zararlının görüldüğü ilçe ve köylerde çiftçi eğitim çalışmalarına ağırlık verilmiş ve bu zararlıyla mücadelenin en kolay yolunun münavebe ve tohum ilaçlaması olduğu köy ziyaretlerinde anlatılmıştır.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Ekin Kurdu zararlısına yönelik tohum ve yüzey ilaçlamalarına 01.01.201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başlanmış ve 31.12.201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tarihinde son verilmiştir. Uygulamalarda 180 ton tohumluk ilaçlanmış, 70.000 da alanda yüzey ilaçlaması uygulanmıştır. 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w:t>
      </w:r>
      <w:r w:rsidR="00264818">
        <w:rPr>
          <w:rFonts w:ascii="Times New Roman" w:eastAsia="Times New Roman" w:hAnsi="Times New Roman" w:cs="Times New Roman"/>
          <w:sz w:val="24"/>
          <w:szCs w:val="24"/>
          <w:lang w:eastAsia="ar-SA"/>
        </w:rPr>
        <w:t xml:space="preserve">Diğer Entegre Mücadele </w:t>
      </w:r>
      <w:proofErr w:type="gramStart"/>
      <w:r w:rsidR="00264818">
        <w:rPr>
          <w:rFonts w:ascii="Times New Roman" w:eastAsia="Times New Roman" w:hAnsi="Times New Roman" w:cs="Times New Roman"/>
          <w:sz w:val="24"/>
          <w:szCs w:val="24"/>
          <w:lang w:eastAsia="ar-SA"/>
        </w:rPr>
        <w:t xml:space="preserve">olarak </w:t>
      </w:r>
      <w:r w:rsidRPr="009A0C85">
        <w:rPr>
          <w:rFonts w:ascii="Times New Roman" w:eastAsia="Times New Roman" w:hAnsi="Times New Roman" w:cs="Times New Roman"/>
          <w:sz w:val="24"/>
          <w:szCs w:val="24"/>
          <w:lang w:eastAsia="ar-SA"/>
        </w:rPr>
        <w:t xml:space="preserve"> programa</w:t>
      </w:r>
      <w:proofErr w:type="gramEnd"/>
      <w:r w:rsidRPr="009A0C85">
        <w:rPr>
          <w:rFonts w:ascii="Times New Roman" w:eastAsia="Times New Roman" w:hAnsi="Times New Roman" w:cs="Times New Roman"/>
          <w:sz w:val="24"/>
          <w:szCs w:val="24"/>
          <w:lang w:eastAsia="ar-SA"/>
        </w:rPr>
        <w:t xml:space="preserve"> alınmasının uygun olacağı kanısındayız.</w:t>
      </w:r>
    </w:p>
    <w:p w:rsidR="00264818" w:rsidRDefault="00264818"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EKİN KAMBUR BÖCEĞİ MÜCADELESİ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0651" w:type="dxa"/>
        <w:jc w:val="center"/>
        <w:tblInd w:w="-1084" w:type="dxa"/>
        <w:tblLayout w:type="fixed"/>
        <w:tblCellMar>
          <w:left w:w="70" w:type="dxa"/>
          <w:right w:w="70" w:type="dxa"/>
        </w:tblCellMar>
        <w:tblLook w:val="0000" w:firstRow="0" w:lastRow="0" w:firstColumn="0" w:lastColumn="0" w:noHBand="0" w:noVBand="0"/>
      </w:tblPr>
      <w:tblGrid>
        <w:gridCol w:w="966"/>
        <w:gridCol w:w="20"/>
        <w:gridCol w:w="170"/>
        <w:gridCol w:w="1021"/>
        <w:gridCol w:w="169"/>
        <w:gridCol w:w="1021"/>
        <w:gridCol w:w="339"/>
        <w:gridCol w:w="1021"/>
        <w:gridCol w:w="169"/>
        <w:gridCol w:w="1191"/>
        <w:gridCol w:w="1153"/>
        <w:gridCol w:w="1276"/>
        <w:gridCol w:w="9"/>
        <w:gridCol w:w="1132"/>
        <w:gridCol w:w="994"/>
      </w:tblGrid>
      <w:tr w:rsidR="009A0C85" w:rsidRPr="009A0C85" w:rsidTr="0030655D">
        <w:trPr>
          <w:cantSplit/>
          <w:trHeight w:val="160"/>
          <w:jc w:val="center"/>
        </w:trPr>
        <w:tc>
          <w:tcPr>
            <w:tcW w:w="1156" w:type="dxa"/>
            <w:gridSpan w:val="3"/>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Genel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ekim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Sahası veya ağaç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tc>
        <w:tc>
          <w:tcPr>
            <w:tcW w:w="119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tc>
        <w:tc>
          <w:tcPr>
            <w:tcW w:w="7311" w:type="dxa"/>
            <w:gridSpan w:val="9"/>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Yapılan İcraat</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right="113"/>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Tekrar Sayısı</w:t>
            </w:r>
          </w:p>
        </w:tc>
      </w:tr>
      <w:tr w:rsidR="009A0C85" w:rsidRPr="009A0C85" w:rsidTr="0030655D">
        <w:trPr>
          <w:cantSplit/>
          <w:trHeight w:val="106"/>
          <w:jc w:val="center"/>
        </w:trPr>
        <w:tc>
          <w:tcPr>
            <w:tcW w:w="1156"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741"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Yer Aleti İle</w:t>
            </w:r>
          </w:p>
        </w:tc>
        <w:tc>
          <w:tcPr>
            <w:tcW w:w="243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Uçakla</w:t>
            </w:r>
          </w:p>
        </w:tc>
        <w:tc>
          <w:tcPr>
            <w:tcW w:w="1132"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rPr>
          <w:cantSplit/>
          <w:trHeight w:val="106"/>
          <w:jc w:val="center"/>
        </w:trPr>
        <w:tc>
          <w:tcPr>
            <w:tcW w:w="1156"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yon (da)</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Devlet veya Devlet Yardım Müc.(da)</w:t>
            </w: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Yönetimli çiftçi mücadelesi (da)</w:t>
            </w: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Devlet veya Devlet Yardım Müc.(da)</w:t>
            </w:r>
          </w:p>
        </w:tc>
        <w:tc>
          <w:tcPr>
            <w:tcW w:w="128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Yönetimli Çiftçi Mücadelesi (da)</w:t>
            </w:r>
          </w:p>
        </w:tc>
        <w:tc>
          <w:tcPr>
            <w:tcW w:w="1132"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rPr>
          <w:trHeight w:val="160"/>
          <w:jc w:val="center"/>
        </w:trPr>
        <w:tc>
          <w:tcPr>
            <w:tcW w:w="1156"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70.000 da</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70.000 da</w:t>
            </w: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28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3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70.000 da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w:t>
            </w:r>
          </w:p>
        </w:tc>
      </w:tr>
      <w:tr w:rsidR="009A0C85" w:rsidRPr="009A0C85" w:rsidTr="0030655D">
        <w:trPr>
          <w:trHeight w:val="331"/>
          <w:jc w:val="center"/>
        </w:trPr>
        <w:tc>
          <w:tcPr>
            <w:tcW w:w="10651" w:type="dxa"/>
            <w:gridSpan w:val="1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SARFEDİLEN İLAÇ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(Ticari Adı)</w:t>
            </w:r>
          </w:p>
        </w:tc>
      </w:tr>
      <w:tr w:rsidR="009A0C85" w:rsidRPr="009A0C85" w:rsidTr="0030655D">
        <w:trPr>
          <w:trHeight w:val="331"/>
          <w:jc w:val="center"/>
        </w:trPr>
        <w:tc>
          <w:tcPr>
            <w:tcW w:w="96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Tekvando</w:t>
            </w:r>
          </w:p>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p>
        </w:tc>
        <w:tc>
          <w:tcPr>
            <w:tcW w:w="1211"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Sumaso</w:t>
            </w: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Rocky WS</w:t>
            </w:r>
          </w:p>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 xml:space="preserve">70  </w:t>
            </w: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Criuser</w:t>
            </w: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rPr>
                <w:rFonts w:ascii="Times New Roman" w:eastAsia="Times New Roman" w:hAnsi="Times New Roman" w:cs="Times New Roman"/>
                <w:color w:val="000000"/>
                <w:sz w:val="24"/>
                <w:szCs w:val="24"/>
                <w:lang w:val="en-US" w:eastAsia="ar-SA"/>
              </w:rPr>
            </w:pPr>
          </w:p>
        </w:tc>
        <w:tc>
          <w:tcPr>
            <w:tcW w:w="127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p>
        </w:tc>
      </w:tr>
      <w:tr w:rsidR="009A0C85" w:rsidRPr="009A0C85" w:rsidTr="0030655D">
        <w:trPr>
          <w:trHeight w:val="171"/>
          <w:jc w:val="center"/>
        </w:trPr>
        <w:tc>
          <w:tcPr>
            <w:tcW w:w="966"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2.000</w:t>
            </w:r>
          </w:p>
        </w:tc>
        <w:tc>
          <w:tcPr>
            <w:tcW w:w="1211" w:type="dxa"/>
            <w:gridSpan w:val="3"/>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1.500</w:t>
            </w:r>
          </w:p>
        </w:tc>
        <w:tc>
          <w:tcPr>
            <w:tcW w:w="119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180</w:t>
            </w:r>
          </w:p>
        </w:tc>
        <w:tc>
          <w:tcPr>
            <w:tcW w:w="136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135</w:t>
            </w:r>
          </w:p>
        </w:tc>
        <w:tc>
          <w:tcPr>
            <w:tcW w:w="1360" w:type="dxa"/>
            <w:gridSpan w:val="2"/>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p>
        </w:tc>
        <w:tc>
          <w:tcPr>
            <w:tcW w:w="1153"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color w:val="000000"/>
                <w:sz w:val="24"/>
                <w:szCs w:val="24"/>
                <w:lang w:val="en-US" w:eastAsia="ar-SA"/>
              </w:rPr>
            </w:pP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r>
      <w:tr w:rsidR="009A0C85" w:rsidRPr="009A0C85" w:rsidTr="0030655D">
        <w:trPr>
          <w:trHeight w:val="207"/>
          <w:jc w:val="center"/>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lang w:eastAsia="ar-SA"/>
              </w:rPr>
            </w:pPr>
            <w:r w:rsidRPr="009A0C85">
              <w:rPr>
                <w:rFonts w:ascii="Times New Roman" w:eastAsia="Times New Roman" w:hAnsi="Times New Roman" w:cs="Times New Roman"/>
                <w:color w:val="00000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(Kg-Lt)</w:t>
            </w:r>
          </w:p>
        </w:tc>
        <w:tc>
          <w:tcPr>
            <w:tcW w:w="127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BAŞLAMA TARİHİ</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lang w:val="en-US" w:eastAsia="ar-SA"/>
              </w:rPr>
            </w:pPr>
            <w:r w:rsidRPr="009A0C85">
              <w:rPr>
                <w:rFonts w:ascii="Times New Roman" w:eastAsia="Times New Roman" w:hAnsi="Times New Roman" w:cs="Times New Roman"/>
                <w:color w:val="000000"/>
                <w:lang w:val="en-US" w:eastAsia="ar-SA"/>
              </w:rPr>
              <w:t>BİTİŞ TARİHİ</w:t>
            </w:r>
          </w:p>
        </w:tc>
      </w:tr>
      <w:tr w:rsidR="009A0C85" w:rsidRPr="009A0C85" w:rsidTr="0030655D">
        <w:trPr>
          <w:trHeight w:val="207"/>
          <w:jc w:val="center"/>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color w:val="000000"/>
                <w:sz w:val="24"/>
                <w:szCs w:val="24"/>
                <w:lang w:val="en-US" w:eastAsia="ar-SA"/>
              </w:rPr>
            </w:pP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3.815</w:t>
            </w:r>
          </w:p>
        </w:tc>
        <w:tc>
          <w:tcPr>
            <w:tcW w:w="127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01.01.2015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9A0C85">
              <w:rPr>
                <w:rFonts w:ascii="Times New Roman" w:eastAsia="Times New Roman" w:hAnsi="Times New Roman" w:cs="Times New Roman"/>
                <w:color w:val="000000"/>
                <w:sz w:val="24"/>
                <w:szCs w:val="24"/>
                <w:lang w:val="en-US" w:eastAsia="ar-SA"/>
              </w:rPr>
              <w:t>31.12.2015</w:t>
            </w:r>
          </w:p>
        </w:tc>
      </w:tr>
      <w:tr w:rsidR="009A0C85" w:rsidRPr="009A0C85" w:rsidTr="0030655D">
        <w:trPr>
          <w:trHeight w:val="207"/>
          <w:jc w:val="center"/>
        </w:trPr>
        <w:tc>
          <w:tcPr>
            <w:tcW w:w="98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3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5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7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2016 YILI EKİN KAMBUR BÖCEĞİ MÜCADELESİ PROGRAM TEKLİFİ</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1843"/>
        <w:gridCol w:w="3544"/>
        <w:gridCol w:w="3568"/>
      </w:tblGrid>
      <w:tr w:rsidR="009A0C85" w:rsidRPr="009A0C85" w:rsidTr="0030655D">
        <w:tc>
          <w:tcPr>
            <w:tcW w:w="1843" w:type="dxa"/>
            <w:tcBorders>
              <w:top w:val="single" w:sz="8"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ILÇESI</w:t>
            </w:r>
          </w:p>
        </w:tc>
        <w:tc>
          <w:tcPr>
            <w:tcW w:w="7112" w:type="dxa"/>
            <w:gridSpan w:val="2"/>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Satıh Ilaçlaması (da)                                      Tohumluk (Ton)</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160"/>
                <w:tab w:val="right" w:pos="2902"/>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b/>
            </w:r>
            <w:r w:rsidRPr="009A0C85">
              <w:rPr>
                <w:rFonts w:ascii="Times New Roman" w:eastAsia="Times New Roman" w:hAnsi="Times New Roman" w:cs="Times New Roman"/>
                <w:sz w:val="24"/>
                <w:szCs w:val="24"/>
                <w:lang w:eastAsia="ar-SA"/>
              </w:rPr>
              <w:tab/>
              <w:t xml:space="preserve">  80</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35</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w:t>
            </w:r>
          </w:p>
        </w:tc>
      </w:tr>
      <w:tr w:rsidR="009A0C85" w:rsidRPr="009A0C85" w:rsidTr="0030655D">
        <w:tc>
          <w:tcPr>
            <w:tcW w:w="1843"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354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w:t>
            </w:r>
          </w:p>
        </w:tc>
      </w:tr>
      <w:tr w:rsidR="009A0C85" w:rsidRPr="009A0C85" w:rsidTr="0030655D">
        <w:tc>
          <w:tcPr>
            <w:tcW w:w="1843"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3544" w:type="dxa"/>
            <w:tcBorders>
              <w:top w:val="single" w:sz="4"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70.000</w:t>
            </w:r>
          </w:p>
        </w:tc>
        <w:tc>
          <w:tcPr>
            <w:tcW w:w="3568"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180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6- EKİN GÜVESİ (</w:t>
      </w:r>
      <w:r w:rsidRPr="009A0C85">
        <w:rPr>
          <w:rFonts w:ascii="Times New Roman" w:eastAsia="Times New Roman" w:hAnsi="Times New Roman" w:cs="Times New Roman"/>
          <w:b/>
          <w:i/>
          <w:sz w:val="24"/>
          <w:szCs w:val="24"/>
          <w:lang w:eastAsia="ar-SA"/>
        </w:rPr>
        <w:t xml:space="preserve">Syringopais temperatella </w:t>
      </w:r>
      <w:r w:rsidRPr="009A0C85">
        <w:rPr>
          <w:rFonts w:ascii="Times New Roman" w:eastAsia="Times New Roman" w:hAnsi="Times New Roman" w:cs="Times New Roman"/>
          <w:b/>
          <w:sz w:val="24"/>
          <w:szCs w:val="24"/>
          <w:lang w:eastAsia="ar-SA"/>
        </w:rPr>
        <w:t>Led.)</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Ekin güvesi bazı yıllar kıraç alanlardaki hububat ekilişlerinde sorun olmaktadır. 2014 yılında </w:t>
      </w:r>
      <w:proofErr w:type="gramStart"/>
      <w:r w:rsidRPr="009A0C85">
        <w:rPr>
          <w:rFonts w:ascii="Times New Roman" w:eastAsia="Times New Roman" w:hAnsi="Times New Roman" w:cs="Times New Roman"/>
          <w:sz w:val="24"/>
          <w:szCs w:val="24"/>
          <w:lang w:eastAsia="ar-SA"/>
        </w:rPr>
        <w:t>5000  da</w:t>
      </w:r>
      <w:proofErr w:type="gramEnd"/>
      <w:r w:rsidRPr="009A0C85">
        <w:rPr>
          <w:rFonts w:ascii="Times New Roman" w:eastAsia="Times New Roman" w:hAnsi="Times New Roman" w:cs="Times New Roman"/>
          <w:sz w:val="24"/>
          <w:szCs w:val="24"/>
          <w:lang w:eastAsia="ar-SA"/>
        </w:rPr>
        <w:t xml:space="preserve">. alanda Entegre ve Kontrollü Ürün </w:t>
      </w:r>
      <w:proofErr w:type="gramStart"/>
      <w:r w:rsidRPr="009A0C85">
        <w:rPr>
          <w:rFonts w:ascii="Times New Roman" w:eastAsia="Times New Roman" w:hAnsi="Times New Roman" w:cs="Times New Roman"/>
          <w:sz w:val="24"/>
          <w:szCs w:val="24"/>
          <w:lang w:eastAsia="ar-SA"/>
        </w:rPr>
        <w:t>Yönetimi  olarak</w:t>
      </w:r>
      <w:proofErr w:type="gramEnd"/>
      <w:r w:rsidRPr="009A0C85">
        <w:rPr>
          <w:rFonts w:ascii="Times New Roman" w:eastAsia="Times New Roman" w:hAnsi="Times New Roman" w:cs="Times New Roman"/>
          <w:sz w:val="24"/>
          <w:szCs w:val="24"/>
          <w:lang w:eastAsia="ar-SA"/>
        </w:rPr>
        <w:t xml:space="preserve"> programa alınmıştır. </w:t>
      </w:r>
      <w:proofErr w:type="gramStart"/>
      <w:r w:rsidRPr="009A0C85">
        <w:rPr>
          <w:rFonts w:ascii="Times New Roman" w:eastAsia="Times New Roman" w:hAnsi="Times New Roman" w:cs="Times New Roman"/>
          <w:sz w:val="24"/>
          <w:szCs w:val="24"/>
          <w:lang w:eastAsia="ar-SA"/>
        </w:rPr>
        <w:t>Ancak  görülmediğinden</w:t>
      </w:r>
      <w:proofErr w:type="gramEnd"/>
      <w:r w:rsidRPr="009A0C85">
        <w:rPr>
          <w:rFonts w:ascii="Times New Roman" w:eastAsia="Times New Roman" w:hAnsi="Times New Roman" w:cs="Times New Roman"/>
          <w:sz w:val="24"/>
          <w:szCs w:val="24"/>
          <w:lang w:eastAsia="ar-SA"/>
        </w:rPr>
        <w:t xml:space="preserve"> dolayı 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yında  kimyasal mücadele uygulaması yapılmamıştır. 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w:t>
      </w:r>
      <w:r w:rsidR="00264818">
        <w:rPr>
          <w:rFonts w:ascii="Times New Roman" w:eastAsia="Times New Roman" w:hAnsi="Times New Roman" w:cs="Times New Roman"/>
          <w:sz w:val="24"/>
          <w:szCs w:val="24"/>
          <w:lang w:eastAsia="ar-SA"/>
        </w:rPr>
        <w:t>ı</w:t>
      </w:r>
      <w:r w:rsidRPr="009A0C85">
        <w:rPr>
          <w:rFonts w:ascii="Times New Roman" w:eastAsia="Times New Roman" w:hAnsi="Times New Roman" w:cs="Times New Roman"/>
          <w:sz w:val="24"/>
          <w:szCs w:val="24"/>
          <w:lang w:eastAsia="ar-SA"/>
        </w:rPr>
        <w:t xml:space="preserve">lında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alınmasının uygun olacağı görüşündeyiz.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EKİN GÜVESI MÜCADELESI PROGRAM TEKLIFI</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4395"/>
        <w:gridCol w:w="4575"/>
      </w:tblGrid>
      <w:tr w:rsidR="009A0C85" w:rsidRPr="009A0C85" w:rsidTr="0030655D">
        <w:tc>
          <w:tcPr>
            <w:tcW w:w="4395" w:type="dxa"/>
            <w:tcBorders>
              <w:top w:val="single" w:sz="8"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İLÇESİ</w:t>
            </w:r>
          </w:p>
        </w:tc>
        <w:tc>
          <w:tcPr>
            <w:tcW w:w="4575"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Y.Ç.M. (da.)</w:t>
            </w:r>
          </w:p>
        </w:tc>
      </w:tr>
      <w:tr w:rsidR="009A0C85" w:rsidRPr="009A0C85" w:rsidTr="0030655D">
        <w:tc>
          <w:tcPr>
            <w:tcW w:w="4395"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KARATAŞ</w:t>
            </w:r>
          </w:p>
        </w:tc>
        <w:tc>
          <w:tcPr>
            <w:tcW w:w="4575"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5.000 </w:t>
            </w:r>
          </w:p>
        </w:tc>
      </w:tr>
    </w:tbl>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7- HUBUBATTA YAPRAK BİTİ (</w:t>
      </w:r>
      <w:r w:rsidRPr="009A0C85">
        <w:rPr>
          <w:rFonts w:ascii="Times New Roman" w:eastAsia="Times New Roman" w:hAnsi="Times New Roman" w:cs="Times New Roman"/>
          <w:b/>
          <w:i/>
          <w:sz w:val="24"/>
          <w:szCs w:val="24"/>
          <w:lang w:eastAsia="ar-SA"/>
        </w:rPr>
        <w:t>Aphis</w:t>
      </w:r>
      <w:r w:rsidRPr="009A0C85">
        <w:rPr>
          <w:rFonts w:ascii="Times New Roman" w:eastAsia="Times New Roman" w:hAnsi="Times New Roman" w:cs="Times New Roman"/>
          <w:b/>
          <w:sz w:val="24"/>
          <w:szCs w:val="24"/>
          <w:lang w:eastAsia="ar-SA"/>
        </w:rPr>
        <w:t xml:space="preserve"> spp.)</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bazı yıllarda hububatta yaprak biti kesafetinin yaygın olması gözönüne alınarak 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w:t>
      </w:r>
      <w:r w:rsidR="00264818">
        <w:rPr>
          <w:rFonts w:ascii="Times New Roman" w:eastAsia="Times New Roman" w:hAnsi="Times New Roman" w:cs="Times New Roman"/>
          <w:sz w:val="24"/>
          <w:szCs w:val="24"/>
          <w:lang w:eastAsia="ar-SA"/>
        </w:rPr>
        <w:t>ı</w:t>
      </w:r>
      <w:r w:rsidRPr="009A0C85">
        <w:rPr>
          <w:rFonts w:ascii="Times New Roman" w:eastAsia="Times New Roman" w:hAnsi="Times New Roman" w:cs="Times New Roman"/>
          <w:sz w:val="24"/>
          <w:szCs w:val="24"/>
          <w:lang w:eastAsia="ar-SA"/>
        </w:rPr>
        <w:t xml:space="preserve">lında da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30.000 da. alanda programa alınmıştır. 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zararlının tabi düşmanlarının çok oluşu nedeniyle yaprak biti populasyonu genellikle düşük olmuş</w:t>
      </w:r>
      <w:r w:rsidR="00264818">
        <w:rPr>
          <w:rFonts w:ascii="Times New Roman" w:eastAsia="Times New Roman" w:hAnsi="Times New Roman" w:cs="Times New Roman"/>
          <w:sz w:val="24"/>
          <w:szCs w:val="24"/>
          <w:lang w:eastAsia="ar-SA"/>
        </w:rPr>
        <w:t>t</w:t>
      </w:r>
      <w:r w:rsidRPr="009A0C85">
        <w:rPr>
          <w:rFonts w:ascii="Times New Roman" w:eastAsia="Times New Roman" w:hAnsi="Times New Roman" w:cs="Times New Roman"/>
          <w:sz w:val="24"/>
          <w:szCs w:val="24"/>
          <w:lang w:eastAsia="ar-SA"/>
        </w:rPr>
        <w:t>ur. Bu nedenlede ilaçlı mücadelesi yapılmamıştır.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Yaprak biti populasyonunun artış yapma ihtimali düşünülerek 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alınmasının uygun olacağı kanısındayız.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2016</w:t>
      </w:r>
      <w:r w:rsidR="00264818">
        <w:rPr>
          <w:rFonts w:ascii="Times New Roman" w:eastAsia="Times New Roman" w:hAnsi="Times New Roman" w:cs="Times New Roman"/>
          <w:b/>
          <w:sz w:val="24"/>
          <w:szCs w:val="24"/>
          <w:lang w:eastAsia="ar-SA"/>
        </w:rPr>
        <w:t xml:space="preserve"> </w:t>
      </w:r>
      <w:r w:rsidRPr="009A0C85">
        <w:rPr>
          <w:rFonts w:ascii="Times New Roman" w:eastAsia="Times New Roman" w:hAnsi="Times New Roman" w:cs="Times New Roman"/>
          <w:b/>
          <w:sz w:val="24"/>
          <w:szCs w:val="24"/>
          <w:lang w:eastAsia="ar-SA"/>
        </w:rPr>
        <w:t>YILI HUBUBATTA YAPRAK BİTİ MÜCADELESİ PROG. TEK.</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9A0C85" w:rsidRPr="009A0C85" w:rsidTr="0030655D">
        <w:tc>
          <w:tcPr>
            <w:tcW w:w="3969"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(da.) </w:t>
            </w:r>
          </w:p>
          <w:p w:rsidR="009A0C85" w:rsidRPr="009A0C85" w:rsidRDefault="009A0C85" w:rsidP="009A0C85">
            <w:pPr>
              <w:suppressAutoHyphens/>
              <w:spacing w:after="0" w:line="240" w:lineRule="auto"/>
              <w:jc w:val="right"/>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Yön.Çift</w:t>
            </w:r>
            <w:proofErr w:type="gramEnd"/>
            <w:r w:rsidRPr="009A0C85">
              <w:rPr>
                <w:rFonts w:ascii="Times New Roman" w:eastAsia="Times New Roman" w:hAnsi="Times New Roman" w:cs="Times New Roman"/>
                <w:sz w:val="24"/>
                <w:szCs w:val="24"/>
                <w:lang w:eastAsia="ar-SA"/>
              </w:rPr>
              <w:t>.Müc.</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YÜREĞİR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3969"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 xml:space="preserve">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30.000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8- MISIR KOÇAN KURDU (</w:t>
      </w:r>
      <w:r w:rsidRPr="009A0C85">
        <w:rPr>
          <w:rFonts w:ascii="Times New Roman" w:eastAsia="Times New Roman" w:hAnsi="Times New Roman" w:cs="Times New Roman"/>
          <w:b/>
          <w:i/>
          <w:sz w:val="24"/>
          <w:szCs w:val="24"/>
          <w:lang w:eastAsia="ar-SA"/>
        </w:rPr>
        <w:t>Sesemia</w:t>
      </w:r>
      <w:r w:rsidRPr="009A0C85">
        <w:rPr>
          <w:rFonts w:ascii="Times New Roman" w:eastAsia="Times New Roman" w:hAnsi="Times New Roman" w:cs="Times New Roman"/>
          <w:b/>
          <w:sz w:val="24"/>
          <w:szCs w:val="24"/>
          <w:lang w:eastAsia="ar-SA"/>
        </w:rPr>
        <w:t xml:space="preserve"> spp.)</w:t>
      </w:r>
    </w:p>
    <w:p w:rsidR="009A0C85" w:rsidRPr="009A0C85" w:rsidRDefault="009A0C85" w:rsidP="009A0C85">
      <w:pPr>
        <w:suppressAutoHyphens/>
        <w:spacing w:after="0" w:line="240" w:lineRule="auto"/>
        <w:ind w:firstLine="993"/>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MISIR KURDU (</w:t>
      </w:r>
      <w:r w:rsidRPr="009A0C85">
        <w:rPr>
          <w:rFonts w:ascii="Times New Roman" w:eastAsia="Times New Roman" w:hAnsi="Times New Roman" w:cs="Times New Roman"/>
          <w:b/>
          <w:i/>
          <w:sz w:val="24"/>
          <w:szCs w:val="24"/>
          <w:lang w:eastAsia="ar-SA"/>
        </w:rPr>
        <w:t>Ostrinia nubilalis</w:t>
      </w:r>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color w:val="000000"/>
          <w:sz w:val="24"/>
          <w:szCs w:val="24"/>
          <w:lang w:eastAsia="ar-SA"/>
        </w:rPr>
        <w:t>İlimizde 201</w:t>
      </w:r>
      <w:r w:rsidR="00264818">
        <w:rPr>
          <w:rFonts w:ascii="Times New Roman" w:eastAsia="Times New Roman" w:hAnsi="Times New Roman" w:cs="Times New Roman"/>
          <w:color w:val="000000"/>
          <w:sz w:val="24"/>
          <w:szCs w:val="24"/>
          <w:lang w:eastAsia="ar-SA"/>
        </w:rPr>
        <w:t>5</w:t>
      </w:r>
      <w:r w:rsidRPr="009A0C85">
        <w:rPr>
          <w:rFonts w:ascii="Times New Roman" w:eastAsia="Times New Roman" w:hAnsi="Times New Roman" w:cs="Times New Roman"/>
          <w:color w:val="000000"/>
          <w:sz w:val="24"/>
          <w:szCs w:val="24"/>
          <w:lang w:eastAsia="ar-SA"/>
        </w:rPr>
        <w:t xml:space="preserve"> yılı içerisinde tahmini toplam mısır ekiliş alanları </w:t>
      </w:r>
      <w:r w:rsidR="00264818">
        <w:rPr>
          <w:rFonts w:ascii="Times New Roman" w:eastAsia="Times New Roman" w:hAnsi="Times New Roman" w:cs="Times New Roman"/>
          <w:color w:val="000000"/>
          <w:sz w:val="24"/>
          <w:szCs w:val="24"/>
          <w:lang w:eastAsia="ar-SA"/>
        </w:rPr>
        <w:t>960</w:t>
      </w:r>
      <w:r w:rsidRPr="009A0C85">
        <w:rPr>
          <w:rFonts w:ascii="Times New Roman" w:eastAsia="Times New Roman" w:hAnsi="Times New Roman" w:cs="Times New Roman"/>
          <w:color w:val="000000"/>
          <w:sz w:val="24"/>
          <w:szCs w:val="24"/>
          <w:lang w:eastAsia="ar-SA"/>
        </w:rPr>
        <w:t xml:space="preserve">.000 da olup bunun </w:t>
      </w:r>
      <w:r w:rsidR="00264818">
        <w:rPr>
          <w:rFonts w:ascii="Times New Roman" w:eastAsia="Times New Roman" w:hAnsi="Times New Roman" w:cs="Times New Roman"/>
          <w:color w:val="000000"/>
          <w:sz w:val="24"/>
          <w:szCs w:val="24"/>
          <w:lang w:eastAsia="ar-SA"/>
        </w:rPr>
        <w:t>76</w:t>
      </w:r>
      <w:r w:rsidRPr="009A0C85">
        <w:rPr>
          <w:rFonts w:ascii="Times New Roman" w:eastAsia="Times New Roman" w:hAnsi="Times New Roman" w:cs="Times New Roman"/>
          <w:color w:val="000000"/>
          <w:sz w:val="24"/>
          <w:szCs w:val="24"/>
          <w:lang w:eastAsia="ar-SA"/>
        </w:rPr>
        <w:t>0.</w:t>
      </w:r>
      <w:proofErr w:type="gramStart"/>
      <w:r w:rsidRPr="009A0C85">
        <w:rPr>
          <w:rFonts w:ascii="Times New Roman" w:eastAsia="Times New Roman" w:hAnsi="Times New Roman" w:cs="Times New Roman"/>
          <w:color w:val="000000"/>
          <w:sz w:val="24"/>
          <w:szCs w:val="24"/>
          <w:lang w:eastAsia="ar-SA"/>
        </w:rPr>
        <w:t>000  dekarında</w:t>
      </w:r>
      <w:proofErr w:type="gramEnd"/>
      <w:r w:rsidRPr="009A0C85">
        <w:rPr>
          <w:rFonts w:ascii="Times New Roman" w:eastAsia="Times New Roman" w:hAnsi="Times New Roman" w:cs="Times New Roman"/>
          <w:color w:val="000000"/>
          <w:sz w:val="24"/>
          <w:szCs w:val="24"/>
          <w:lang w:eastAsia="ar-SA"/>
        </w:rPr>
        <w:t xml:space="preserve"> I. ürün mısır, 200.000  dekarlık alanında II. ürün mısır ekilmiştir.</w:t>
      </w:r>
      <w:r w:rsidRPr="009A0C85">
        <w:rPr>
          <w:rFonts w:ascii="Times New Roman" w:eastAsia="Times New Roman" w:hAnsi="Times New Roman" w:cs="Times New Roman"/>
          <w:sz w:val="24"/>
          <w:szCs w:val="24"/>
          <w:lang w:eastAsia="ar-SA"/>
        </w:rPr>
        <w:t xml:space="preserve"> Son yıllarda I. ürün mısır ekiliş alanları artarken, II. ürün mısır ekiliş alanları azalmaktadır. Mısır Koçan Kurdu ve Mısır Kurdu bölgemizde özellikle 2. ürün mısır ekili alanlarda önemli zararlara neden olabilmektedir. Mısır bitkisinin en önemli zararlıları mısır koçan kurdu ve mısır kurdudur. Ilimizde bu iki zararlının mücadelesi birlikte yapılmaktadır. 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bu zararlılara karşı yer aletleri ile mücadele yapılmıştır.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programına 600.000 da. alanda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alınmış olup, 600.000 da alanda kimyasal mücadele 1-3 tekerrürlü olarak gerçekleşmiştir. Şube Müdürlüğümüz tarafından “Mısır Hastalık ve Zararlıları” konusunda hazırlanan çiftçi mektupları üreticilere dağıtılmıştır. Ayrıca tarla kontrolleri sırasında çiftçilere hastalık ve zararlılar konusunda bilgiler verilmiştir.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Bu zararlılarla mücadelede kültürel önlemler, ilaçlı mücadeleden daha önemlidir. Bu nedenle üretici eğitimlerinde bu konuya gereken önem verilmektedir. Hasat sonrası anızın imhası, toprağın derin olarak işlenmesi, ilkbaharda kanal boylarındaki sazlıkların ortadan kaldırılması gibi önlemler üreticilere anlatılmıştır.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w:t>
      </w:r>
      <w:proofErr w:type="gramStart"/>
      <w:r w:rsidRPr="009A0C85">
        <w:rPr>
          <w:rFonts w:ascii="Times New Roman" w:eastAsia="Times New Roman" w:hAnsi="Times New Roman" w:cs="Times New Roman"/>
          <w:sz w:val="24"/>
          <w:szCs w:val="24"/>
          <w:lang w:eastAsia="ar-SA"/>
        </w:rPr>
        <w:t xml:space="preserve">yılında  </w:t>
      </w:r>
      <w:r w:rsidR="00264818">
        <w:rPr>
          <w:rFonts w:ascii="Times New Roman" w:eastAsia="Times New Roman" w:hAnsi="Times New Roman" w:cs="Times New Roman"/>
          <w:sz w:val="24"/>
          <w:szCs w:val="24"/>
          <w:lang w:eastAsia="ar-SA"/>
        </w:rPr>
        <w:t>Diğer</w:t>
      </w:r>
      <w:proofErr w:type="gramEnd"/>
      <w:r w:rsidR="00264818">
        <w:rPr>
          <w:rFonts w:ascii="Times New Roman" w:eastAsia="Times New Roman" w:hAnsi="Times New Roman" w:cs="Times New Roman"/>
          <w:sz w:val="24"/>
          <w:szCs w:val="24"/>
          <w:lang w:eastAsia="ar-SA"/>
        </w:rPr>
        <w:t xml:space="preserve">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alınmasının uygun olacağı kanısındayız.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MISIR KOÇAN KURDU VE MISIR KURDU</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MÜCADELESI İCRAAT CETVELİ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tbl>
      <w:tblPr>
        <w:tblW w:w="11265" w:type="dxa"/>
        <w:tblInd w:w="-923" w:type="dxa"/>
        <w:tblLayout w:type="fixed"/>
        <w:tblCellMar>
          <w:left w:w="70" w:type="dxa"/>
          <w:right w:w="70" w:type="dxa"/>
        </w:tblCellMar>
        <w:tblLook w:val="0000" w:firstRow="0" w:lastRow="0" w:firstColumn="0" w:lastColumn="0" w:noHBand="0" w:noVBand="0"/>
      </w:tblPr>
      <w:tblGrid>
        <w:gridCol w:w="966"/>
        <w:gridCol w:w="311"/>
        <w:gridCol w:w="32"/>
        <w:gridCol w:w="128"/>
        <w:gridCol w:w="953"/>
        <w:gridCol w:w="21"/>
        <w:gridCol w:w="107"/>
        <w:gridCol w:w="52"/>
        <w:gridCol w:w="128"/>
        <w:gridCol w:w="705"/>
        <w:gridCol w:w="247"/>
        <w:gridCol w:w="128"/>
        <w:gridCol w:w="232"/>
        <w:gridCol w:w="128"/>
        <w:gridCol w:w="257"/>
        <w:gridCol w:w="426"/>
        <w:gridCol w:w="128"/>
        <w:gridCol w:w="321"/>
        <w:gridCol w:w="118"/>
        <w:gridCol w:w="10"/>
        <w:gridCol w:w="557"/>
        <w:gridCol w:w="128"/>
        <w:gridCol w:w="447"/>
        <w:gridCol w:w="133"/>
        <w:gridCol w:w="1127"/>
        <w:gridCol w:w="7"/>
        <w:gridCol w:w="121"/>
        <w:gridCol w:w="163"/>
        <w:gridCol w:w="830"/>
        <w:gridCol w:w="304"/>
        <w:gridCol w:w="15"/>
        <w:gridCol w:w="128"/>
        <w:gridCol w:w="163"/>
        <w:gridCol w:w="789"/>
        <w:gridCol w:w="128"/>
        <w:gridCol w:w="699"/>
        <w:gridCol w:w="128"/>
      </w:tblGrid>
      <w:tr w:rsidR="009A0C85" w:rsidRPr="009A0C85" w:rsidTr="0030655D">
        <w:trPr>
          <w:gridAfter w:val="1"/>
          <w:wAfter w:w="128" w:type="dxa"/>
          <w:cantSplit/>
        </w:trPr>
        <w:tc>
          <w:tcPr>
            <w:tcW w:w="1309" w:type="dxa"/>
            <w:gridSpan w:val="3"/>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Sahası veya </w:t>
            </w:r>
            <w:proofErr w:type="gramStart"/>
            <w:r w:rsidRPr="009A0C85">
              <w:rPr>
                <w:rFonts w:ascii="Times New Roman" w:eastAsia="Times New Roman" w:hAnsi="Times New Roman" w:cs="Times New Roman"/>
                <w:sz w:val="20"/>
                <w:szCs w:val="20"/>
                <w:lang w:eastAsia="ar-SA"/>
              </w:rPr>
              <w:t>ağaç  sayısı</w:t>
            </w:r>
            <w:proofErr w:type="gramEnd"/>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61" w:type="dxa"/>
            <w:gridSpan w:val="5"/>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40" w:type="dxa"/>
            <w:gridSpan w:val="2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gridAfter w:val="1"/>
          <w:wAfter w:w="128" w:type="dxa"/>
          <w:cantSplit/>
        </w:trPr>
        <w:tc>
          <w:tcPr>
            <w:tcW w:w="130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1" w:type="dxa"/>
            <w:gridSpan w:val="5"/>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60" w:type="dxa"/>
            <w:gridSpan w:val="1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700" w:type="dxa"/>
            <w:gridSpan w:val="8"/>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3"/>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tc>
        <w:tc>
          <w:tcPr>
            <w:tcW w:w="8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8" w:type="dxa"/>
          <w:cantSplit/>
        </w:trPr>
        <w:tc>
          <w:tcPr>
            <w:tcW w:w="130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1" w:type="dxa"/>
            <w:gridSpan w:val="5"/>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8" w:type="dxa"/>
        </w:trPr>
        <w:tc>
          <w:tcPr>
            <w:tcW w:w="1309"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1"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600.000</w:t>
            </w: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600.000</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600.000 </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1-3</w:t>
            </w:r>
          </w:p>
        </w:tc>
      </w:tr>
      <w:tr w:rsidR="009A0C85" w:rsidRPr="009A0C85" w:rsidTr="0030655D">
        <w:trPr>
          <w:gridAfter w:val="1"/>
          <w:wAfter w:w="128" w:type="dxa"/>
          <w:trHeight w:val="536"/>
        </w:trPr>
        <w:tc>
          <w:tcPr>
            <w:tcW w:w="127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Karate Zeon CS</w:t>
            </w:r>
          </w:p>
        </w:tc>
        <w:tc>
          <w:tcPr>
            <w:tcW w:w="1134"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Tekvando</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 EC</w:t>
            </w:r>
          </w:p>
        </w:tc>
        <w:tc>
          <w:tcPr>
            <w:tcW w:w="992"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Kung Fu 5 EC</w:t>
            </w:r>
          </w:p>
        </w:tc>
        <w:tc>
          <w:tcPr>
            <w:tcW w:w="992"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Maestro 5 EC</w:t>
            </w:r>
          </w:p>
        </w:tc>
        <w:tc>
          <w:tcPr>
            <w:tcW w:w="993"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Sumaso</w:t>
            </w:r>
          </w:p>
        </w:tc>
        <w:tc>
          <w:tcPr>
            <w:tcW w:w="1275"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Coragen 20SC</w:t>
            </w:r>
          </w:p>
        </w:tc>
        <w:tc>
          <w:tcPr>
            <w:tcW w:w="113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Fury</w:t>
            </w:r>
          </w:p>
        </w:tc>
        <w:tc>
          <w:tcPr>
            <w:tcW w:w="1418"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Avount</w:t>
            </w:r>
          </w:p>
        </w:tc>
        <w:tc>
          <w:tcPr>
            <w:tcW w:w="1922" w:type="dxa"/>
            <w:gridSpan w:val="6"/>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Eforia</w:t>
            </w:r>
          </w:p>
        </w:tc>
      </w:tr>
      <w:tr w:rsidR="009A0C85" w:rsidRPr="009A0C85" w:rsidTr="0030655D">
        <w:trPr>
          <w:gridAfter w:val="1"/>
          <w:wAfter w:w="128" w:type="dxa"/>
        </w:trPr>
        <w:tc>
          <w:tcPr>
            <w:tcW w:w="1277"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w:t>
            </w:r>
          </w:p>
        </w:tc>
        <w:tc>
          <w:tcPr>
            <w:tcW w:w="1134" w:type="dxa"/>
            <w:gridSpan w:val="4"/>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3.000</w:t>
            </w:r>
          </w:p>
        </w:tc>
        <w:tc>
          <w:tcPr>
            <w:tcW w:w="992" w:type="dxa"/>
            <w:gridSpan w:val="4"/>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w:t>
            </w:r>
          </w:p>
        </w:tc>
        <w:tc>
          <w:tcPr>
            <w:tcW w:w="992" w:type="dxa"/>
            <w:gridSpan w:val="5"/>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3.000</w:t>
            </w:r>
          </w:p>
        </w:tc>
        <w:tc>
          <w:tcPr>
            <w:tcW w:w="993" w:type="dxa"/>
            <w:gridSpan w:val="4"/>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w:t>
            </w:r>
          </w:p>
        </w:tc>
        <w:tc>
          <w:tcPr>
            <w:tcW w:w="1275" w:type="dxa"/>
            <w:gridSpan w:val="5"/>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3.000</w:t>
            </w:r>
          </w:p>
        </w:tc>
        <w:tc>
          <w:tcPr>
            <w:tcW w:w="1134"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w:t>
            </w:r>
          </w:p>
        </w:tc>
        <w:tc>
          <w:tcPr>
            <w:tcW w:w="1418" w:type="dxa"/>
            <w:gridSpan w:val="4"/>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1.500</w:t>
            </w:r>
          </w:p>
        </w:tc>
        <w:tc>
          <w:tcPr>
            <w:tcW w:w="1922" w:type="dxa"/>
            <w:gridSpan w:val="6"/>
            <w:tcBorders>
              <w:top w:val="single" w:sz="4" w:space="0" w:color="000000"/>
              <w:left w:val="single" w:sz="4" w:space="0" w:color="000000"/>
              <w:bottom w:val="single" w:sz="4" w:space="0" w:color="auto"/>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15.000</w:t>
            </w:r>
          </w:p>
        </w:tc>
      </w:tr>
      <w:tr w:rsidR="009A0C85" w:rsidRPr="009A0C85" w:rsidTr="0030655D">
        <w:trPr>
          <w:gridAfter w:val="1"/>
          <w:wAfter w:w="128" w:type="dxa"/>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Vantex 60 CS</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Deltharin 2,5 Ec</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71"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26" w:type="dxa"/>
            <w:gridSpan w:val="7"/>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8" w:type="dxa"/>
          <w:trHeight w:val="282"/>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625</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15.000</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71"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26" w:type="dxa"/>
            <w:gridSpan w:val="7"/>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8" w:type="dxa"/>
          <w:trHeight w:val="464"/>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71"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İLAÇ(Kg-Lt)</w:t>
            </w: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 TARİHİ</w:t>
            </w:r>
          </w:p>
        </w:tc>
        <w:tc>
          <w:tcPr>
            <w:tcW w:w="22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gridAfter w:val="1"/>
          <w:wAfter w:w="128" w:type="dxa"/>
          <w:trHeight w:val="282"/>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71"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51.125</w:t>
            </w: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15/05/2015</w:t>
            </w:r>
            <w:proofErr w:type="gramEnd"/>
          </w:p>
        </w:tc>
        <w:tc>
          <w:tcPr>
            <w:tcW w:w="2226" w:type="dxa"/>
            <w:gridSpan w:val="7"/>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30/07/2015</w:t>
            </w:r>
            <w:proofErr w:type="gramEnd"/>
          </w:p>
        </w:tc>
      </w:tr>
      <w:tr w:rsidR="009A0C85" w:rsidRPr="009A0C85" w:rsidTr="0030655D">
        <w:tc>
          <w:tcPr>
            <w:tcW w:w="966" w:type="dxa"/>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11" w:type="dxa"/>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1" w:type="dxa"/>
            <w:gridSpan w:val="3"/>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3"/>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11" w:type="dxa"/>
            <w:gridSpan w:val="3"/>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449" w:type="dxa"/>
            <w:gridSpan w:val="3"/>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685"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35" w:type="dxa"/>
            <w:gridSpan w:val="5"/>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3" w:type="dxa"/>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77" w:type="dxa"/>
            <w:gridSpan w:val="4"/>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3" w:type="dxa"/>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917"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27" w:type="dxa"/>
            <w:gridSpan w:val="2"/>
            <w:tcBorders>
              <w:top w:val="single" w:sz="4" w:space="0" w:color="auto"/>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bl>
    <w:p w:rsid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Pr="009A0C85"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2016 YILI MISIR KOÇAN KURDU VE MISIR KURDU MÜCADELESİ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 TEKLİFİ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609" w:type="dxa"/>
        <w:tblLayout w:type="fixed"/>
        <w:tblLook w:val="0000" w:firstRow="0" w:lastRow="0" w:firstColumn="0" w:lastColumn="0" w:noHBand="0" w:noVBand="0"/>
      </w:tblPr>
      <w:tblGrid>
        <w:gridCol w:w="3261"/>
        <w:gridCol w:w="5694"/>
      </w:tblGrid>
      <w:tr w:rsidR="009A0C85" w:rsidRPr="009A0C85" w:rsidTr="0030655D">
        <w:tc>
          <w:tcPr>
            <w:tcW w:w="3261" w:type="dxa"/>
            <w:tcBorders>
              <w:top w:val="single" w:sz="8"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(da.) Y.Ç.M.</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45.000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130.000</w:t>
            </w:r>
          </w:p>
        </w:tc>
      </w:tr>
      <w:tr w:rsidR="009A0C85" w:rsidRPr="009A0C85" w:rsidTr="0030655D">
        <w:tc>
          <w:tcPr>
            <w:tcW w:w="3261"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 xml:space="preserve">TOPLAM </w:t>
            </w:r>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600.000</w:t>
            </w:r>
          </w:p>
        </w:tc>
      </w:tr>
    </w:tbl>
    <w:p w:rsidR="009A0C85" w:rsidRPr="009A0C85" w:rsidRDefault="009A0C85" w:rsidP="009A0C85">
      <w:pPr>
        <w:suppressAutoHyphens/>
        <w:spacing w:after="0" w:line="240" w:lineRule="auto"/>
        <w:rPr>
          <w:rFonts w:ascii="Times New Roman" w:eastAsia="Times New Roman" w:hAnsi="Times New Roman" w:cs="Times New Roman"/>
          <w:vanish/>
          <w:sz w:val="20"/>
          <w:szCs w:val="20"/>
          <w:lang w:val="en-US" w:eastAsia="ar-SA"/>
        </w:rPr>
      </w:pPr>
    </w:p>
    <w:tbl>
      <w:tblPr>
        <w:tblpPr w:leftFromText="141" w:rightFromText="141" w:vertAnchor="text" w:horzAnchor="margin" w:tblpY="-1787"/>
        <w:tblW w:w="9970" w:type="dxa"/>
        <w:tblInd w:w="-70" w:type="dxa"/>
        <w:tblLayout w:type="fixed"/>
        <w:tblCellMar>
          <w:left w:w="0" w:type="dxa"/>
          <w:right w:w="0" w:type="dxa"/>
        </w:tblCellMar>
        <w:tblLook w:val="0000" w:firstRow="0" w:lastRow="0" w:firstColumn="0" w:lastColumn="0" w:noHBand="0" w:noVBand="0"/>
      </w:tblPr>
      <w:tblGrid>
        <w:gridCol w:w="893"/>
        <w:gridCol w:w="144"/>
        <w:gridCol w:w="155"/>
        <w:gridCol w:w="948"/>
        <w:gridCol w:w="158"/>
        <w:gridCol w:w="945"/>
        <w:gridCol w:w="315"/>
        <w:gridCol w:w="945"/>
        <w:gridCol w:w="158"/>
        <w:gridCol w:w="1103"/>
        <w:gridCol w:w="1103"/>
        <w:gridCol w:w="315"/>
        <w:gridCol w:w="945"/>
        <w:gridCol w:w="158"/>
        <w:gridCol w:w="788"/>
        <w:gridCol w:w="722"/>
        <w:gridCol w:w="35"/>
        <w:gridCol w:w="35"/>
        <w:gridCol w:w="35"/>
        <w:gridCol w:w="35"/>
        <w:gridCol w:w="35"/>
      </w:tblGrid>
      <w:tr w:rsidR="009A0C85" w:rsidRPr="009A0C85" w:rsidTr="0030655D">
        <w:trPr>
          <w:trHeight w:val="258"/>
        </w:trPr>
        <w:tc>
          <w:tcPr>
            <w:tcW w:w="893"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4"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5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48"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58"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4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31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4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58"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103"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103"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31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45"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58"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788"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722" w:type="dxa"/>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35"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5"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5"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5"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5"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9- MISIRDA PİS KOKULU YEŞİL BÖCEK (</w:t>
      </w:r>
      <w:r w:rsidRPr="009A0C85">
        <w:rPr>
          <w:rFonts w:ascii="Times New Roman" w:eastAsia="Times New Roman" w:hAnsi="Times New Roman" w:cs="Times New Roman"/>
          <w:b/>
          <w:i/>
          <w:sz w:val="24"/>
          <w:szCs w:val="24"/>
          <w:lang w:eastAsia="ar-SA"/>
        </w:rPr>
        <w:t>Nezara viridula</w:t>
      </w:r>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Polifag bir zararlı olan pis kokulu yeşil böcek mısır bitkisinin tüm toprak üstü aksamlarında emgi yapmak suretiyle zararlı olur.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programa 25.000 da. sahada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alınmıştır. Ancak zararlının populasyonu çok düşük olduğundan ilaçlı mücadelesi yapılmamıştır.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her ihtimale karşı </w:t>
      </w:r>
      <w:r w:rsidR="00264818">
        <w:rPr>
          <w:rFonts w:ascii="Times New Roman" w:eastAsia="Times New Roman" w:hAnsi="Times New Roman" w:cs="Times New Roman"/>
          <w:sz w:val="24"/>
          <w:szCs w:val="24"/>
          <w:lang w:eastAsia="ar-SA"/>
        </w:rPr>
        <w:t>Diğer Entegre Mücadele olarak</w:t>
      </w:r>
      <w:r w:rsidRPr="009A0C85">
        <w:rPr>
          <w:rFonts w:ascii="Times New Roman" w:eastAsia="Times New Roman" w:hAnsi="Times New Roman" w:cs="Times New Roman"/>
          <w:sz w:val="24"/>
          <w:szCs w:val="24"/>
          <w:lang w:eastAsia="ar-SA"/>
        </w:rPr>
        <w:t xml:space="preserve"> programa alınmasının uygun olacağı kanaatindeyiz.</w:t>
      </w:r>
    </w:p>
    <w:p w:rsid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MISIRDA PİS KOKULU YEŞİL BÖCEK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9A0C85" w:rsidRPr="009A0C85" w:rsidTr="0030655D">
        <w:tc>
          <w:tcPr>
            <w:tcW w:w="3969"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w:t>
            </w:r>
          </w:p>
          <w:p w:rsidR="009A0C85" w:rsidRPr="009A0C85" w:rsidRDefault="009A0C85" w:rsidP="009A0C85">
            <w:pPr>
              <w:suppressAutoHyphens/>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(da.) </w:t>
            </w:r>
            <w:proofErr w:type="gramStart"/>
            <w:r w:rsidRPr="009A0C85">
              <w:rPr>
                <w:rFonts w:ascii="Times New Roman" w:eastAsia="Times New Roman" w:hAnsi="Times New Roman" w:cs="Times New Roman"/>
                <w:sz w:val="24"/>
                <w:szCs w:val="24"/>
                <w:lang w:eastAsia="ar-SA"/>
              </w:rPr>
              <w:t>Yön.Çift</w:t>
            </w:r>
            <w:proofErr w:type="gramEnd"/>
            <w:r w:rsidRPr="009A0C85">
              <w:rPr>
                <w:rFonts w:ascii="Times New Roman" w:eastAsia="Times New Roman" w:hAnsi="Times New Roman" w:cs="Times New Roman"/>
                <w:sz w:val="24"/>
                <w:szCs w:val="24"/>
                <w:lang w:eastAsia="ar-SA"/>
              </w:rPr>
              <w:t>.Müc.</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396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3969"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25.000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bCs/>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bCs/>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10- MISIRDA BOZKURT (</w:t>
      </w:r>
      <w:r w:rsidRPr="009A0C85">
        <w:rPr>
          <w:rFonts w:ascii="Times New Roman" w:eastAsia="Times New Roman" w:hAnsi="Times New Roman" w:cs="Times New Roman"/>
          <w:b/>
          <w:bCs/>
          <w:i/>
          <w:sz w:val="24"/>
          <w:szCs w:val="24"/>
          <w:lang w:eastAsia="ar-SA"/>
        </w:rPr>
        <w:t>Scotia ipsilon</w:t>
      </w:r>
      <w:r w:rsidRPr="009A0C85">
        <w:rPr>
          <w:rFonts w:ascii="Times New Roman" w:eastAsia="Times New Roman" w:hAnsi="Times New Roman" w:cs="Times New Roman"/>
          <w:b/>
          <w:bCs/>
          <w:sz w:val="24"/>
          <w:szCs w:val="24"/>
          <w:lang w:eastAsia="ar-SA"/>
        </w:rPr>
        <w:t xml:space="preserve"> Hin</w:t>
      </w:r>
      <w:proofErr w:type="gramStart"/>
      <w:r w:rsidRPr="009A0C85">
        <w:rPr>
          <w:rFonts w:ascii="Times New Roman" w:eastAsia="Times New Roman" w:hAnsi="Times New Roman" w:cs="Times New Roman"/>
          <w:b/>
          <w:bCs/>
          <w:sz w:val="24"/>
          <w:szCs w:val="24"/>
          <w:lang w:eastAsia="ar-SA"/>
        </w:rPr>
        <w:t>.,</w:t>
      </w:r>
      <w:proofErr w:type="gramEnd"/>
      <w:r w:rsidRPr="009A0C85">
        <w:rPr>
          <w:rFonts w:ascii="Times New Roman" w:eastAsia="Times New Roman" w:hAnsi="Times New Roman" w:cs="Times New Roman"/>
          <w:b/>
          <w:bCs/>
          <w:sz w:val="24"/>
          <w:szCs w:val="24"/>
          <w:lang w:eastAsia="ar-SA"/>
        </w:rPr>
        <w:t xml:space="preserve"> </w:t>
      </w:r>
      <w:r w:rsidRPr="009A0C85">
        <w:rPr>
          <w:rFonts w:ascii="Times New Roman" w:eastAsia="Times New Roman" w:hAnsi="Times New Roman" w:cs="Times New Roman"/>
          <w:b/>
          <w:bCs/>
          <w:i/>
          <w:sz w:val="24"/>
          <w:szCs w:val="24"/>
          <w:lang w:eastAsia="ar-SA"/>
        </w:rPr>
        <w:t>S. segetum</w:t>
      </w:r>
      <w:r w:rsidRPr="009A0C85">
        <w:rPr>
          <w:rFonts w:ascii="Times New Roman" w:eastAsia="Times New Roman" w:hAnsi="Times New Roman" w:cs="Times New Roman"/>
          <w:b/>
          <w:bCs/>
          <w:sz w:val="24"/>
          <w:szCs w:val="24"/>
          <w:lang w:eastAsia="ar-SA"/>
        </w:rPr>
        <w:t>)</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İlimizde genelde I. ürün mısır ekilişlerinde bozkurt zararı daha yoğun olarak görülmektedir.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264818">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w:t>
      </w:r>
      <w:proofErr w:type="gramStart"/>
      <w:r w:rsidRPr="009A0C85">
        <w:rPr>
          <w:rFonts w:ascii="Times New Roman" w:eastAsia="Times New Roman" w:hAnsi="Times New Roman" w:cs="Times New Roman"/>
          <w:sz w:val="24"/>
          <w:szCs w:val="24"/>
          <w:lang w:eastAsia="ar-SA"/>
        </w:rPr>
        <w:t>yılında  50</w:t>
      </w:r>
      <w:proofErr w:type="gramEnd"/>
      <w:r w:rsidRPr="009A0C85">
        <w:rPr>
          <w:rFonts w:ascii="Times New Roman" w:eastAsia="Times New Roman" w:hAnsi="Times New Roman" w:cs="Times New Roman"/>
          <w:sz w:val="24"/>
          <w:szCs w:val="24"/>
          <w:lang w:eastAsia="ar-SA"/>
        </w:rPr>
        <w:t xml:space="preserve">.000 da. alanda satıh ilaçlaması </w:t>
      </w:r>
      <w:r w:rsidR="00264818">
        <w:rPr>
          <w:rFonts w:ascii="Times New Roman" w:eastAsia="Times New Roman" w:hAnsi="Times New Roman" w:cs="Times New Roman"/>
          <w:sz w:val="24"/>
          <w:szCs w:val="24"/>
          <w:lang w:eastAsia="ar-SA"/>
        </w:rPr>
        <w:t>Diğer Entegre Mücadele olarak</w:t>
      </w:r>
      <w:r w:rsidR="00264818"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 xml:space="preserve">programa alınmıştır.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Bu zararlıyla mücadelede en başarılı yöntem zehirli yem uygulamasıdır. Bu uygulamanın geniş ekim alanlarında zor ve maliyetinin yüksek olması nedeniyle tercih edilmemektedir. Genellikle zararlının zararı görüldüğünde satıh ilaçlaması yapılmaktadır. 201</w:t>
      </w:r>
      <w:r w:rsidR="007D0E29">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w:t>
      </w:r>
      <w:r w:rsidR="007D0E29">
        <w:rPr>
          <w:rFonts w:ascii="Times New Roman" w:eastAsia="Times New Roman" w:hAnsi="Times New Roman" w:cs="Times New Roman"/>
          <w:sz w:val="24"/>
          <w:szCs w:val="24"/>
          <w:lang w:eastAsia="ar-SA"/>
        </w:rPr>
        <w:t>Diğer Entegre Mücadele olarak</w:t>
      </w:r>
      <w:r w:rsidR="007D0E29"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alınmasının uygun olacağı kanaatindeyiz.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b/>
          <w:sz w:val="24"/>
          <w:szCs w:val="24"/>
          <w:lang w:eastAsia="ar-SA"/>
        </w:rPr>
        <w:t xml:space="preserve"> 2015 YILI MISIRDA BOZKURT İCRAAT CETVELİ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tbl>
      <w:tblPr>
        <w:tblW w:w="11319" w:type="dxa"/>
        <w:tblInd w:w="-836" w:type="dxa"/>
        <w:tblLayout w:type="fixed"/>
        <w:tblCellMar>
          <w:left w:w="70" w:type="dxa"/>
          <w:right w:w="70" w:type="dxa"/>
        </w:tblCellMar>
        <w:tblLook w:val="0000" w:firstRow="0" w:lastRow="0" w:firstColumn="0" w:lastColumn="0" w:noHBand="0" w:noVBand="0"/>
      </w:tblPr>
      <w:tblGrid>
        <w:gridCol w:w="1022"/>
        <w:gridCol w:w="311"/>
        <w:gridCol w:w="160"/>
        <w:gridCol w:w="954"/>
        <w:gridCol w:w="128"/>
        <w:gridCol w:w="34"/>
        <w:gridCol w:w="18"/>
        <w:gridCol w:w="128"/>
        <w:gridCol w:w="951"/>
        <w:gridCol w:w="22"/>
        <w:gridCol w:w="106"/>
        <w:gridCol w:w="232"/>
        <w:gridCol w:w="128"/>
        <w:gridCol w:w="779"/>
        <w:gridCol w:w="173"/>
        <w:gridCol w:w="128"/>
        <w:gridCol w:w="52"/>
        <w:gridCol w:w="128"/>
        <w:gridCol w:w="763"/>
        <w:gridCol w:w="369"/>
        <w:gridCol w:w="128"/>
        <w:gridCol w:w="748"/>
        <w:gridCol w:w="384"/>
        <w:gridCol w:w="128"/>
        <w:gridCol w:w="232"/>
        <w:gridCol w:w="128"/>
        <w:gridCol w:w="372"/>
        <w:gridCol w:w="580"/>
        <w:gridCol w:w="128"/>
        <w:gridCol w:w="52"/>
        <w:gridCol w:w="128"/>
        <w:gridCol w:w="357"/>
        <w:gridCol w:w="415"/>
        <w:gridCol w:w="128"/>
        <w:gridCol w:w="707"/>
        <w:gridCol w:w="118"/>
      </w:tblGrid>
      <w:tr w:rsidR="009A0C85" w:rsidRPr="009A0C85" w:rsidTr="0030655D">
        <w:trPr>
          <w:gridAfter w:val="1"/>
          <w:wAfter w:w="118" w:type="dxa"/>
          <w:cantSplit/>
        </w:trPr>
        <w:tc>
          <w:tcPr>
            <w:tcW w:w="1333" w:type="dxa"/>
            <w:gridSpan w:val="2"/>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Sahası  veya</w:t>
            </w:r>
            <w:proofErr w:type="gramEnd"/>
            <w:r w:rsidRPr="009A0C85">
              <w:rPr>
                <w:rFonts w:ascii="Times New Roman" w:eastAsia="Times New Roman" w:hAnsi="Times New Roman" w:cs="Times New Roman"/>
                <w:sz w:val="20"/>
                <w:szCs w:val="20"/>
                <w:lang w:eastAsia="ar-SA"/>
              </w:rPr>
              <w:t xml:space="preserve">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94" w:type="dxa"/>
            <w:gridSpan w:val="5"/>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39" w:type="dxa"/>
            <w:gridSpan w:val="2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gridAfter w:val="1"/>
          <w:wAfter w:w="118" w:type="dxa"/>
          <w:cantSplit/>
        </w:trPr>
        <w:tc>
          <w:tcPr>
            <w:tcW w:w="1333"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94" w:type="dxa"/>
            <w:gridSpan w:val="5"/>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59" w:type="dxa"/>
            <w:gridSpan w:val="1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700" w:type="dxa"/>
            <w:gridSpan w:val="8"/>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5"/>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gridAfter w:val="1"/>
          <w:wAfter w:w="118" w:type="dxa"/>
          <w:cantSplit/>
        </w:trPr>
        <w:tc>
          <w:tcPr>
            <w:tcW w:w="1333"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94" w:type="dxa"/>
            <w:gridSpan w:val="5"/>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5"/>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gridAfter w:val="1"/>
          <w:wAfter w:w="118" w:type="dxa"/>
          <w:trHeight w:val="651"/>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 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119"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5"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4"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 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45"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4"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5"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w:t>
            </w:r>
          </w:p>
        </w:tc>
      </w:tr>
      <w:tr w:rsidR="009A0C85" w:rsidRPr="009A0C85" w:rsidTr="0030655D">
        <w:trPr>
          <w:gridAfter w:val="1"/>
          <w:wAfter w:w="118" w:type="dxa"/>
        </w:trPr>
        <w:tc>
          <w:tcPr>
            <w:tcW w:w="11201" w:type="dxa"/>
            <w:gridSpan w:val="3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SARFEDİLEN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(Ticari Adı)</w:t>
            </w:r>
          </w:p>
        </w:tc>
      </w:tr>
      <w:tr w:rsidR="009A0C85" w:rsidRPr="009A0C85" w:rsidTr="0030655D">
        <w:trPr>
          <w:gridAfter w:val="1"/>
          <w:wAfter w:w="118" w:type="dxa"/>
          <w:trHeight w:val="536"/>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Karete Zeon CS</w:t>
            </w:r>
          </w:p>
        </w:tc>
        <w:tc>
          <w:tcPr>
            <w:tcW w:w="111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Maestro 5 EC</w:t>
            </w:r>
          </w:p>
        </w:tc>
        <w:tc>
          <w:tcPr>
            <w:tcW w:w="1259"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Sumosa 5 EC</w:t>
            </w: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18" w:type="dxa"/>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w:t>
            </w:r>
          </w:p>
        </w:tc>
        <w:tc>
          <w:tcPr>
            <w:tcW w:w="111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w:t>
            </w:r>
          </w:p>
        </w:tc>
        <w:tc>
          <w:tcPr>
            <w:tcW w:w="1259"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w:t>
            </w: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18" w:type="dxa"/>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BAŞLAMA TARİHİ</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gridAfter w:val="1"/>
          <w:wAfter w:w="118" w:type="dxa"/>
          <w:trHeight w:val="282"/>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11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2.500 lt</w:t>
            </w:r>
          </w:p>
        </w:tc>
        <w:tc>
          <w:tcPr>
            <w:tcW w:w="12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25/04/15</w:t>
            </w:r>
            <w:proofErr w:type="gramEnd"/>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20/05/15</w:t>
            </w:r>
            <w:proofErr w:type="gramEnd"/>
          </w:p>
        </w:tc>
      </w:tr>
      <w:tr w:rsidR="009A0C85" w:rsidRPr="009A0C85" w:rsidTr="0030655D">
        <w:tc>
          <w:tcPr>
            <w:tcW w:w="1022"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11"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2"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79"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90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25"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2016 YILI MISIRDA BOZKURT PROGRAM TEKLİFİ</w:t>
      </w:r>
    </w:p>
    <w:tbl>
      <w:tblPr>
        <w:tblW w:w="10560" w:type="dxa"/>
        <w:tblInd w:w="-454" w:type="dxa"/>
        <w:tblLayout w:type="fixed"/>
        <w:tblLook w:val="0000" w:firstRow="0" w:lastRow="0" w:firstColumn="0" w:lastColumn="0" w:noHBand="0" w:noVBand="0"/>
      </w:tblPr>
      <w:tblGrid>
        <w:gridCol w:w="2391"/>
        <w:gridCol w:w="3871"/>
        <w:gridCol w:w="4298"/>
      </w:tblGrid>
      <w:tr w:rsidR="009A0C85" w:rsidRPr="009A0C85" w:rsidTr="0030655D">
        <w:trPr>
          <w:trHeight w:val="570"/>
        </w:trPr>
        <w:tc>
          <w:tcPr>
            <w:tcW w:w="2391"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3871" w:type="dxa"/>
            <w:tcBorders>
              <w:top w:val="single" w:sz="8"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Y.Ç.M.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Tohum (ton)</w:t>
            </w:r>
          </w:p>
        </w:tc>
        <w:tc>
          <w:tcPr>
            <w:tcW w:w="4298"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Y.Ç.M.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Satıh (da)</w:t>
            </w:r>
          </w:p>
        </w:tc>
      </w:tr>
      <w:tr w:rsidR="009A0C85" w:rsidRPr="009A0C85" w:rsidTr="0030655D">
        <w:trPr>
          <w:trHeight w:val="270"/>
        </w:trPr>
        <w:tc>
          <w:tcPr>
            <w:tcW w:w="239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387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rPr>
          <w:trHeight w:val="270"/>
        </w:trPr>
        <w:tc>
          <w:tcPr>
            <w:tcW w:w="239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387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15.000</w:t>
            </w:r>
          </w:p>
        </w:tc>
      </w:tr>
      <w:tr w:rsidR="009A0C85" w:rsidRPr="009A0C85" w:rsidTr="0030655D">
        <w:trPr>
          <w:trHeight w:val="270"/>
        </w:trPr>
        <w:tc>
          <w:tcPr>
            <w:tcW w:w="239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387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15.000</w:t>
            </w:r>
          </w:p>
        </w:tc>
      </w:tr>
      <w:tr w:rsidR="009A0C85" w:rsidRPr="009A0C85" w:rsidTr="0030655D">
        <w:trPr>
          <w:trHeight w:val="270"/>
        </w:trPr>
        <w:tc>
          <w:tcPr>
            <w:tcW w:w="2391"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bCs/>
                <w:sz w:val="24"/>
                <w:szCs w:val="24"/>
                <w:lang w:eastAsia="ar-SA"/>
              </w:rPr>
            </w:pPr>
            <w:proofErr w:type="gramStart"/>
            <w:r w:rsidRPr="009A0C85">
              <w:rPr>
                <w:rFonts w:ascii="Times New Roman" w:eastAsia="Times New Roman" w:hAnsi="Times New Roman" w:cs="Times New Roman"/>
                <w:b/>
                <w:bCs/>
                <w:sz w:val="24"/>
                <w:szCs w:val="24"/>
                <w:lang w:eastAsia="ar-SA"/>
              </w:rPr>
              <w:t>TOPLAM :</w:t>
            </w:r>
            <w:proofErr w:type="gramEnd"/>
          </w:p>
        </w:tc>
        <w:tc>
          <w:tcPr>
            <w:tcW w:w="3871" w:type="dxa"/>
            <w:tcBorders>
              <w:top w:val="single" w:sz="4" w:space="0" w:color="000000"/>
              <w:left w:val="single" w:sz="4"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p>
        </w:tc>
        <w:tc>
          <w:tcPr>
            <w:tcW w:w="4298"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50.000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709"/>
        <w:jc w:val="both"/>
        <w:rPr>
          <w:rFonts w:ascii="Times New Roman" w:eastAsia="Times New Roman" w:hAnsi="Times New Roman" w:cs="Times New Roman"/>
          <w:i/>
          <w:iCs/>
          <w:color w:val="FF0000"/>
          <w:sz w:val="24"/>
          <w:szCs w:val="24"/>
          <w:lang w:eastAsia="ar-SA"/>
        </w:rPr>
      </w:pPr>
      <w:r w:rsidRPr="009A0C85">
        <w:rPr>
          <w:rFonts w:ascii="Times New Roman" w:eastAsia="Times New Roman" w:hAnsi="Times New Roman" w:cs="Times New Roman"/>
          <w:b/>
          <w:sz w:val="24"/>
          <w:szCs w:val="24"/>
          <w:lang w:eastAsia="ar-SA"/>
        </w:rPr>
        <w:t>13- MISIRDA TEL KURDU  (Agriotes spp.</w:t>
      </w:r>
      <w:r w:rsidRPr="009A0C85">
        <w:rPr>
          <w:rFonts w:ascii="Times New Roman" w:eastAsia="Times New Roman" w:hAnsi="Times New Roman" w:cs="Times New Roman"/>
          <w:b/>
          <w:iCs/>
          <w:sz w:val="24"/>
          <w:szCs w:val="24"/>
          <w:lang w:eastAsia="ar-SA"/>
        </w:rPr>
        <w:t>)</w:t>
      </w:r>
      <w:r w:rsidRPr="009A0C85">
        <w:rPr>
          <w:rFonts w:ascii="Times New Roman" w:eastAsia="Times New Roman" w:hAnsi="Times New Roman" w:cs="Times New Roman"/>
          <w:i/>
          <w:iCs/>
          <w:color w:val="FF0000"/>
          <w:sz w:val="24"/>
          <w:szCs w:val="24"/>
          <w:lang w:eastAsia="ar-SA"/>
        </w:rPr>
        <w:t xml:space="preserve"> </w:t>
      </w:r>
    </w:p>
    <w:p w:rsidR="009A0C85" w:rsidRPr="009A0C85" w:rsidRDefault="009A0C85" w:rsidP="009A0C85">
      <w:pPr>
        <w:suppressAutoHyphens/>
        <w:spacing w:after="0" w:line="240" w:lineRule="auto"/>
        <w:ind w:left="709"/>
        <w:jc w:val="both"/>
        <w:rPr>
          <w:rFonts w:ascii="Times New Roman" w:eastAsia="Times New Roman" w:hAnsi="Times New Roman" w:cs="Times New Roman"/>
          <w:i/>
          <w:iCs/>
          <w:color w:val="FF0000"/>
          <w:sz w:val="24"/>
          <w:szCs w:val="24"/>
          <w:lang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Larvalar saman sarısı rengindedir. İnce uzun ve silindir biçiminde olan vücutları sert yapılıdır. Halkalar belirgindir. Dokunulduğunda sert hareketle kıvrılırlar. Erginler bitki yapraklarında beslenirlerse de önemli zararları görülmez. Larvalar bitkilerin toprak altı organlarına saldırır. İnce olan bitki köklerini koparırlar, kalın köklerde ve toprağa yakın ana gövdede galeriler açarak beslenirler. Bu şekilde zarar gören bitkiler kolayca kurur. Bu zararlıya karşı tohum ilaçlaması en etkili yöntemdir.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500 ton tohum ilaçlaması programa alınmış olup, 500 ton tohum ilaçlaması yapılmıştır.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7D0E29">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Programa alınmasının uygun olacağı kanaatindeyiz.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6E2D4C" w:rsidRPr="009A0C85" w:rsidRDefault="006E2D4C"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2015 YILI MISIRDA TEL KURDU MÜCADELESI İCRAAT CETVELİ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tbl>
      <w:tblPr>
        <w:tblW w:w="11321" w:type="dxa"/>
        <w:tblInd w:w="-836" w:type="dxa"/>
        <w:tblLayout w:type="fixed"/>
        <w:tblCellMar>
          <w:left w:w="70" w:type="dxa"/>
          <w:right w:w="70" w:type="dxa"/>
        </w:tblCellMar>
        <w:tblLook w:val="0000" w:firstRow="0" w:lastRow="0" w:firstColumn="0" w:lastColumn="0" w:noHBand="0" w:noVBand="0"/>
      </w:tblPr>
      <w:tblGrid>
        <w:gridCol w:w="1023"/>
        <w:gridCol w:w="310"/>
        <w:gridCol w:w="30"/>
        <w:gridCol w:w="130"/>
        <w:gridCol w:w="1083"/>
        <w:gridCol w:w="33"/>
        <w:gridCol w:w="17"/>
        <w:gridCol w:w="130"/>
        <w:gridCol w:w="950"/>
        <w:gridCol w:w="130"/>
        <w:gridCol w:w="230"/>
        <w:gridCol w:w="130"/>
        <w:gridCol w:w="950"/>
        <w:gridCol w:w="130"/>
        <w:gridCol w:w="168"/>
        <w:gridCol w:w="12"/>
        <w:gridCol w:w="1130"/>
        <w:gridCol w:w="130"/>
        <w:gridCol w:w="1130"/>
        <w:gridCol w:w="130"/>
        <w:gridCol w:w="230"/>
        <w:gridCol w:w="130"/>
        <w:gridCol w:w="950"/>
        <w:gridCol w:w="130"/>
        <w:gridCol w:w="50"/>
        <w:gridCol w:w="130"/>
        <w:gridCol w:w="770"/>
        <w:gridCol w:w="130"/>
        <w:gridCol w:w="705"/>
        <w:gridCol w:w="120"/>
      </w:tblGrid>
      <w:tr w:rsidR="009A0C85" w:rsidRPr="009A0C85" w:rsidTr="0030655D">
        <w:trPr>
          <w:gridAfter w:val="1"/>
          <w:wAfter w:w="120" w:type="dxa"/>
          <w:cantSplit/>
        </w:trPr>
        <w:tc>
          <w:tcPr>
            <w:tcW w:w="1363" w:type="dxa"/>
            <w:gridSpan w:val="3"/>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63" w:type="dxa"/>
            <w:gridSpan w:val="4"/>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40" w:type="dxa"/>
            <w:gridSpan w:val="2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gridAfter w:val="1"/>
          <w:wAfter w:w="120" w:type="dxa"/>
          <w:cantSplit/>
        </w:trPr>
        <w:tc>
          <w:tcPr>
            <w:tcW w:w="1363"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3" w:type="dxa"/>
            <w:gridSpan w:val="4"/>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60"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70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4"/>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0" w:type="dxa"/>
          <w:cantSplit/>
        </w:trPr>
        <w:tc>
          <w:tcPr>
            <w:tcW w:w="1363"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3" w:type="dxa"/>
            <w:gridSpan w:val="4"/>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378"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DevletYardım Müc.(da)</w:t>
            </w:r>
          </w:p>
        </w:tc>
        <w:tc>
          <w:tcPr>
            <w:tcW w:w="114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4"/>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gridAfter w:val="1"/>
          <w:wAfter w:w="120" w:type="dxa"/>
        </w:trPr>
        <w:tc>
          <w:tcPr>
            <w:tcW w:w="1363"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 ton</w:t>
            </w:r>
          </w:p>
        </w:tc>
        <w:tc>
          <w:tcPr>
            <w:tcW w:w="1263"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 ton</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78"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4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 ton</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 ton</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w:t>
            </w:r>
          </w:p>
        </w:tc>
      </w:tr>
      <w:tr w:rsidR="009A0C85" w:rsidRPr="009A0C85" w:rsidTr="0030655D">
        <w:trPr>
          <w:gridAfter w:val="1"/>
          <w:wAfter w:w="120" w:type="dxa"/>
        </w:trPr>
        <w:tc>
          <w:tcPr>
            <w:tcW w:w="11201" w:type="dxa"/>
            <w:gridSpan w:val="29"/>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SARFEDİLEN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(Ticari Adı)</w:t>
            </w:r>
          </w:p>
        </w:tc>
      </w:tr>
      <w:tr w:rsidR="009A0C85" w:rsidRPr="009A0C85" w:rsidTr="0030655D">
        <w:trPr>
          <w:gridAfter w:val="1"/>
          <w:wAfter w:w="120" w:type="dxa"/>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Nemamectin</w:t>
            </w:r>
          </w:p>
        </w:tc>
        <w:tc>
          <w:tcPr>
            <w:tcW w:w="1276"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Gaucho FS 600</w:t>
            </w:r>
          </w:p>
        </w:tc>
        <w:tc>
          <w:tcPr>
            <w:tcW w:w="109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Gortca FS 600</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Cruiser 350 FS</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Rocky WG 70</w:t>
            </w:r>
          </w:p>
        </w:tc>
        <w:tc>
          <w:tcPr>
            <w:tcW w:w="162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Coacho WS 70</w:t>
            </w:r>
          </w:p>
        </w:tc>
        <w:tc>
          <w:tcPr>
            <w:tcW w:w="126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Tohucho 70 WS</w:t>
            </w:r>
          </w:p>
        </w:tc>
        <w:tc>
          <w:tcPr>
            <w:tcW w:w="1735"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Cosmos 500 FS</w:t>
            </w:r>
          </w:p>
        </w:tc>
      </w:tr>
      <w:tr w:rsidR="009A0C85" w:rsidRPr="009A0C85" w:rsidTr="0030655D">
        <w:trPr>
          <w:gridAfter w:val="1"/>
          <w:wAfter w:w="120" w:type="dxa"/>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w:t>
            </w:r>
          </w:p>
        </w:tc>
        <w:tc>
          <w:tcPr>
            <w:tcW w:w="1276"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w:t>
            </w:r>
          </w:p>
        </w:tc>
        <w:tc>
          <w:tcPr>
            <w:tcW w:w="109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w:t>
            </w: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w:t>
            </w:r>
          </w:p>
        </w:tc>
        <w:tc>
          <w:tcPr>
            <w:tcW w:w="162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w:t>
            </w:r>
          </w:p>
        </w:tc>
        <w:tc>
          <w:tcPr>
            <w:tcW w:w="126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w:t>
            </w:r>
          </w:p>
        </w:tc>
        <w:tc>
          <w:tcPr>
            <w:tcW w:w="1735"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w:t>
            </w:r>
          </w:p>
        </w:tc>
      </w:tr>
      <w:tr w:rsidR="009A0C85" w:rsidRPr="009A0C85" w:rsidTr="0030655D">
        <w:trPr>
          <w:gridAfter w:val="1"/>
          <w:wAfter w:w="120" w:type="dxa"/>
          <w:trHeight w:val="282"/>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9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6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BAŞLAMA TARİHİ</w:t>
            </w:r>
          </w:p>
        </w:tc>
        <w:tc>
          <w:tcPr>
            <w:tcW w:w="1735"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gridAfter w:val="1"/>
          <w:wAfter w:w="120" w:type="dxa"/>
          <w:trHeight w:val="282"/>
        </w:trPr>
        <w:tc>
          <w:tcPr>
            <w:tcW w:w="1333"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9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2.250</w:t>
            </w:r>
          </w:p>
        </w:tc>
        <w:tc>
          <w:tcPr>
            <w:tcW w:w="126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25.02.2015</w:t>
            </w:r>
          </w:p>
        </w:tc>
        <w:tc>
          <w:tcPr>
            <w:tcW w:w="1735"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15.07.2015</w:t>
            </w:r>
          </w:p>
        </w:tc>
      </w:tr>
      <w:tr w:rsidR="009A0C85" w:rsidRPr="009A0C85" w:rsidTr="0030655D">
        <w:tc>
          <w:tcPr>
            <w:tcW w:w="102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1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3"/>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90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25"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2016 YILI MISIRDA TEL KURDU MÜC. PROG.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500"/>
        <w:gridCol w:w="5203"/>
      </w:tblGrid>
      <w:tr w:rsidR="009A0C85" w:rsidRPr="009A0C85" w:rsidTr="0030655D">
        <w:trPr>
          <w:trHeight w:val="604"/>
        </w:trPr>
        <w:tc>
          <w:tcPr>
            <w:tcW w:w="3500"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Y.Ç.M.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b/>
                <w:sz w:val="24"/>
                <w:szCs w:val="24"/>
                <w:lang w:eastAsia="ar-SA"/>
              </w:rPr>
              <w:t>Tohum (ton)</w:t>
            </w:r>
          </w:p>
        </w:tc>
      </w:tr>
      <w:tr w:rsidR="009A0C85" w:rsidRPr="009A0C85" w:rsidTr="0030655D">
        <w:trPr>
          <w:trHeight w:val="294"/>
        </w:trPr>
        <w:tc>
          <w:tcPr>
            <w:tcW w:w="350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w:t>
            </w:r>
          </w:p>
        </w:tc>
      </w:tr>
      <w:tr w:rsidR="009A0C85" w:rsidRPr="009A0C85" w:rsidTr="0030655D">
        <w:trPr>
          <w:trHeight w:val="294"/>
        </w:trPr>
        <w:tc>
          <w:tcPr>
            <w:tcW w:w="350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w:t>
            </w:r>
          </w:p>
        </w:tc>
      </w:tr>
      <w:tr w:rsidR="009A0C85" w:rsidRPr="009A0C85" w:rsidTr="0030655D">
        <w:trPr>
          <w:trHeight w:val="294"/>
        </w:trPr>
        <w:tc>
          <w:tcPr>
            <w:tcW w:w="3500"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w:t>
            </w:r>
          </w:p>
        </w:tc>
      </w:tr>
      <w:tr w:rsidR="009A0C85" w:rsidRPr="009A0C85" w:rsidTr="0030655D">
        <w:trPr>
          <w:trHeight w:val="294"/>
        </w:trPr>
        <w:tc>
          <w:tcPr>
            <w:tcW w:w="3500"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bCs/>
                <w:sz w:val="24"/>
                <w:szCs w:val="24"/>
                <w:lang w:eastAsia="ar-SA"/>
              </w:rPr>
            </w:pPr>
            <w:proofErr w:type="gramStart"/>
            <w:r w:rsidRPr="009A0C85">
              <w:rPr>
                <w:rFonts w:ascii="Times New Roman" w:eastAsia="Times New Roman" w:hAnsi="Times New Roman" w:cs="Times New Roman"/>
                <w:b/>
                <w:bCs/>
                <w:sz w:val="24"/>
                <w:szCs w:val="24"/>
                <w:lang w:eastAsia="ar-SA"/>
              </w:rPr>
              <w:t>TOPLAM :</w:t>
            </w:r>
            <w:proofErr w:type="gramEnd"/>
          </w:p>
        </w:tc>
        <w:tc>
          <w:tcPr>
            <w:tcW w:w="5203"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500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11- MISIRDA KIRMIZI ÖRÜMCEK (</w:t>
      </w:r>
      <w:r w:rsidRPr="009A0C85">
        <w:rPr>
          <w:rFonts w:ascii="Times New Roman" w:eastAsia="Times New Roman" w:hAnsi="Times New Roman" w:cs="Times New Roman"/>
          <w:b/>
          <w:i/>
          <w:sz w:val="24"/>
          <w:szCs w:val="24"/>
          <w:lang w:eastAsia="ar-SA"/>
        </w:rPr>
        <w:t>Tetranychus cinnabarinus</w:t>
      </w:r>
      <w:r w:rsidRPr="009A0C85">
        <w:rPr>
          <w:rFonts w:ascii="Times New Roman" w:eastAsia="Times New Roman" w:hAnsi="Times New Roman" w:cs="Times New Roman"/>
          <w:b/>
          <w:sz w:val="24"/>
          <w:szCs w:val="24"/>
          <w:lang w:eastAsia="ar-SA"/>
        </w:rPr>
        <w:t xml:space="preserve"> Boish.)</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programına 70.000 da. alanda EKÜY olarak alınmıştır. Zararlı yoğunluğu olmadığından herhangibir </w:t>
      </w:r>
      <w:r w:rsidRPr="009A0C85">
        <w:rPr>
          <w:rFonts w:ascii="Times New Roman" w:eastAsia="Times New Roman" w:hAnsi="Times New Roman" w:cs="Times New Roman"/>
          <w:b/>
          <w:sz w:val="24"/>
          <w:szCs w:val="24"/>
          <w:lang w:eastAsia="ar-SA"/>
        </w:rPr>
        <w:t>kimyasal mücadele yapılmamıştır</w:t>
      </w:r>
      <w:r w:rsidRPr="009A0C85">
        <w:rPr>
          <w:rFonts w:ascii="Times New Roman" w:eastAsia="Times New Roman" w:hAnsi="Times New Roman" w:cs="Times New Roman"/>
          <w:sz w:val="24"/>
          <w:szCs w:val="24"/>
          <w:lang w:eastAsia="ar-SA"/>
        </w:rPr>
        <w:t xml:space="preserve">. Zararlı özellikle erken dönemde uygulanan total insektisitlerin faydalı populasyonu ortadan kaldırdığı için mısırın ileriki dönemlerde sorun oluşturmaktadır. Diger alanlarda sorun oluşmamaktadır.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7D0E29">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Programa alınmasının uygun olacağı kanaatindeyiz.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w:t>
      </w:r>
      <w:r w:rsidR="007D0E29">
        <w:rPr>
          <w:rFonts w:ascii="Times New Roman" w:eastAsia="Times New Roman" w:hAnsi="Times New Roman" w:cs="Times New Roman"/>
          <w:b/>
          <w:sz w:val="24"/>
          <w:szCs w:val="24"/>
          <w:lang w:eastAsia="ar-SA"/>
        </w:rPr>
        <w:t>6</w:t>
      </w:r>
      <w:r w:rsidRPr="009A0C85">
        <w:rPr>
          <w:rFonts w:ascii="Times New Roman" w:eastAsia="Times New Roman" w:hAnsi="Times New Roman" w:cs="Times New Roman"/>
          <w:b/>
          <w:sz w:val="24"/>
          <w:szCs w:val="24"/>
          <w:lang w:eastAsia="ar-SA"/>
        </w:rPr>
        <w:t xml:space="preserve"> YILI MISIRDA KIRMIZI ÖRÜMCEK MÜC. PROG.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261"/>
        <w:gridCol w:w="5694"/>
      </w:tblGrid>
      <w:tr w:rsidR="009A0C85" w:rsidRPr="009A0C85" w:rsidTr="0030655D">
        <w:tc>
          <w:tcPr>
            <w:tcW w:w="3261"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 (da.)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b/>
                <w:sz w:val="24"/>
                <w:szCs w:val="24"/>
                <w:lang w:eastAsia="ar-SA"/>
              </w:rPr>
              <w:t>Yön.Çift</w:t>
            </w:r>
            <w:proofErr w:type="gramEnd"/>
            <w:r w:rsidRPr="009A0C85">
              <w:rPr>
                <w:rFonts w:ascii="Times New Roman" w:eastAsia="Times New Roman" w:hAnsi="Times New Roman" w:cs="Times New Roman"/>
                <w:b/>
                <w:sz w:val="24"/>
                <w:szCs w:val="24"/>
                <w:lang w:eastAsia="ar-SA"/>
              </w:rPr>
              <w:t>.Müc.</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326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3261"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70.000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12- MISIRDA YAPRAK BİTİ (</w:t>
      </w:r>
      <w:r w:rsidRPr="009A0C85">
        <w:rPr>
          <w:rFonts w:ascii="Times New Roman" w:eastAsia="Times New Roman" w:hAnsi="Times New Roman" w:cs="Times New Roman"/>
          <w:b/>
          <w:i/>
          <w:sz w:val="24"/>
          <w:szCs w:val="24"/>
          <w:lang w:eastAsia="ar-SA"/>
        </w:rPr>
        <w:t>Aphis</w:t>
      </w:r>
      <w:r w:rsidRPr="009A0C85">
        <w:rPr>
          <w:rFonts w:ascii="Times New Roman" w:eastAsia="Times New Roman" w:hAnsi="Times New Roman" w:cs="Times New Roman"/>
          <w:b/>
          <w:sz w:val="24"/>
          <w:szCs w:val="24"/>
          <w:lang w:eastAsia="ar-SA"/>
        </w:rPr>
        <w:t xml:space="preserve"> spp.)</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 için 55.000 da. sahada </w:t>
      </w:r>
      <w:r w:rsidR="007D0E29">
        <w:rPr>
          <w:rFonts w:ascii="Times New Roman" w:eastAsia="Times New Roman" w:hAnsi="Times New Roman" w:cs="Times New Roman"/>
          <w:sz w:val="24"/>
          <w:szCs w:val="24"/>
          <w:lang w:eastAsia="ar-SA"/>
        </w:rPr>
        <w:t>Diğer Entegre Mücadele olarak</w:t>
      </w:r>
      <w:r w:rsidRPr="009A0C85">
        <w:rPr>
          <w:rFonts w:ascii="Times New Roman" w:eastAsia="Times New Roman" w:hAnsi="Times New Roman" w:cs="Times New Roman"/>
          <w:sz w:val="24"/>
          <w:szCs w:val="24"/>
          <w:lang w:eastAsia="ar-SA"/>
        </w:rPr>
        <w:t xml:space="preserve"> programa alınmıştır. Kimyasal mücadele yapılmamıştır. 201</w:t>
      </w:r>
      <w:r w:rsidR="007D0E29">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yılında Programa alınmasının uygun olacağı kanaatindeyiz.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w:t>
      </w: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         201</w:t>
      </w:r>
      <w:r w:rsidR="007D0E29">
        <w:rPr>
          <w:rFonts w:ascii="Times New Roman" w:eastAsia="Times New Roman" w:hAnsi="Times New Roman" w:cs="Times New Roman"/>
          <w:b/>
          <w:sz w:val="24"/>
          <w:szCs w:val="24"/>
          <w:lang w:eastAsia="ar-SA"/>
        </w:rPr>
        <w:t>6</w:t>
      </w:r>
      <w:r w:rsidRPr="009A0C85">
        <w:rPr>
          <w:rFonts w:ascii="Times New Roman" w:eastAsia="Times New Roman" w:hAnsi="Times New Roman" w:cs="Times New Roman"/>
          <w:b/>
          <w:sz w:val="24"/>
          <w:szCs w:val="24"/>
          <w:lang w:eastAsia="ar-SA"/>
        </w:rPr>
        <w:t xml:space="preserve"> YILI MISIRDA YAPRAK BİTİ MÜC. PROG. TEK.</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544"/>
        <w:gridCol w:w="5411"/>
      </w:tblGrid>
      <w:tr w:rsidR="009A0C85" w:rsidRPr="009A0C85" w:rsidTr="0030655D">
        <w:tc>
          <w:tcPr>
            <w:tcW w:w="3544" w:type="dxa"/>
            <w:tcBorders>
              <w:top w:val="single" w:sz="8"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411"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(da.) </w:t>
            </w:r>
            <w:proofErr w:type="gramStart"/>
            <w:r w:rsidRPr="009A0C85">
              <w:rPr>
                <w:rFonts w:ascii="Times New Roman" w:eastAsia="Times New Roman" w:hAnsi="Times New Roman" w:cs="Times New Roman"/>
                <w:sz w:val="24"/>
                <w:szCs w:val="24"/>
                <w:lang w:eastAsia="ar-SA"/>
              </w:rPr>
              <w:t>Yön.Çift</w:t>
            </w:r>
            <w:proofErr w:type="gramEnd"/>
            <w:r w:rsidRPr="009A0C85">
              <w:rPr>
                <w:rFonts w:ascii="Times New Roman" w:eastAsia="Times New Roman" w:hAnsi="Times New Roman" w:cs="Times New Roman"/>
                <w:sz w:val="24"/>
                <w:szCs w:val="24"/>
                <w:lang w:eastAsia="ar-SA"/>
              </w:rPr>
              <w:t>.Müc.</w:t>
            </w:r>
          </w:p>
        </w:tc>
      </w:tr>
      <w:tr w:rsidR="009A0C85" w:rsidRPr="009A0C85" w:rsidTr="0030655D">
        <w:tc>
          <w:tcPr>
            <w:tcW w:w="354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c>
          <w:tcPr>
            <w:tcW w:w="354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354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3544"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5411"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55.000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709"/>
        <w:jc w:val="both"/>
        <w:rPr>
          <w:rFonts w:ascii="Times New Roman" w:eastAsia="Times New Roman" w:hAnsi="Times New Roman" w:cs="Times New Roman"/>
          <w:i/>
          <w:iCs/>
          <w:color w:val="FF0000"/>
          <w:sz w:val="24"/>
          <w:szCs w:val="24"/>
          <w:lang w:eastAsia="ar-SA"/>
        </w:rPr>
      </w:pPr>
      <w:r w:rsidRPr="009A0C85">
        <w:rPr>
          <w:rFonts w:ascii="Times New Roman" w:eastAsia="Times New Roman" w:hAnsi="Times New Roman" w:cs="Times New Roman"/>
          <w:b/>
          <w:sz w:val="24"/>
          <w:szCs w:val="24"/>
          <w:lang w:eastAsia="ar-SA"/>
        </w:rPr>
        <w:t>13- MISIRDA ÇİZGİLİ YAPRAK KURDU (</w:t>
      </w:r>
      <w:r w:rsidRPr="009A0C85">
        <w:rPr>
          <w:rFonts w:ascii="Times New Roman" w:eastAsia="Times New Roman" w:hAnsi="Times New Roman" w:cs="Times New Roman"/>
          <w:b/>
          <w:i/>
          <w:iCs/>
          <w:sz w:val="24"/>
          <w:szCs w:val="24"/>
          <w:lang w:eastAsia="ar-SA"/>
        </w:rPr>
        <w:t>Spodoptera exiqua</w:t>
      </w:r>
      <w:r w:rsidRPr="009A0C85">
        <w:rPr>
          <w:rFonts w:ascii="Times New Roman" w:eastAsia="Times New Roman" w:hAnsi="Times New Roman" w:cs="Times New Roman"/>
          <w:b/>
          <w:iCs/>
          <w:sz w:val="24"/>
          <w:szCs w:val="24"/>
          <w:lang w:eastAsia="ar-SA"/>
        </w:rPr>
        <w:t>)</w:t>
      </w:r>
      <w:r w:rsidRPr="009A0C85">
        <w:rPr>
          <w:rFonts w:ascii="Times New Roman" w:eastAsia="Times New Roman" w:hAnsi="Times New Roman" w:cs="Times New Roman"/>
          <w:i/>
          <w:iCs/>
          <w:color w:val="FF0000"/>
          <w:sz w:val="24"/>
          <w:szCs w:val="24"/>
          <w:lang w:eastAsia="ar-SA"/>
        </w:rPr>
        <w:t xml:space="preserve">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ylı için toplam 50.000 da. sahada </w:t>
      </w:r>
      <w:r w:rsidR="007D0E29">
        <w:rPr>
          <w:rFonts w:ascii="Times New Roman" w:eastAsia="Times New Roman" w:hAnsi="Times New Roman" w:cs="Times New Roman"/>
          <w:sz w:val="24"/>
          <w:szCs w:val="24"/>
          <w:lang w:eastAsia="ar-SA"/>
        </w:rPr>
        <w:t>Diğer Entegre Mücadele olarak</w:t>
      </w:r>
      <w:r w:rsidR="007D0E29"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alınmıştır. Gerçekleşme % 100 olmuştur.</w:t>
      </w:r>
      <w:r w:rsidRPr="009A0C85">
        <w:rPr>
          <w:rFonts w:ascii="Times New Roman" w:eastAsia="Times New Roman" w:hAnsi="Times New Roman" w:cs="Times New Roman"/>
          <w:b/>
          <w:sz w:val="24"/>
          <w:szCs w:val="24"/>
          <w:lang w:eastAsia="ar-SA"/>
        </w:rPr>
        <w:t xml:space="preserve"> </w:t>
      </w:r>
      <w:r w:rsidRPr="009A0C85">
        <w:rPr>
          <w:rFonts w:ascii="Times New Roman" w:eastAsia="Times New Roman" w:hAnsi="Times New Roman" w:cs="Times New Roman"/>
          <w:sz w:val="24"/>
          <w:szCs w:val="24"/>
          <w:lang w:eastAsia="ar-SA"/>
        </w:rPr>
        <w:t>İlçelerde bu zararlıya karşı ilaçlamalar yapılmıştır. Epidemik bir olayın yaşanmaması için 201</w:t>
      </w:r>
      <w:r w:rsidR="007D0E29">
        <w:rPr>
          <w:rFonts w:ascii="Times New Roman" w:eastAsia="Times New Roman" w:hAnsi="Times New Roman" w:cs="Times New Roman"/>
          <w:sz w:val="24"/>
          <w:szCs w:val="24"/>
          <w:lang w:eastAsia="ar-SA"/>
        </w:rPr>
        <w:t>6</w:t>
      </w:r>
      <w:r w:rsidRPr="009A0C85">
        <w:rPr>
          <w:rFonts w:ascii="Times New Roman" w:eastAsia="Times New Roman" w:hAnsi="Times New Roman" w:cs="Times New Roman"/>
          <w:sz w:val="24"/>
          <w:szCs w:val="24"/>
          <w:lang w:eastAsia="ar-SA"/>
        </w:rPr>
        <w:t xml:space="preserve"> yılı mücadele programına alınmasının uygun olacağı görüşündeyiz.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MISIRDA ÇİZGİLİ YAP. KURDU MÜC. İCRT.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1201" w:type="dxa"/>
        <w:tblInd w:w="-776" w:type="dxa"/>
        <w:tblLayout w:type="fixed"/>
        <w:tblCellMar>
          <w:left w:w="70" w:type="dxa"/>
          <w:right w:w="70" w:type="dxa"/>
        </w:tblCellMar>
        <w:tblLook w:val="0000" w:firstRow="0" w:lastRow="0" w:firstColumn="0" w:lastColumn="0" w:noHBand="0" w:noVBand="0"/>
      </w:tblPr>
      <w:tblGrid>
        <w:gridCol w:w="1024"/>
        <w:gridCol w:w="168"/>
        <w:gridCol w:w="177"/>
        <w:gridCol w:w="1082"/>
        <w:gridCol w:w="180"/>
        <w:gridCol w:w="1079"/>
        <w:gridCol w:w="360"/>
        <w:gridCol w:w="1079"/>
        <w:gridCol w:w="180"/>
        <w:gridCol w:w="1259"/>
        <w:gridCol w:w="1259"/>
        <w:gridCol w:w="360"/>
        <w:gridCol w:w="1079"/>
        <w:gridCol w:w="180"/>
        <w:gridCol w:w="900"/>
        <w:gridCol w:w="825"/>
        <w:gridCol w:w="10"/>
      </w:tblGrid>
      <w:tr w:rsidR="009A0C85" w:rsidRPr="009A0C85" w:rsidTr="0030655D">
        <w:trPr>
          <w:cantSplit/>
        </w:trPr>
        <w:tc>
          <w:tcPr>
            <w:tcW w:w="1369" w:type="dxa"/>
            <w:gridSpan w:val="3"/>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62"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35"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57"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69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c>
          <w:tcPr>
            <w:tcW w:w="1369"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w:t>
            </w:r>
          </w:p>
        </w:tc>
        <w:tc>
          <w:tcPr>
            <w:tcW w:w="126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 da</w:t>
            </w: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50.000 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w:t>
            </w:r>
          </w:p>
        </w:tc>
      </w:tr>
      <w:tr w:rsidR="009A0C85" w:rsidRPr="009A0C85" w:rsidTr="0030655D">
        <w:tc>
          <w:tcPr>
            <w:tcW w:w="11201" w:type="dxa"/>
            <w:gridSpan w:val="17"/>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SARFEDİLEN İLAÇ </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(Ticari Adı)</w:t>
            </w:r>
          </w:p>
        </w:tc>
      </w:tr>
      <w:tr w:rsidR="009A0C85" w:rsidRPr="009A0C85" w:rsidTr="0030655D">
        <w:trPr>
          <w:trHeight w:val="536"/>
        </w:trPr>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Rimon 10 EC</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Trowel 50 EC</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600</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ind w:right="-137"/>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BAŞLAMA TARİHİ</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trHeight w:val="282"/>
        </w:trPr>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 kg-lt</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25.06.2015</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30.07.2015</w:t>
            </w:r>
          </w:p>
        </w:tc>
      </w:tr>
      <w:tr w:rsidR="009A0C85" w:rsidRPr="009A0C85" w:rsidTr="0030655D">
        <w:trPr>
          <w:gridAfter w:val="1"/>
          <w:wAfter w:w="10" w:type="dxa"/>
        </w:trPr>
        <w:tc>
          <w:tcPr>
            <w:tcW w:w="1024"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8"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2"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6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90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25"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2016 YILI </w:t>
      </w:r>
      <w:proofErr w:type="gramStart"/>
      <w:r w:rsidRPr="009A0C85">
        <w:rPr>
          <w:rFonts w:ascii="Times New Roman" w:eastAsia="Times New Roman" w:hAnsi="Times New Roman" w:cs="Times New Roman"/>
          <w:b/>
          <w:sz w:val="24"/>
          <w:szCs w:val="24"/>
          <w:lang w:eastAsia="ar-SA"/>
        </w:rPr>
        <w:t>MISIRDA  ÇİZGİLİ</w:t>
      </w:r>
      <w:proofErr w:type="gramEnd"/>
      <w:r w:rsidRPr="009A0C85">
        <w:rPr>
          <w:rFonts w:ascii="Times New Roman" w:eastAsia="Times New Roman" w:hAnsi="Times New Roman" w:cs="Times New Roman"/>
          <w:b/>
          <w:sz w:val="24"/>
          <w:szCs w:val="24"/>
          <w:lang w:eastAsia="ar-SA"/>
        </w:rPr>
        <w:t xml:space="preserve"> YAPRAK KURDU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9A0C85" w:rsidRPr="009A0C85" w:rsidTr="0030655D">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b/>
                <w:sz w:val="24"/>
                <w:szCs w:val="24"/>
                <w:lang w:eastAsia="ar-SA"/>
              </w:rPr>
              <w:t>Y.Ç.M. (da.)</w:t>
            </w:r>
          </w:p>
        </w:tc>
      </w:tr>
      <w:tr w:rsidR="009A0C85" w:rsidRPr="009A0C85" w:rsidTr="0030655D">
        <w:trPr>
          <w:trHeight w:val="328"/>
        </w:trPr>
        <w:tc>
          <w:tcPr>
            <w:tcW w:w="3758"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YÜREGIR</w:t>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50.000</w:t>
            </w:r>
          </w:p>
        </w:tc>
      </w:tr>
    </w:tbl>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roofErr w:type="gramStart"/>
      <w:r w:rsidRPr="009A0C85">
        <w:rPr>
          <w:rFonts w:ascii="Times New Roman" w:eastAsia="Times New Roman" w:hAnsi="Times New Roman" w:cs="Times New Roman"/>
          <w:b/>
          <w:sz w:val="24"/>
          <w:szCs w:val="24"/>
          <w:lang w:val="en-US" w:eastAsia="ar-SA"/>
        </w:rPr>
        <w:lastRenderedPageBreak/>
        <w:t>2015  MISIR</w:t>
      </w:r>
      <w:proofErr w:type="gramEnd"/>
      <w:r w:rsidRPr="009A0C85">
        <w:rPr>
          <w:rFonts w:ascii="Times New Roman" w:eastAsia="Times New Roman" w:hAnsi="Times New Roman" w:cs="Times New Roman"/>
          <w:b/>
          <w:sz w:val="24"/>
          <w:szCs w:val="24"/>
          <w:lang w:val="en-US" w:eastAsia="ar-SA"/>
        </w:rPr>
        <w:t xml:space="preserve"> YAPRAK YANIKLIĞI</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8"/>
        <w:rPr>
          <w:rFonts w:ascii="Times New Roman" w:eastAsia="Times New Roman" w:hAnsi="Times New Roman" w:cs="Times New Roman"/>
          <w:sz w:val="24"/>
          <w:szCs w:val="24"/>
          <w:lang w:val="en-US" w:eastAsia="ar-SA"/>
        </w:rPr>
      </w:pPr>
      <w:proofErr w:type="gramStart"/>
      <w:r w:rsidRPr="009A0C85">
        <w:rPr>
          <w:rFonts w:ascii="Times New Roman" w:eastAsia="Times New Roman" w:hAnsi="Times New Roman" w:cs="Times New Roman"/>
          <w:sz w:val="24"/>
          <w:szCs w:val="24"/>
          <w:lang w:val="en-US" w:eastAsia="ar-SA"/>
        </w:rPr>
        <w:t>Mısır Yaprak Yanıklığı Hastalığı başlangıçta baklava dilimine benzer küçük lekeler halinde olup, hastalık ilerledikçe lekeler 2-3 cm uzunluğa ulaşır.</w:t>
      </w:r>
      <w:proofErr w:type="gramEnd"/>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Bunların birleşmesiyle yapraklarda daha büyük lekeler meydana gelir.</w:t>
      </w:r>
      <w:proofErr w:type="gramEnd"/>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Etmen, yaprak, kın, koçan yaprağı, koçan sapı ve koçanda bulunabilir.</w:t>
      </w:r>
      <w:proofErr w:type="gramEnd"/>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Etmen ayrıca fide döneminde kök çürüklüğü ve solgunluğa neden olabilir.</w:t>
      </w:r>
      <w:proofErr w:type="gramEnd"/>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Hastalık ılıman ( 20-32 oC ) ve nemli bölgelerde görülmektedir. Ülkemizde özellikle Adana ve çevresinde yaygın olarak tespit edilmiştir. Hastalığın gelişme dönemindeki ılıman ve nemli havalar, etmenin gelişimini teşvik ederken kuru havalar ise engeller. Nemli havalarda lekeler üzerinde grimsi-siyah sporlar oluşur. Hastalık ekstrem koşullarda </w:t>
      </w:r>
      <w:r w:rsidRPr="009A0C85">
        <w:rPr>
          <w:rFonts w:ascii="Times New Roman" w:eastAsia="Times New Roman" w:hAnsi="Times New Roman" w:cs="Times New Roman"/>
          <w:b/>
          <w:sz w:val="24"/>
          <w:szCs w:val="24"/>
          <w:lang w:eastAsia="ar-SA"/>
        </w:rPr>
        <w:t>4-5 yapraklı devreden</w:t>
      </w:r>
      <w:r w:rsidRPr="009A0C85">
        <w:rPr>
          <w:rFonts w:ascii="Times New Roman" w:eastAsia="Times New Roman" w:hAnsi="Times New Roman" w:cs="Times New Roman"/>
          <w:sz w:val="24"/>
          <w:szCs w:val="24"/>
          <w:lang w:eastAsia="ar-SA"/>
        </w:rPr>
        <w:t xml:space="preserve"> itibaren görülebilmektedir. Bitkilerin hastalığa duyarlı devresi olan tozlanma döneminde ağır enfeksiyonlar meydana gelebilmekte, eğer hastalık bu dönemden önce ortaya çıkmışsa verim kaybı % 50 olabilmektedir. Tozlanmadan 5 hafta sonraki enfeksiyonların verime fazla bir etkisi olmaz. Herhangi bir epidemi ihtimaline karşı 2015 yılında 400.000 da alanda Mısır Yaprak Yanıklığı Hastalığı Mücadelesi </w:t>
      </w:r>
      <w:r w:rsidR="007D0E29">
        <w:rPr>
          <w:rFonts w:ascii="Times New Roman" w:eastAsia="Times New Roman" w:hAnsi="Times New Roman" w:cs="Times New Roman"/>
          <w:sz w:val="24"/>
          <w:szCs w:val="24"/>
          <w:lang w:eastAsia="ar-SA"/>
        </w:rPr>
        <w:t>Diğer Entegre Mücadele olarak</w:t>
      </w:r>
      <w:r w:rsidR="007D0E29"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programa alınmıştır.</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r w:rsidRPr="009A0C85">
        <w:rPr>
          <w:rFonts w:ascii="Times New Roman" w:eastAsia="Times New Roman" w:hAnsi="Times New Roman" w:cs="Times New Roman"/>
          <w:b/>
          <w:sz w:val="24"/>
          <w:szCs w:val="24"/>
          <w:lang w:val="en-US" w:eastAsia="ar-SA"/>
        </w:rPr>
        <w:t xml:space="preserve">2015 </w:t>
      </w:r>
      <w:proofErr w:type="gramStart"/>
      <w:r w:rsidRPr="009A0C85">
        <w:rPr>
          <w:rFonts w:ascii="Times New Roman" w:eastAsia="Times New Roman" w:hAnsi="Times New Roman" w:cs="Times New Roman"/>
          <w:b/>
          <w:sz w:val="24"/>
          <w:szCs w:val="24"/>
          <w:lang w:val="en-US" w:eastAsia="ar-SA"/>
        </w:rPr>
        <w:t>YILI  MISIR</w:t>
      </w:r>
      <w:proofErr w:type="gramEnd"/>
      <w:r w:rsidRPr="009A0C85">
        <w:rPr>
          <w:rFonts w:ascii="Times New Roman" w:eastAsia="Times New Roman" w:hAnsi="Times New Roman" w:cs="Times New Roman"/>
          <w:b/>
          <w:sz w:val="24"/>
          <w:szCs w:val="24"/>
          <w:lang w:val="en-US" w:eastAsia="ar-SA"/>
        </w:rPr>
        <w:t xml:space="preserve"> YAPRAK YANIKLIĞI HASTALIĞI MÜCADELE İCRAAT CETVELİ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tbl>
      <w:tblPr>
        <w:tblW w:w="11201" w:type="dxa"/>
        <w:tblInd w:w="-776" w:type="dxa"/>
        <w:tblLayout w:type="fixed"/>
        <w:tblCellMar>
          <w:left w:w="70" w:type="dxa"/>
          <w:right w:w="70" w:type="dxa"/>
        </w:tblCellMar>
        <w:tblLook w:val="0000" w:firstRow="0" w:lastRow="0" w:firstColumn="0" w:lastColumn="0" w:noHBand="0" w:noVBand="0"/>
      </w:tblPr>
      <w:tblGrid>
        <w:gridCol w:w="1024"/>
        <w:gridCol w:w="168"/>
        <w:gridCol w:w="177"/>
        <w:gridCol w:w="1082"/>
        <w:gridCol w:w="180"/>
        <w:gridCol w:w="1079"/>
        <w:gridCol w:w="360"/>
        <w:gridCol w:w="1079"/>
        <w:gridCol w:w="180"/>
        <w:gridCol w:w="1259"/>
        <w:gridCol w:w="1259"/>
        <w:gridCol w:w="360"/>
        <w:gridCol w:w="1079"/>
        <w:gridCol w:w="180"/>
        <w:gridCol w:w="900"/>
        <w:gridCol w:w="825"/>
        <w:gridCol w:w="10"/>
      </w:tblGrid>
      <w:tr w:rsidR="009A0C85" w:rsidRPr="009A0C85" w:rsidTr="0030655D">
        <w:trPr>
          <w:cantSplit/>
        </w:trPr>
        <w:tc>
          <w:tcPr>
            <w:tcW w:w="1369" w:type="dxa"/>
            <w:gridSpan w:val="3"/>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ab/>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Genel ekim </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Sahası veya ağaç sayısı</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tc>
        <w:tc>
          <w:tcPr>
            <w:tcW w:w="1262"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35"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957"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69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369"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400.000</w:t>
            </w:r>
          </w:p>
        </w:tc>
        <w:tc>
          <w:tcPr>
            <w:tcW w:w="126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250.000 da</w:t>
            </w: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400.000 da</w:t>
            </w:r>
          </w:p>
        </w:tc>
        <w:tc>
          <w:tcPr>
            <w:tcW w:w="12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1-2</w:t>
            </w:r>
          </w:p>
        </w:tc>
      </w:tr>
      <w:tr w:rsidR="009A0C85" w:rsidRPr="009A0C85" w:rsidTr="0030655D">
        <w:tc>
          <w:tcPr>
            <w:tcW w:w="11201" w:type="dxa"/>
            <w:gridSpan w:val="17"/>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SARFEDİLEN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(Ticari Adı)</w:t>
            </w:r>
          </w:p>
        </w:tc>
      </w:tr>
      <w:tr w:rsidR="009A0C85" w:rsidRPr="009A0C85" w:rsidTr="0030655D">
        <w:trPr>
          <w:trHeight w:val="536"/>
        </w:trPr>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Retengo Plus</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Opera max</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15.000</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30.000</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BAŞLAMA TARİHİ</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trHeight w:val="282"/>
        </w:trPr>
        <w:tc>
          <w:tcPr>
            <w:tcW w:w="11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45.000-lt</w:t>
            </w:r>
          </w:p>
        </w:tc>
        <w:tc>
          <w:tcPr>
            <w:tcW w:w="1259"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20.06.2015</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25.07.2015</w:t>
            </w:r>
          </w:p>
        </w:tc>
      </w:tr>
      <w:tr w:rsidR="009A0C85" w:rsidRPr="009A0C85" w:rsidTr="0030655D">
        <w:trPr>
          <w:gridAfter w:val="1"/>
          <w:wAfter w:w="10" w:type="dxa"/>
        </w:trPr>
        <w:tc>
          <w:tcPr>
            <w:tcW w:w="1024"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68"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7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082"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36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25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25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36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079"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90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c>
          <w:tcPr>
            <w:tcW w:w="825"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lang w:eastAsia="ar-SA"/>
              </w:rPr>
            </w:pPr>
          </w:p>
        </w:tc>
      </w:tr>
    </w:tbl>
    <w:p w:rsidR="00C446FA" w:rsidRDefault="00C446FA"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2016 YILI MISIR YAPRAK YANIKLIĞI MÜCADELE PROGRAM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111"/>
        <w:gridCol w:w="4844"/>
      </w:tblGrid>
      <w:tr w:rsidR="009A0C85" w:rsidRPr="009A0C85" w:rsidTr="0030655D">
        <w:tc>
          <w:tcPr>
            <w:tcW w:w="4111"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4844"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Saha (da.)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Yön.Çift</w:t>
            </w:r>
            <w:proofErr w:type="gramEnd"/>
            <w:r w:rsidRPr="009A0C85">
              <w:rPr>
                <w:rFonts w:ascii="Times New Roman" w:eastAsia="Times New Roman" w:hAnsi="Times New Roman" w:cs="Times New Roman"/>
                <w:sz w:val="24"/>
                <w:szCs w:val="24"/>
                <w:lang w:eastAsia="ar-SA"/>
              </w:rPr>
              <w:t>.Müc.</w:t>
            </w:r>
          </w:p>
        </w:tc>
      </w:tr>
      <w:tr w:rsidR="009A0C85" w:rsidRPr="009A0C85" w:rsidTr="0030655D">
        <w:tc>
          <w:tcPr>
            <w:tcW w:w="411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w:t>
            </w:r>
          </w:p>
        </w:tc>
      </w:tr>
      <w:tr w:rsidR="009A0C85" w:rsidRPr="009A0C85" w:rsidTr="0030655D">
        <w:tc>
          <w:tcPr>
            <w:tcW w:w="411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411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4111"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100000</w:t>
            </w:r>
          </w:p>
        </w:tc>
      </w:tr>
      <w:tr w:rsidR="009A0C85" w:rsidRPr="009A0C85" w:rsidTr="0030655D">
        <w:tc>
          <w:tcPr>
            <w:tcW w:w="4111" w:type="dxa"/>
            <w:tcBorders>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4844" w:type="dxa"/>
            <w:tcBorders>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170000</w:t>
            </w:r>
          </w:p>
        </w:tc>
      </w:tr>
      <w:tr w:rsidR="009A0C85" w:rsidRPr="009A0C85" w:rsidTr="0030655D">
        <w:tc>
          <w:tcPr>
            <w:tcW w:w="4111" w:type="dxa"/>
            <w:tcBorders>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İMAMOĞLU</w:t>
            </w:r>
          </w:p>
        </w:tc>
        <w:tc>
          <w:tcPr>
            <w:tcW w:w="4844" w:type="dxa"/>
            <w:tcBorders>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4111" w:type="dxa"/>
            <w:tcBorders>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4844" w:type="dxa"/>
            <w:tcBorders>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r>
      <w:tr w:rsidR="009A0C85" w:rsidRPr="009A0C85" w:rsidTr="0030655D">
        <w:tc>
          <w:tcPr>
            <w:tcW w:w="4111"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4844"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400.000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II- </w:t>
      </w:r>
      <w:r w:rsidRPr="009A0C85">
        <w:rPr>
          <w:rFonts w:ascii="Times New Roman" w:eastAsia="Times New Roman" w:hAnsi="Times New Roman" w:cs="Times New Roman"/>
          <w:b/>
          <w:sz w:val="24"/>
          <w:szCs w:val="24"/>
          <w:u w:val="single"/>
          <w:lang w:eastAsia="ar-SA"/>
        </w:rPr>
        <w:t>YEMEKLIK BAKLAGIL HASTALIK VE ZARARLILARI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Son yıllarda baklagillerin ihracatının artması, piyasada değer kazanması ve ilimizde ekimi yapılan ilçelerde hububat ile münavebeye girmesi nedeniyle yemeklik baklagillerin ekiliş ve üretimi önem kazanmıştır. Fasulye ve nohut ekimi kırsal kesimde bulunan ilçelerimizde yoğunluk arz etmektedir. Son yıllarda geçit bölgelerinde de ekimleri yaygınlaşmıştır.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2015 yılında ilimizde baklagil zararlı ve hastalıkları mücadelesiyle ilgili eğitim çalışmalarına ağırlık verilmiştir. Mücadele öncesi köylere yapılan ziyaretlerde kahve toplantıları, çiftçi mektupları ve kitle iletişim araçları ile duyurular yapılmıştır. Ayrıca teşkilatımıza gelen çiftçilere özel olarak konu ile ilgili teknik bilgi verilmiş ve çiftçi mektupları dağıtılmıştır.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A0C85">
        <w:rPr>
          <w:rFonts w:ascii="Times New Roman" w:eastAsia="Times New Roman" w:hAnsi="Times New Roman" w:cs="Times New Roman"/>
          <w:b/>
          <w:color w:val="000000"/>
          <w:sz w:val="24"/>
          <w:szCs w:val="24"/>
          <w:lang w:eastAsia="ar-SA"/>
        </w:rPr>
        <w:t>1- NOHUT ANTRAKNOZU (</w:t>
      </w:r>
      <w:r w:rsidRPr="009A0C85">
        <w:rPr>
          <w:rFonts w:ascii="Times New Roman" w:eastAsia="Times New Roman" w:hAnsi="Times New Roman" w:cs="Times New Roman"/>
          <w:b/>
          <w:i/>
          <w:color w:val="000000"/>
          <w:sz w:val="24"/>
          <w:szCs w:val="24"/>
          <w:lang w:eastAsia="ar-SA"/>
        </w:rPr>
        <w:t>Ascochyta rabiel</w:t>
      </w:r>
      <w:r w:rsidRPr="009A0C85">
        <w:rPr>
          <w:rFonts w:ascii="Times New Roman" w:eastAsia="Times New Roman" w:hAnsi="Times New Roman" w:cs="Times New Roman"/>
          <w:color w:val="000000"/>
          <w:sz w:val="24"/>
          <w:szCs w:val="24"/>
          <w:lang w:eastAsia="ar-SA"/>
        </w:rPr>
        <w:t>)</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Nohut antraknozu; bitkilerin yaprak, sap ve kapsüllerinde lekeler meydana getirerek bitkinin kurumasına, mahsülün ufak ve lekeli olmasına neden olmaktadır. Ekolojik faktörlerin hastalık lehine seyrettiği yıllarda %80-90 varan ürün kaybı olmaktadır.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Nohut mahsülünün ihraç edilen ürünler kapsamına girmesi nedeniyle konunun önemi daha da artmıştır.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Hastalık primer ve sekonder enfeksiyonlarla yayıldığından tohum ilaçlaması yanında yeşil aksam ilaçlaması da büyük önem kazanmaktadır. Çalışmalarımıza bu konuda ağırlık verilmektedir.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Uygulama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Aladağ, Pozantı, Saimbeyli ve Tufanbeyli ilçelerinde EKÜY olarak toplam 120 Ton tohumluk ilaçlaması programa alınmış olup, 120 ton </w:t>
      </w:r>
      <w:proofErr w:type="gramStart"/>
      <w:r w:rsidRPr="009A0C85">
        <w:rPr>
          <w:rFonts w:ascii="Times New Roman" w:eastAsia="Times New Roman" w:hAnsi="Times New Roman" w:cs="Times New Roman"/>
          <w:sz w:val="24"/>
          <w:szCs w:val="24"/>
          <w:lang w:eastAsia="ar-SA"/>
        </w:rPr>
        <w:t>tohumluk  ilaçlanmıştır</w:t>
      </w:r>
      <w:proofErr w:type="gramEnd"/>
      <w:r w:rsidRPr="009A0C85">
        <w:rPr>
          <w:rFonts w:ascii="Times New Roman" w:eastAsia="Times New Roman" w:hAnsi="Times New Roman" w:cs="Times New Roman"/>
          <w:sz w:val="24"/>
          <w:szCs w:val="24"/>
          <w:lang w:eastAsia="ar-SA"/>
        </w:rPr>
        <w:t xml:space="preserve">.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Tohum ilaçlamasında; tohumlar bir saat süre ile su içerisinde ıslandıktan sonra yarım saat süre ile bir sergi üzerine yayılarak havalandırılmakta bunu müteakiben sert bir zemin üzerinde bu nemli tohumlar ilaç ile iyice karıştırılmaktadır.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2016 yılında da eğitim çalışmalarımıza devam edilecektir.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NOHUT ANTRAKNOZU MÜCADELE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1263" w:type="dxa"/>
        <w:tblInd w:w="-814" w:type="dxa"/>
        <w:tblLayout w:type="fixed"/>
        <w:tblCellMar>
          <w:left w:w="70" w:type="dxa"/>
          <w:right w:w="70" w:type="dxa"/>
        </w:tblCellMar>
        <w:tblLook w:val="0000" w:firstRow="0" w:lastRow="0" w:firstColumn="0" w:lastColumn="0" w:noHBand="0" w:noVBand="0"/>
      </w:tblPr>
      <w:tblGrid>
        <w:gridCol w:w="1307"/>
        <w:gridCol w:w="1134"/>
        <w:gridCol w:w="43"/>
        <w:gridCol w:w="1375"/>
        <w:gridCol w:w="65"/>
        <w:gridCol w:w="1080"/>
        <w:gridCol w:w="180"/>
        <w:gridCol w:w="801"/>
        <w:gridCol w:w="459"/>
        <w:gridCol w:w="817"/>
        <w:gridCol w:w="443"/>
        <w:gridCol w:w="832"/>
        <w:gridCol w:w="608"/>
        <w:gridCol w:w="668"/>
        <w:gridCol w:w="412"/>
        <w:gridCol w:w="1039"/>
      </w:tblGrid>
      <w:tr w:rsidR="009A0C85" w:rsidRPr="009A0C85" w:rsidTr="0030655D">
        <w:trPr>
          <w:cantSplit/>
        </w:trPr>
        <w:tc>
          <w:tcPr>
            <w:tcW w:w="1307" w:type="dxa"/>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tc>
        <w:tc>
          <w:tcPr>
            <w:tcW w:w="1177" w:type="dxa"/>
            <w:gridSpan w:val="2"/>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tc>
        <w:tc>
          <w:tcPr>
            <w:tcW w:w="7740" w:type="dxa"/>
            <w:gridSpan w:val="1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Yapılan İcraat</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Tekrar Sayısı</w:t>
            </w:r>
          </w:p>
        </w:tc>
      </w:tr>
      <w:tr w:rsidR="009A0C85" w:rsidRPr="009A0C85" w:rsidTr="0030655D">
        <w:trPr>
          <w:cantSplit/>
        </w:trPr>
        <w:tc>
          <w:tcPr>
            <w:tcW w:w="1307"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77"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3960" w:type="dxa"/>
            <w:gridSpan w:val="6"/>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Yer Aleti İle</w:t>
            </w:r>
          </w:p>
        </w:tc>
        <w:tc>
          <w:tcPr>
            <w:tcW w:w="2700"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rPr>
          <w:cantSplit/>
        </w:trPr>
        <w:tc>
          <w:tcPr>
            <w:tcW w:w="1307"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77"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yon (da)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Devlet veya Devlet Yardım Müc.(da)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Yönetimli çiftçi mücadelesi (da)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Devlet veya Devlet Yardım Müc.(da)</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c>
          <w:tcPr>
            <w:tcW w:w="130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7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120 ton </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120 ton</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120 ton</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w:t>
            </w:r>
          </w:p>
        </w:tc>
      </w:tr>
      <w:tr w:rsidR="009A0C85" w:rsidRPr="009A0C85" w:rsidTr="0030655D">
        <w:tc>
          <w:tcPr>
            <w:tcW w:w="11263" w:type="dxa"/>
            <w:gridSpan w:val="16"/>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SARFEDİLEN İLAÇ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(Ticari Adı)</w:t>
            </w:r>
          </w:p>
        </w:tc>
      </w:tr>
      <w:tr w:rsidR="009A0C85" w:rsidRPr="009A0C85" w:rsidTr="0030655D">
        <w:tc>
          <w:tcPr>
            <w:tcW w:w="130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Hekthiram</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Forte</w:t>
            </w:r>
          </w:p>
        </w:tc>
        <w:tc>
          <w:tcPr>
            <w:tcW w:w="113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Santra Forte</w:t>
            </w:r>
          </w:p>
        </w:tc>
        <w:tc>
          <w:tcPr>
            <w:tcW w:w="141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Protect Forte</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80 WP</w:t>
            </w:r>
          </w:p>
        </w:tc>
        <w:tc>
          <w:tcPr>
            <w:tcW w:w="114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Dikotan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M-22</w:t>
            </w:r>
          </w:p>
        </w:tc>
        <w:tc>
          <w:tcPr>
            <w:tcW w:w="98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Saneb</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M-22</w:t>
            </w: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Hektaneb 80WP</w:t>
            </w:r>
          </w:p>
        </w:tc>
        <w:tc>
          <w:tcPr>
            <w:tcW w:w="127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lang w:eastAsia="ar-SA"/>
              </w:rPr>
            </w:pPr>
            <w:r w:rsidRPr="009A0C85">
              <w:rPr>
                <w:rFonts w:ascii="Times New Roman" w:eastAsia="Times New Roman" w:hAnsi="Times New Roman" w:cs="Times New Roman"/>
                <w:b/>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b/>
                <w:lang w:val="en-US" w:eastAsia="ar-SA"/>
              </w:rPr>
            </w:pPr>
            <w:r w:rsidRPr="009A0C85">
              <w:rPr>
                <w:rFonts w:ascii="Times New Roman" w:eastAsia="Times New Roman" w:hAnsi="Times New Roman" w:cs="Times New Roman"/>
                <w:b/>
                <w:lang w:val="en-US" w:eastAsia="ar-SA"/>
              </w:rPr>
              <w:t>(Kg-Lt)</w:t>
            </w: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lang w:val="en-US" w:eastAsia="ar-SA"/>
              </w:rPr>
            </w:pPr>
            <w:r w:rsidRPr="009A0C85">
              <w:rPr>
                <w:rFonts w:ascii="Times New Roman" w:eastAsia="Times New Roman" w:hAnsi="Times New Roman" w:cs="Times New Roman"/>
                <w:b/>
                <w:lang w:val="en-US" w:eastAsia="ar-SA"/>
              </w:rPr>
              <w:t>BAŞLAMA TARİHİ</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lang w:val="en-US" w:eastAsia="ar-SA"/>
              </w:rPr>
            </w:pPr>
            <w:r w:rsidRPr="009A0C85">
              <w:rPr>
                <w:rFonts w:ascii="Times New Roman" w:eastAsia="Times New Roman" w:hAnsi="Times New Roman" w:cs="Times New Roman"/>
                <w:b/>
                <w:lang w:val="en-US" w:eastAsia="ar-SA"/>
              </w:rPr>
              <w:t>BİTİŞ TARİHİ</w:t>
            </w:r>
          </w:p>
        </w:tc>
      </w:tr>
      <w:tr w:rsidR="009A0C85" w:rsidRPr="009A0C85" w:rsidTr="0030655D">
        <w:tc>
          <w:tcPr>
            <w:tcW w:w="130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60</w:t>
            </w:r>
          </w:p>
        </w:tc>
        <w:tc>
          <w:tcPr>
            <w:tcW w:w="1134"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60</w:t>
            </w:r>
          </w:p>
        </w:tc>
        <w:tc>
          <w:tcPr>
            <w:tcW w:w="141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60</w:t>
            </w:r>
          </w:p>
        </w:tc>
        <w:tc>
          <w:tcPr>
            <w:tcW w:w="114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40</w:t>
            </w:r>
          </w:p>
        </w:tc>
        <w:tc>
          <w:tcPr>
            <w:tcW w:w="98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40</w:t>
            </w: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40</w:t>
            </w:r>
          </w:p>
        </w:tc>
        <w:tc>
          <w:tcPr>
            <w:tcW w:w="127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300 kg</w:t>
            </w: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20.04.2015</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15.06.2015</w:t>
            </w:r>
          </w:p>
        </w:tc>
      </w:tr>
    </w:tbl>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ab/>
      </w:r>
    </w:p>
    <w:p w:rsidR="009A0C85" w:rsidRPr="009A0C85" w:rsidRDefault="009A0C85" w:rsidP="009A0C85">
      <w:pPr>
        <w:suppressAutoHyphens/>
        <w:spacing w:after="0" w:line="240" w:lineRule="auto"/>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lastRenderedPageBreak/>
        <w:t>2016  YILI</w:t>
      </w:r>
      <w:proofErr w:type="gramEnd"/>
      <w:r w:rsidRPr="009A0C85">
        <w:rPr>
          <w:rFonts w:ascii="Times New Roman" w:eastAsia="Times New Roman" w:hAnsi="Times New Roman" w:cs="Times New Roman"/>
          <w:b/>
          <w:sz w:val="24"/>
          <w:szCs w:val="24"/>
          <w:lang w:eastAsia="ar-SA"/>
        </w:rPr>
        <w:t xml:space="preserve">  NOHUT ANTRAKNOZU MÜCADELE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129"/>
        <w:gridCol w:w="6266"/>
      </w:tblGrid>
      <w:tr w:rsidR="009A0C85" w:rsidRPr="009A0C85" w:rsidTr="0030655D">
        <w:trPr>
          <w:trHeight w:val="661"/>
        </w:trPr>
        <w:tc>
          <w:tcPr>
            <w:tcW w:w="3129"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266"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Ton (Ton)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b/>
                <w:sz w:val="24"/>
                <w:szCs w:val="24"/>
                <w:lang w:eastAsia="ar-SA"/>
              </w:rPr>
              <w:t>Yön.Çift</w:t>
            </w:r>
            <w:proofErr w:type="gramEnd"/>
            <w:r w:rsidRPr="009A0C85">
              <w:rPr>
                <w:rFonts w:ascii="Times New Roman" w:eastAsia="Times New Roman" w:hAnsi="Times New Roman" w:cs="Times New Roman"/>
                <w:b/>
                <w:sz w:val="24"/>
                <w:szCs w:val="24"/>
                <w:lang w:eastAsia="ar-SA"/>
              </w:rPr>
              <w:t>.Müc.</w:t>
            </w:r>
          </w:p>
        </w:tc>
      </w:tr>
      <w:tr w:rsidR="009A0C85" w:rsidRPr="009A0C85" w:rsidTr="0030655D">
        <w:trPr>
          <w:trHeight w:val="322"/>
        </w:trPr>
        <w:tc>
          <w:tcPr>
            <w:tcW w:w="312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ALADAG</w:t>
            </w:r>
          </w:p>
        </w:tc>
        <w:tc>
          <w:tcPr>
            <w:tcW w:w="626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w:t>
            </w:r>
          </w:p>
        </w:tc>
      </w:tr>
      <w:tr w:rsidR="009A0C85" w:rsidRPr="009A0C85" w:rsidTr="0030655D">
        <w:trPr>
          <w:trHeight w:val="322"/>
        </w:trPr>
        <w:tc>
          <w:tcPr>
            <w:tcW w:w="312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POZANTI</w:t>
            </w:r>
          </w:p>
        </w:tc>
        <w:tc>
          <w:tcPr>
            <w:tcW w:w="626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w:t>
            </w:r>
          </w:p>
        </w:tc>
      </w:tr>
      <w:tr w:rsidR="009A0C85" w:rsidRPr="009A0C85" w:rsidTr="0030655D">
        <w:trPr>
          <w:trHeight w:val="322"/>
        </w:trPr>
        <w:tc>
          <w:tcPr>
            <w:tcW w:w="312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626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w:t>
            </w:r>
          </w:p>
        </w:tc>
      </w:tr>
      <w:tr w:rsidR="009A0C85" w:rsidRPr="009A0C85" w:rsidTr="0030655D">
        <w:trPr>
          <w:trHeight w:val="322"/>
        </w:trPr>
        <w:tc>
          <w:tcPr>
            <w:tcW w:w="312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TUFANBEYLI</w:t>
            </w:r>
          </w:p>
        </w:tc>
        <w:tc>
          <w:tcPr>
            <w:tcW w:w="626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70</w:t>
            </w:r>
          </w:p>
        </w:tc>
      </w:tr>
      <w:tr w:rsidR="009A0C85" w:rsidRPr="009A0C85" w:rsidTr="0030655D">
        <w:trPr>
          <w:trHeight w:val="322"/>
        </w:trPr>
        <w:tc>
          <w:tcPr>
            <w:tcW w:w="3129"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626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Cs/>
                <w:sz w:val="24"/>
                <w:szCs w:val="24"/>
                <w:lang w:eastAsia="ar-SA"/>
              </w:rPr>
            </w:pPr>
            <w:r w:rsidRPr="009A0C85">
              <w:rPr>
                <w:rFonts w:ascii="Times New Roman" w:eastAsia="Times New Roman" w:hAnsi="Times New Roman" w:cs="Times New Roman"/>
                <w:bCs/>
                <w:sz w:val="24"/>
                <w:szCs w:val="24"/>
                <w:lang w:eastAsia="ar-SA"/>
              </w:rPr>
              <w:t>10</w:t>
            </w:r>
          </w:p>
        </w:tc>
      </w:tr>
      <w:tr w:rsidR="009A0C85" w:rsidRPr="009A0C85" w:rsidTr="0030655D">
        <w:trPr>
          <w:trHeight w:val="340"/>
        </w:trPr>
        <w:tc>
          <w:tcPr>
            <w:tcW w:w="3129"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6266"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bCs/>
                <w:sz w:val="24"/>
                <w:szCs w:val="24"/>
                <w:lang w:eastAsia="ar-SA"/>
              </w:rPr>
            </w:pPr>
            <w:r w:rsidRPr="009A0C85">
              <w:rPr>
                <w:rFonts w:ascii="Times New Roman" w:eastAsia="Times New Roman" w:hAnsi="Times New Roman" w:cs="Times New Roman"/>
                <w:b/>
                <w:bCs/>
                <w:sz w:val="24"/>
                <w:szCs w:val="24"/>
                <w:lang w:eastAsia="ar-SA"/>
              </w:rPr>
              <w:t>120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7D0E29" w:rsidRDefault="007D0E29"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 FASÜLYE KAPSÜL KURDU</w:t>
      </w:r>
      <w:r w:rsidR="007D0E29">
        <w:rPr>
          <w:rFonts w:ascii="Times New Roman" w:eastAsia="Times New Roman" w:hAnsi="Times New Roman" w:cs="Times New Roman"/>
          <w:b/>
          <w:sz w:val="24"/>
          <w:szCs w:val="24"/>
          <w:lang w:eastAsia="ar-SA"/>
        </w:rPr>
        <w:t xml:space="preserve"> </w:t>
      </w:r>
      <w:r w:rsidRPr="009A0C85">
        <w:rPr>
          <w:rFonts w:ascii="Times New Roman" w:eastAsia="Times New Roman" w:hAnsi="Times New Roman" w:cs="Times New Roman"/>
          <w:b/>
          <w:sz w:val="24"/>
          <w:szCs w:val="24"/>
          <w:lang w:eastAsia="ar-SA"/>
        </w:rPr>
        <w:t xml:space="preserve"> (</w:t>
      </w:r>
      <w:r w:rsidR="007D0E29">
        <w:rPr>
          <w:rFonts w:ascii="Times New Roman" w:eastAsia="Times New Roman" w:hAnsi="Times New Roman" w:cs="Times New Roman"/>
          <w:b/>
          <w:sz w:val="24"/>
          <w:szCs w:val="24"/>
          <w:lang w:eastAsia="ar-SA"/>
        </w:rPr>
        <w:t xml:space="preserve"> </w:t>
      </w:r>
      <w:r w:rsidRPr="009A0C85">
        <w:rPr>
          <w:rFonts w:ascii="Times New Roman" w:eastAsia="Times New Roman" w:hAnsi="Times New Roman" w:cs="Times New Roman"/>
          <w:b/>
          <w:sz w:val="24"/>
          <w:szCs w:val="24"/>
          <w:lang w:eastAsia="ar-SA"/>
        </w:rPr>
        <w:t>Etiella Zinekenella Treit</w:t>
      </w:r>
      <w:r w:rsidR="007D0E29">
        <w:rPr>
          <w:rFonts w:ascii="Times New Roman" w:eastAsia="Times New Roman" w:hAnsi="Times New Roman" w:cs="Times New Roman"/>
          <w:b/>
          <w:sz w:val="24"/>
          <w:szCs w:val="24"/>
          <w:lang w:eastAsia="ar-SA"/>
        </w:rPr>
        <w:t xml:space="preserve"> </w:t>
      </w:r>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fasülye ekimi Feke ve Tufanbeyli ilçelerinde ve rakımın 1000 m’nin üzerinde olan alanlarda genellikle aile işletmeciliği şeklindedir. Fasülye kapsül kurdu doğrudan kapsül içerisine girerek daneleri kemirmek suretiyle fasülyelerde önemli bir zararlı durumundadır. Zararlının genel olarak zararı %5-10 arasında olmakla birlikte epidemi yıllarında bu zarar oranı %70’e ulaşmaktadır. Bu nedenle üreticiler fasülye kapsül kurdunun zararını bilmekte ve konuya gereken önemi vermektedir.</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FASÜLYE KAPSÜL KURDU MÜCADELE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1411" w:type="dxa"/>
        <w:tblInd w:w="-881" w:type="dxa"/>
        <w:tblLayout w:type="fixed"/>
        <w:tblCellMar>
          <w:left w:w="70" w:type="dxa"/>
          <w:right w:w="70" w:type="dxa"/>
        </w:tblCellMar>
        <w:tblLook w:val="0000" w:firstRow="0" w:lastRow="0" w:firstColumn="0" w:lastColumn="0" w:noHBand="0" w:noVBand="0"/>
      </w:tblPr>
      <w:tblGrid>
        <w:gridCol w:w="1228"/>
        <w:gridCol w:w="142"/>
        <w:gridCol w:w="992"/>
        <w:gridCol w:w="84"/>
        <w:gridCol w:w="1260"/>
        <w:gridCol w:w="216"/>
        <w:gridCol w:w="1224"/>
        <w:gridCol w:w="51"/>
        <w:gridCol w:w="1389"/>
        <w:gridCol w:w="29"/>
        <w:gridCol w:w="1417"/>
        <w:gridCol w:w="174"/>
        <w:gridCol w:w="1102"/>
        <w:gridCol w:w="158"/>
        <w:gridCol w:w="834"/>
        <w:gridCol w:w="1111"/>
      </w:tblGrid>
      <w:tr w:rsidR="009A0C85" w:rsidRPr="009A0C85" w:rsidTr="0030655D">
        <w:trPr>
          <w:cantSplit/>
        </w:trPr>
        <w:tc>
          <w:tcPr>
            <w:tcW w:w="137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Genel ekim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Sahası</w:t>
            </w:r>
          </w:p>
        </w:tc>
        <w:tc>
          <w:tcPr>
            <w:tcW w:w="992"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(da)</w:t>
            </w:r>
          </w:p>
        </w:tc>
        <w:tc>
          <w:tcPr>
            <w:tcW w:w="7938" w:type="dxa"/>
            <w:gridSpan w:val="1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Yapılan İcraat</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Tekrar Sayısı</w:t>
            </w:r>
          </w:p>
        </w:tc>
      </w:tr>
      <w:tr w:rsidR="009A0C85" w:rsidRPr="009A0C85" w:rsidTr="0030655D">
        <w:trPr>
          <w:cantSplit/>
        </w:trPr>
        <w:tc>
          <w:tcPr>
            <w:tcW w:w="137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4253" w:type="dxa"/>
            <w:gridSpan w:val="7"/>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Yer Aleti İle</w:t>
            </w:r>
          </w:p>
        </w:tc>
        <w:tc>
          <w:tcPr>
            <w:tcW w:w="2693"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Uçakla</w:t>
            </w:r>
          </w:p>
        </w:tc>
        <w:tc>
          <w:tcPr>
            <w:tcW w:w="992"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Toplam</w:t>
            </w: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rPr>
          <w:cantSplit/>
        </w:trPr>
        <w:tc>
          <w:tcPr>
            <w:tcW w:w="137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5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yon (da)</w:t>
            </w:r>
          </w:p>
        </w:tc>
        <w:tc>
          <w:tcPr>
            <w:tcW w:w="127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D.Y.M (da)</w:t>
            </w:r>
          </w:p>
        </w:tc>
        <w:tc>
          <w:tcPr>
            <w:tcW w:w="141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Y.Ç.M. (da)</w:t>
            </w:r>
          </w:p>
        </w:tc>
        <w:tc>
          <w:tcPr>
            <w:tcW w:w="141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D.Y.M (da)</w:t>
            </w: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Y.Ç.M. (da)</w:t>
            </w:r>
          </w:p>
        </w:tc>
        <w:tc>
          <w:tcPr>
            <w:tcW w:w="992"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r>
      <w:tr w:rsidR="009A0C85" w:rsidRPr="009A0C85" w:rsidTr="0030655D">
        <w:trPr>
          <w:cantSplit/>
        </w:trPr>
        <w:tc>
          <w:tcPr>
            <w:tcW w:w="137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9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tc>
        <w:tc>
          <w:tcPr>
            <w:tcW w:w="156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75"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18"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tc>
        <w:tc>
          <w:tcPr>
            <w:tcW w:w="141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76"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180 ton</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1</w:t>
            </w:r>
          </w:p>
        </w:tc>
      </w:tr>
      <w:tr w:rsidR="009A0C85" w:rsidRPr="009A0C85" w:rsidTr="0030655D">
        <w:tc>
          <w:tcPr>
            <w:tcW w:w="11411" w:type="dxa"/>
            <w:gridSpan w:val="16"/>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SARFEDİLEN İLAÇ </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(Ticari Adı)</w:t>
            </w:r>
          </w:p>
        </w:tc>
      </w:tr>
      <w:tr w:rsidR="009A0C85" w:rsidRPr="009A0C85" w:rsidTr="0030655D">
        <w:trPr>
          <w:trHeight w:val="536"/>
        </w:trPr>
        <w:tc>
          <w:tcPr>
            <w:tcW w:w="122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Hektion 65 EM</w:t>
            </w:r>
          </w:p>
        </w:tc>
        <w:tc>
          <w:tcPr>
            <w:tcW w:w="121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62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3205" w:type="dxa"/>
            <w:gridSpan w:val="4"/>
            <w:vMerge w:val="restart"/>
            <w:tcBorders>
              <w:top w:val="single" w:sz="4" w:space="0" w:color="000000"/>
              <w:left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MÜCADELEYE</w:t>
            </w:r>
          </w:p>
        </w:tc>
      </w:tr>
      <w:tr w:rsidR="009A0C85" w:rsidRPr="009A0C85" w:rsidTr="0030655D">
        <w:tc>
          <w:tcPr>
            <w:tcW w:w="122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36 lt</w:t>
            </w:r>
          </w:p>
        </w:tc>
        <w:tc>
          <w:tcPr>
            <w:tcW w:w="121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62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3205" w:type="dxa"/>
            <w:gridSpan w:val="4"/>
            <w:vMerge/>
            <w:tcBorders>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r>
      <w:tr w:rsidR="009A0C85" w:rsidRPr="009A0C85" w:rsidTr="0030655D">
        <w:tc>
          <w:tcPr>
            <w:tcW w:w="122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1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62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lang w:eastAsia="ar-SA"/>
              </w:rPr>
            </w:pPr>
            <w:r w:rsidRPr="009A0C85">
              <w:rPr>
                <w:rFonts w:ascii="Times New Roman" w:eastAsia="Times New Roman" w:hAnsi="Times New Roman" w:cs="Times New Roman"/>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lang w:val="en-US" w:eastAsia="ar-SA"/>
              </w:rPr>
            </w:pPr>
            <w:r w:rsidRPr="009A0C85">
              <w:rPr>
                <w:rFonts w:ascii="Times New Roman" w:eastAsia="Times New Roman" w:hAnsi="Times New Roman" w:cs="Times New Roman"/>
                <w:lang w:val="en-US" w:eastAsia="ar-SA"/>
              </w:rPr>
              <w:t>(Kg-Lt)</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lang w:val="en-US" w:eastAsia="ar-SA"/>
              </w:rPr>
            </w:pPr>
            <w:r w:rsidRPr="009A0C85">
              <w:rPr>
                <w:rFonts w:ascii="Times New Roman" w:eastAsia="Times New Roman" w:hAnsi="Times New Roman" w:cs="Times New Roman"/>
                <w:lang w:val="en-US" w:eastAsia="ar-SA"/>
              </w:rPr>
              <w:t>BAŞLAMA TARİHİ</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lang w:val="en-US" w:eastAsia="ar-SA"/>
              </w:rPr>
            </w:pPr>
            <w:r w:rsidRPr="009A0C85">
              <w:rPr>
                <w:rFonts w:ascii="Times New Roman" w:eastAsia="Times New Roman" w:hAnsi="Times New Roman" w:cs="Times New Roman"/>
                <w:lang w:val="en-US" w:eastAsia="ar-SA"/>
              </w:rPr>
              <w:t>BİTİŞ TARİHİ</w:t>
            </w:r>
          </w:p>
        </w:tc>
      </w:tr>
      <w:tr w:rsidR="009A0C85" w:rsidRPr="009A0C85" w:rsidTr="0030655D">
        <w:trPr>
          <w:trHeight w:val="282"/>
        </w:trPr>
        <w:tc>
          <w:tcPr>
            <w:tcW w:w="122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18"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val="en-US" w:eastAsia="ar-SA"/>
              </w:rPr>
            </w:pPr>
          </w:p>
        </w:tc>
        <w:tc>
          <w:tcPr>
            <w:tcW w:w="162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36 lt</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20.05.2015</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31.07.2015</w:t>
            </w:r>
          </w:p>
        </w:tc>
      </w:tr>
    </w:tbl>
    <w:p w:rsidR="009A0C85" w:rsidRPr="009A0C85" w:rsidRDefault="009A0C85" w:rsidP="009A0C85">
      <w:pPr>
        <w:suppressAutoHyphens/>
        <w:spacing w:after="0" w:line="240" w:lineRule="auto"/>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FASÜLYE KAPSÜL KURDU MÜCADELE PROGRAM</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TEKLİFİ</w:t>
      </w:r>
    </w:p>
    <w:p w:rsidR="009A0C85" w:rsidRPr="009A0C85" w:rsidRDefault="009A0C85" w:rsidP="009A0C85">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249"/>
        <w:gridCol w:w="5781"/>
      </w:tblGrid>
      <w:tr w:rsidR="009A0C85" w:rsidRPr="009A0C85" w:rsidTr="0030655D">
        <w:trPr>
          <w:trHeight w:val="700"/>
        </w:trPr>
        <w:tc>
          <w:tcPr>
            <w:tcW w:w="3249"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57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  (ton)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b/>
                <w:sz w:val="24"/>
                <w:szCs w:val="24"/>
                <w:lang w:eastAsia="ar-SA"/>
              </w:rPr>
              <w:t>Yön.Çift</w:t>
            </w:r>
            <w:proofErr w:type="gramEnd"/>
            <w:r w:rsidRPr="009A0C85">
              <w:rPr>
                <w:rFonts w:ascii="Times New Roman" w:eastAsia="Times New Roman" w:hAnsi="Times New Roman" w:cs="Times New Roman"/>
                <w:b/>
                <w:sz w:val="24"/>
                <w:szCs w:val="24"/>
                <w:lang w:eastAsia="ar-SA"/>
              </w:rPr>
              <w:t>.Müc</w:t>
            </w:r>
            <w:r w:rsidRPr="009A0C85">
              <w:rPr>
                <w:rFonts w:ascii="Times New Roman" w:eastAsia="Times New Roman" w:hAnsi="Times New Roman" w:cs="Times New Roman"/>
                <w:sz w:val="24"/>
                <w:szCs w:val="24"/>
                <w:lang w:eastAsia="ar-SA"/>
              </w:rPr>
              <w:t>.</w:t>
            </w:r>
          </w:p>
        </w:tc>
      </w:tr>
      <w:tr w:rsidR="009A0C85" w:rsidRPr="009A0C85" w:rsidTr="0030655D">
        <w:trPr>
          <w:trHeight w:val="359"/>
        </w:trPr>
        <w:tc>
          <w:tcPr>
            <w:tcW w:w="3249"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FEKE</w:t>
            </w:r>
          </w:p>
        </w:tc>
        <w:tc>
          <w:tcPr>
            <w:tcW w:w="5781"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180</w:t>
            </w:r>
          </w:p>
        </w:tc>
      </w:tr>
    </w:tbl>
    <w:p w:rsidR="009A0C85" w:rsidRPr="009A0C85" w:rsidRDefault="009A0C85" w:rsidP="009A0C85">
      <w:pPr>
        <w:suppressAutoHyphens/>
        <w:spacing w:after="0" w:line="240" w:lineRule="auto"/>
        <w:jc w:val="center"/>
        <w:outlineLvl w:val="0"/>
        <w:rPr>
          <w:rFonts w:ascii="Times New Roman" w:eastAsia="Times New Roman" w:hAnsi="Times New Roman" w:cs="Times New Roman"/>
          <w:b/>
          <w:sz w:val="28"/>
          <w:szCs w:val="28"/>
          <w:lang w:eastAsia="ar-SA"/>
        </w:rPr>
      </w:pPr>
    </w:p>
    <w:p w:rsidR="009A0C85" w:rsidRPr="009A0C85" w:rsidRDefault="009A0C85" w:rsidP="009A0C85">
      <w:pPr>
        <w:suppressAutoHyphens/>
        <w:spacing w:after="0" w:line="240" w:lineRule="auto"/>
        <w:jc w:val="center"/>
        <w:outlineLvl w:val="0"/>
        <w:rPr>
          <w:rFonts w:ascii="Times New Roman" w:eastAsia="Times New Roman" w:hAnsi="Times New Roman" w:cs="Times New Roman"/>
          <w:b/>
          <w:sz w:val="28"/>
          <w:szCs w:val="28"/>
          <w:u w:val="single"/>
          <w:lang w:eastAsia="ar-SA"/>
        </w:rPr>
      </w:pPr>
      <w:r w:rsidRPr="009A0C85">
        <w:rPr>
          <w:rFonts w:ascii="Times New Roman" w:eastAsia="Times New Roman" w:hAnsi="Times New Roman" w:cs="Times New Roman"/>
          <w:b/>
          <w:sz w:val="28"/>
          <w:szCs w:val="28"/>
          <w:lang w:eastAsia="ar-SA"/>
        </w:rPr>
        <w:lastRenderedPageBreak/>
        <w:t xml:space="preserve">III- </w:t>
      </w:r>
      <w:r w:rsidRPr="009A0C85">
        <w:rPr>
          <w:rFonts w:ascii="Times New Roman" w:eastAsia="Times New Roman" w:hAnsi="Times New Roman" w:cs="Times New Roman"/>
          <w:b/>
          <w:sz w:val="28"/>
          <w:szCs w:val="28"/>
          <w:u w:val="single"/>
          <w:lang w:eastAsia="ar-SA"/>
        </w:rPr>
        <w:t>YABANCI OT VE PARAZITER BITKILER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9A0C85">
        <w:rPr>
          <w:rFonts w:ascii="Times New Roman" w:eastAsia="Times New Roman" w:hAnsi="Times New Roman" w:cs="Times New Roman"/>
          <w:b/>
          <w:color w:val="000000"/>
          <w:sz w:val="24"/>
          <w:szCs w:val="24"/>
          <w:lang w:eastAsia="ar-SA"/>
        </w:rPr>
        <w:t>1- HUBUBATTA GENİŞ YAPRAKLI YABANCI OTLAR</w:t>
      </w:r>
    </w:p>
    <w:p w:rsidR="009A0C85" w:rsidRPr="009A0C85" w:rsidRDefault="009A0C85" w:rsidP="009A0C85">
      <w:pPr>
        <w:suppressAutoHyphens/>
        <w:spacing w:after="0" w:line="240" w:lineRule="auto"/>
        <w:jc w:val="both"/>
        <w:rPr>
          <w:rFonts w:ascii="Times New Roman" w:eastAsia="Times New Roman" w:hAnsi="Times New Roman" w:cs="Times New Roman"/>
          <w:color w:val="FF0000"/>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İlimizde genellikle her yıl üst üste buğday ekilmekte, yada </w:t>
      </w:r>
      <w:proofErr w:type="gramStart"/>
      <w:r w:rsidRPr="009A0C85">
        <w:rPr>
          <w:rFonts w:ascii="Times New Roman" w:eastAsia="Times New Roman" w:hAnsi="Times New Roman" w:cs="Times New Roman"/>
          <w:sz w:val="24"/>
          <w:szCs w:val="24"/>
          <w:lang w:eastAsia="ar-SA"/>
        </w:rPr>
        <w:t>mısır  ile</w:t>
      </w:r>
      <w:proofErr w:type="gramEnd"/>
      <w:r w:rsidRPr="009A0C85">
        <w:rPr>
          <w:rFonts w:ascii="Times New Roman" w:eastAsia="Times New Roman" w:hAnsi="Times New Roman" w:cs="Times New Roman"/>
          <w:sz w:val="24"/>
          <w:szCs w:val="24"/>
          <w:lang w:eastAsia="ar-SA"/>
        </w:rPr>
        <w:t xml:space="preserve"> münavebe  yapılmaktadır. Üst üste devamlı hububat ekimi yapılması yabancı ot problemini artırmaktadır. Bunun </w:t>
      </w:r>
      <w:proofErr w:type="gramStart"/>
      <w:r w:rsidRPr="009A0C85">
        <w:rPr>
          <w:rFonts w:ascii="Times New Roman" w:eastAsia="Times New Roman" w:hAnsi="Times New Roman" w:cs="Times New Roman"/>
          <w:sz w:val="24"/>
          <w:szCs w:val="24"/>
          <w:lang w:eastAsia="ar-SA"/>
        </w:rPr>
        <w:t>yanında  tohumlukların</w:t>
      </w:r>
      <w:proofErr w:type="gramEnd"/>
      <w:r w:rsidRPr="009A0C85">
        <w:rPr>
          <w:rFonts w:ascii="Times New Roman" w:eastAsia="Times New Roman" w:hAnsi="Times New Roman" w:cs="Times New Roman"/>
          <w:sz w:val="24"/>
          <w:szCs w:val="24"/>
          <w:lang w:eastAsia="ar-SA"/>
        </w:rPr>
        <w:t xml:space="preserve"> selektörden geçirilmesi sonucu yabancı ot tohumlarından arındırılması, hububat ekim alanlarında yabancı ot sorununu  azaltmakta, ancak münavebe yapılmaması sonucu yabancı otlar problem oluşturmaya devam etmektedir.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Kullanılan bazı yabancı ot ilaçlarının da zaman zaman değiştirilmesi gerektiği üreticilere anlatılmıştır.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 hububat ekilişlerinde genellikle yabani fiğ, yabani turp, yabani hardal, ebe gömeci, tarla sarmaşığı, çoban çantası, köy göçüren, Şahtere ve papatya gibi yabancı otlar sorun olmaktadır.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programa 1.</w:t>
      </w:r>
      <w:r w:rsidR="007D0E29">
        <w:rPr>
          <w:rFonts w:ascii="Times New Roman" w:eastAsia="Times New Roman" w:hAnsi="Times New Roman" w:cs="Times New Roman"/>
          <w:sz w:val="24"/>
          <w:szCs w:val="24"/>
          <w:lang w:eastAsia="ar-SA"/>
        </w:rPr>
        <w:t>2</w:t>
      </w:r>
      <w:r w:rsidRPr="009A0C85">
        <w:rPr>
          <w:rFonts w:ascii="Times New Roman" w:eastAsia="Times New Roman" w:hAnsi="Times New Roman" w:cs="Times New Roman"/>
          <w:sz w:val="24"/>
          <w:szCs w:val="24"/>
          <w:lang w:eastAsia="ar-SA"/>
        </w:rPr>
        <w:t xml:space="preserve">00.000 da. sahada </w:t>
      </w:r>
      <w:r w:rsidR="007D0E29">
        <w:rPr>
          <w:rFonts w:ascii="Times New Roman" w:eastAsia="Times New Roman" w:hAnsi="Times New Roman" w:cs="Times New Roman"/>
          <w:sz w:val="24"/>
          <w:szCs w:val="24"/>
          <w:lang w:eastAsia="ar-SA"/>
        </w:rPr>
        <w:t>Diğer Entegre Mücadele olarak</w:t>
      </w:r>
      <w:r w:rsidRPr="009A0C85">
        <w:rPr>
          <w:rFonts w:ascii="Times New Roman" w:eastAsia="Times New Roman" w:hAnsi="Times New Roman" w:cs="Times New Roman"/>
          <w:sz w:val="24"/>
          <w:szCs w:val="24"/>
          <w:lang w:eastAsia="ar-SA"/>
        </w:rPr>
        <w:t xml:space="preserve"> alınmıştır. Hububat ekilişlerinde yabancı otlardan kurtulmak için kültürel önlemler olarak toprak hazırlanmasına önem verilmeli, yabancı ot tohumlarından ari tohumluk kullanılmalı, ekim nöbeti ve tarla çevresi temizliğine önem verilmelidir. Yabancı ot mücadelesinde kullanılan ilaç ve aletler yönünden ilimizde bir sorun olmamıştır. Yabancı ot ilaçlamalarından sonra alet temizliği konusunda üreticiler uyarılmıştır. Bu konuda hazırlanan çiftçi mektupları üreticilere dağıtılmıştır. Uygulamalar yer aleti ile 1.200.000 da alanda yapılmıştır.</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201</w:t>
      </w:r>
      <w:r w:rsidR="007D0E29">
        <w:rPr>
          <w:rFonts w:ascii="Times New Roman" w:eastAsia="Times New Roman" w:hAnsi="Times New Roman" w:cs="Times New Roman"/>
          <w:sz w:val="24"/>
          <w:szCs w:val="24"/>
          <w:lang w:val="en-US" w:eastAsia="ar-SA"/>
        </w:rPr>
        <w:t>6</w:t>
      </w:r>
      <w:r w:rsidRPr="009A0C85">
        <w:rPr>
          <w:rFonts w:ascii="Times New Roman" w:eastAsia="Times New Roman" w:hAnsi="Times New Roman" w:cs="Times New Roman"/>
          <w:sz w:val="24"/>
          <w:szCs w:val="24"/>
          <w:lang w:val="en-US" w:eastAsia="ar-SA"/>
        </w:rPr>
        <w:t xml:space="preserve"> yılında 1.200.000 da </w:t>
      </w:r>
      <w:proofErr w:type="gramStart"/>
      <w:r w:rsidRPr="009A0C85">
        <w:rPr>
          <w:rFonts w:ascii="Times New Roman" w:eastAsia="Times New Roman" w:hAnsi="Times New Roman" w:cs="Times New Roman"/>
          <w:sz w:val="24"/>
          <w:szCs w:val="24"/>
          <w:lang w:val="en-US" w:eastAsia="ar-SA"/>
        </w:rPr>
        <w:t>alanda</w:t>
      </w:r>
      <w:r w:rsidR="007D0E29">
        <w:rPr>
          <w:rFonts w:ascii="Times New Roman" w:eastAsia="Times New Roman" w:hAnsi="Times New Roman" w:cs="Times New Roman"/>
          <w:sz w:val="24"/>
          <w:szCs w:val="24"/>
          <w:lang w:val="en-US" w:eastAsia="ar-SA"/>
        </w:rPr>
        <w:t xml:space="preserve"> </w:t>
      </w:r>
      <w:r w:rsidRPr="009A0C85">
        <w:rPr>
          <w:rFonts w:ascii="Times New Roman" w:eastAsia="Times New Roman" w:hAnsi="Times New Roman" w:cs="Times New Roman"/>
          <w:sz w:val="24"/>
          <w:szCs w:val="24"/>
          <w:lang w:val="en-US" w:eastAsia="ar-SA"/>
        </w:rPr>
        <w:t xml:space="preserve"> </w:t>
      </w:r>
      <w:r w:rsidR="007D0E29">
        <w:rPr>
          <w:rFonts w:ascii="Times New Roman" w:eastAsia="Times New Roman" w:hAnsi="Times New Roman" w:cs="Times New Roman"/>
          <w:sz w:val="24"/>
          <w:szCs w:val="24"/>
          <w:lang w:eastAsia="ar-SA"/>
        </w:rPr>
        <w:t>Diğer</w:t>
      </w:r>
      <w:proofErr w:type="gramEnd"/>
      <w:r w:rsidR="007D0E29">
        <w:rPr>
          <w:rFonts w:ascii="Times New Roman" w:eastAsia="Times New Roman" w:hAnsi="Times New Roman" w:cs="Times New Roman"/>
          <w:sz w:val="24"/>
          <w:szCs w:val="24"/>
          <w:lang w:eastAsia="ar-SA"/>
        </w:rPr>
        <w:t xml:space="preserve"> Entegre Mücadele olarak</w:t>
      </w:r>
      <w:r w:rsidR="007D0E29" w:rsidRPr="009A0C85">
        <w:rPr>
          <w:rFonts w:ascii="Times New Roman" w:eastAsia="Times New Roman" w:hAnsi="Times New Roman" w:cs="Times New Roman"/>
          <w:sz w:val="24"/>
          <w:szCs w:val="24"/>
          <w:lang w:val="en-US" w:eastAsia="ar-SA"/>
        </w:rPr>
        <w:t xml:space="preserve"> </w:t>
      </w:r>
      <w:r w:rsidRPr="009A0C85">
        <w:rPr>
          <w:rFonts w:ascii="Times New Roman" w:eastAsia="Times New Roman" w:hAnsi="Times New Roman" w:cs="Times New Roman"/>
          <w:sz w:val="24"/>
          <w:szCs w:val="24"/>
          <w:lang w:val="en-US" w:eastAsia="ar-SA"/>
        </w:rPr>
        <w:t xml:space="preserve">alınması kanaatindeyiz.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HUBUBATTA GENİŞ YAPRAKLI YABANCI OT MÜCADELE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1063" w:type="dxa"/>
        <w:tblInd w:w="-716" w:type="dxa"/>
        <w:tblLayout w:type="fixed"/>
        <w:tblCellMar>
          <w:left w:w="70" w:type="dxa"/>
          <w:right w:w="70" w:type="dxa"/>
        </w:tblCellMar>
        <w:tblLook w:val="0000" w:firstRow="0" w:lastRow="0" w:firstColumn="0" w:lastColumn="0" w:noHBand="0" w:noVBand="0"/>
      </w:tblPr>
      <w:tblGrid>
        <w:gridCol w:w="1023"/>
        <w:gridCol w:w="21"/>
        <w:gridCol w:w="180"/>
        <w:gridCol w:w="1080"/>
        <w:gridCol w:w="180"/>
        <w:gridCol w:w="1080"/>
        <w:gridCol w:w="360"/>
        <w:gridCol w:w="1080"/>
        <w:gridCol w:w="180"/>
        <w:gridCol w:w="1260"/>
        <w:gridCol w:w="1260"/>
        <w:gridCol w:w="360"/>
        <w:gridCol w:w="1080"/>
        <w:gridCol w:w="180"/>
        <w:gridCol w:w="900"/>
        <w:gridCol w:w="839"/>
      </w:tblGrid>
      <w:tr w:rsidR="009A0C85" w:rsidRPr="009A0C85" w:rsidTr="0030655D">
        <w:trPr>
          <w:cantSplit/>
        </w:trPr>
        <w:tc>
          <w:tcPr>
            <w:tcW w:w="1224" w:type="dxa"/>
            <w:gridSpan w:val="3"/>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6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740"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cantSplit/>
        </w:trPr>
        <w:tc>
          <w:tcPr>
            <w:tcW w:w="1224"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960"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700"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rPr>
          <w:cantSplit/>
          <w:trHeight w:val="1134"/>
        </w:trPr>
        <w:tc>
          <w:tcPr>
            <w:tcW w:w="1224" w:type="dxa"/>
            <w:gridSpan w:val="3"/>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224"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1.200.000 </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1.200.000</w:t>
            </w:r>
          </w:p>
        </w:tc>
        <w:tc>
          <w:tcPr>
            <w:tcW w:w="12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1.200.000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w:t>
            </w:r>
          </w:p>
        </w:tc>
      </w:tr>
      <w:tr w:rsidR="009A0C85" w:rsidRPr="009A0C85" w:rsidTr="0030655D">
        <w:trPr>
          <w:trHeight w:val="312"/>
        </w:trPr>
        <w:tc>
          <w:tcPr>
            <w:tcW w:w="11063" w:type="dxa"/>
            <w:gridSpan w:val="16"/>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SARFEDİLEN İLAÇ (Ticari Adı)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r>
      <w:tr w:rsidR="009A0C85" w:rsidRPr="009A0C85" w:rsidTr="0030655D">
        <w:tc>
          <w:tcPr>
            <w:tcW w:w="102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Arrat</w:t>
            </w:r>
          </w:p>
        </w:tc>
        <w:tc>
          <w:tcPr>
            <w:tcW w:w="1281"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Perun 75 WG</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Lintur 75 WG</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Atlantis WG</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02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 kg</w:t>
            </w:r>
          </w:p>
        </w:tc>
        <w:tc>
          <w:tcPr>
            <w:tcW w:w="1281"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10.000 kg</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3.000 kg</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10.000 kg</w:t>
            </w: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r w:rsidR="009A0C85" w:rsidRPr="009A0C85" w:rsidTr="0030655D">
        <w:tc>
          <w:tcPr>
            <w:tcW w:w="104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 TARİHİ</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SON VERME TARİHİ</w:t>
            </w:r>
          </w:p>
        </w:tc>
      </w:tr>
      <w:tr w:rsidR="009A0C85" w:rsidRPr="009A0C85" w:rsidTr="0030655D">
        <w:trPr>
          <w:trHeight w:val="282"/>
        </w:trPr>
        <w:tc>
          <w:tcPr>
            <w:tcW w:w="104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27.000 kg-lt</w:t>
            </w:r>
          </w:p>
        </w:tc>
        <w:tc>
          <w:tcPr>
            <w:tcW w:w="126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28.02.2015</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20.04.2015</w:t>
            </w: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 xml:space="preserve">2016 YILI HUBUBATTA GENİŞ </w:t>
      </w:r>
      <w:proofErr w:type="gramStart"/>
      <w:r w:rsidRPr="009A0C85">
        <w:rPr>
          <w:rFonts w:ascii="Times New Roman" w:eastAsia="Times New Roman" w:hAnsi="Times New Roman" w:cs="Times New Roman"/>
          <w:b/>
          <w:sz w:val="24"/>
          <w:szCs w:val="24"/>
          <w:lang w:eastAsia="ar-SA"/>
        </w:rPr>
        <w:t>YAPRAKLI  YABANCI</w:t>
      </w:r>
      <w:proofErr w:type="gramEnd"/>
      <w:r w:rsidRPr="009A0C85">
        <w:rPr>
          <w:rFonts w:ascii="Times New Roman" w:eastAsia="Times New Roman" w:hAnsi="Times New Roman" w:cs="Times New Roman"/>
          <w:b/>
          <w:sz w:val="24"/>
          <w:szCs w:val="24"/>
          <w:lang w:eastAsia="ar-SA"/>
        </w:rPr>
        <w:t xml:space="preserve"> OT MÜCADELE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 TEKLİFİ</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215" w:type="dxa"/>
        <w:tblLayout w:type="fixed"/>
        <w:tblLook w:val="0000" w:firstRow="0" w:lastRow="0" w:firstColumn="0" w:lastColumn="0" w:noHBand="0" w:noVBand="0"/>
      </w:tblPr>
      <w:tblGrid>
        <w:gridCol w:w="2376"/>
        <w:gridCol w:w="6562"/>
      </w:tblGrid>
      <w:tr w:rsidR="009A0C85" w:rsidRPr="009A0C85" w:rsidTr="0030655D">
        <w:tc>
          <w:tcPr>
            <w:tcW w:w="2376"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562"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 (da.)</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Yön.Çift</w:t>
            </w:r>
            <w:proofErr w:type="gramEnd"/>
            <w:r w:rsidRPr="009A0C85">
              <w:rPr>
                <w:rFonts w:ascii="Times New Roman" w:eastAsia="Times New Roman" w:hAnsi="Times New Roman" w:cs="Times New Roman"/>
                <w:b/>
                <w:sz w:val="24"/>
                <w:szCs w:val="24"/>
                <w:lang w:eastAsia="ar-SA"/>
              </w:rPr>
              <w:t>.Müc.</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ALADAG</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9.000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340.000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FEKE </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2.000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15.000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50.000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50.000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260.000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POZANTI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2.000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6.000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TUFANBEYLI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6.000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90.000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250.000</w:t>
            </w:r>
          </w:p>
        </w:tc>
      </w:tr>
      <w:tr w:rsidR="009A0C85" w:rsidRPr="009A0C85" w:rsidTr="0030655D">
        <w:tc>
          <w:tcPr>
            <w:tcW w:w="2376"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50.000</w:t>
            </w:r>
          </w:p>
        </w:tc>
      </w:tr>
      <w:tr w:rsidR="009A0C85" w:rsidRPr="009A0C85" w:rsidTr="0030655D">
        <w:tc>
          <w:tcPr>
            <w:tcW w:w="2376"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6562"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1.200.000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C446FA"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C446FA" w:rsidRPr="009A0C85" w:rsidRDefault="00C446FA"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2- </w:t>
      </w:r>
      <w:proofErr w:type="gramStart"/>
      <w:r w:rsidRPr="009A0C85">
        <w:rPr>
          <w:rFonts w:ascii="Times New Roman" w:eastAsia="Times New Roman" w:hAnsi="Times New Roman" w:cs="Times New Roman"/>
          <w:b/>
          <w:sz w:val="24"/>
          <w:szCs w:val="24"/>
          <w:lang w:eastAsia="ar-SA"/>
        </w:rPr>
        <w:t>HUBUBATTA  DAR</w:t>
      </w:r>
      <w:proofErr w:type="gramEnd"/>
      <w:r w:rsidRPr="009A0C85">
        <w:rPr>
          <w:rFonts w:ascii="Times New Roman" w:eastAsia="Times New Roman" w:hAnsi="Times New Roman" w:cs="Times New Roman"/>
          <w:b/>
          <w:sz w:val="24"/>
          <w:szCs w:val="24"/>
          <w:lang w:eastAsia="ar-SA"/>
        </w:rPr>
        <w:t xml:space="preserve"> YAPRAKLI YABANCIOTLAR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Bölgemiz üreticileri tarafından şifan, şifanak olarak bilinen yabani yulaf hububat ekilişlerinde başaklanma döneminde tipik başak yapısıyla kültür yulafına nazaran daha tüylü tohumlarıyla onlardan ayrılırlar.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Özellikle 2000 yılından itibaren bariz olarak FOB grubuna karşı çapraz dayanıklılık denilen şifanaklarda </w:t>
      </w:r>
      <w:proofErr w:type="gramStart"/>
      <w:r w:rsidRPr="009A0C85">
        <w:rPr>
          <w:rFonts w:ascii="Times New Roman" w:eastAsia="Times New Roman" w:hAnsi="Times New Roman" w:cs="Times New Roman"/>
          <w:sz w:val="24"/>
          <w:szCs w:val="24"/>
          <w:lang w:eastAsia="ar-SA"/>
        </w:rPr>
        <w:t>bağışıklık  başlamıştır</w:t>
      </w:r>
      <w:proofErr w:type="gramEnd"/>
      <w:r w:rsidRPr="009A0C85">
        <w:rPr>
          <w:rFonts w:ascii="Times New Roman" w:eastAsia="Times New Roman" w:hAnsi="Times New Roman" w:cs="Times New Roman"/>
          <w:sz w:val="24"/>
          <w:szCs w:val="24"/>
          <w:lang w:eastAsia="ar-SA"/>
        </w:rPr>
        <w:t>. Kullanılan ilaçlar norm dozunun çok üzerinde atılmasına rağmen etki göstermemeye başlamıştır. Bu nedenle acil olarak gerekli önlemlerin alınması gerekmektedir.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programa 900.000 da. sahada </w:t>
      </w:r>
      <w:r w:rsidR="007D0E29">
        <w:rPr>
          <w:rFonts w:ascii="Times New Roman" w:eastAsia="Times New Roman" w:hAnsi="Times New Roman" w:cs="Times New Roman"/>
          <w:sz w:val="24"/>
          <w:szCs w:val="24"/>
          <w:lang w:eastAsia="ar-SA"/>
        </w:rPr>
        <w:t>Diğer Entegre Mücadele olarak</w:t>
      </w:r>
      <w:r w:rsidR="007D0E29" w:rsidRPr="009A0C85">
        <w:rPr>
          <w:rFonts w:ascii="Times New Roman" w:eastAsia="Times New Roman" w:hAnsi="Times New Roman" w:cs="Times New Roman"/>
          <w:sz w:val="24"/>
          <w:szCs w:val="24"/>
          <w:lang w:eastAsia="ar-SA"/>
        </w:rPr>
        <w:t xml:space="preserve"> </w:t>
      </w:r>
      <w:r w:rsidRPr="009A0C85">
        <w:rPr>
          <w:rFonts w:ascii="Times New Roman" w:eastAsia="Times New Roman" w:hAnsi="Times New Roman" w:cs="Times New Roman"/>
          <w:sz w:val="24"/>
          <w:szCs w:val="24"/>
          <w:lang w:eastAsia="ar-SA"/>
        </w:rPr>
        <w:t xml:space="preserve">alınmıştır. Uygulamada yer aleti kullanılmıştır. Kültürel önlemler olarak tohum ve tarla temizliği ile ekim nöbeti tavsiye edilmiştir. Program % 100 olarak gerçekleşmiştir. </w:t>
      </w:r>
    </w:p>
    <w:p w:rsidR="009A0C85" w:rsidRPr="009A0C85" w:rsidRDefault="009A0C85" w:rsidP="009A0C85">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w:t>
      </w:r>
      <w:proofErr w:type="gramStart"/>
      <w:r w:rsidRPr="009A0C85">
        <w:rPr>
          <w:rFonts w:ascii="Times New Roman" w:eastAsia="Times New Roman" w:hAnsi="Times New Roman" w:cs="Times New Roman"/>
          <w:sz w:val="24"/>
          <w:szCs w:val="24"/>
          <w:lang w:val="en-US" w:eastAsia="ar-SA"/>
        </w:rPr>
        <w:t>201</w:t>
      </w:r>
      <w:r w:rsidR="007D0E29">
        <w:rPr>
          <w:rFonts w:ascii="Times New Roman" w:eastAsia="Times New Roman" w:hAnsi="Times New Roman" w:cs="Times New Roman"/>
          <w:sz w:val="24"/>
          <w:szCs w:val="24"/>
          <w:lang w:val="en-US" w:eastAsia="ar-SA"/>
        </w:rPr>
        <w:t>6</w:t>
      </w:r>
      <w:r w:rsidRPr="009A0C85">
        <w:rPr>
          <w:rFonts w:ascii="Times New Roman" w:eastAsia="Times New Roman" w:hAnsi="Times New Roman" w:cs="Times New Roman"/>
          <w:sz w:val="24"/>
          <w:szCs w:val="24"/>
          <w:lang w:val="en-US" w:eastAsia="ar-SA"/>
        </w:rPr>
        <w:t xml:space="preserve"> yılında 900.000 da alanda </w:t>
      </w:r>
      <w:r w:rsidR="007D0E29">
        <w:rPr>
          <w:rFonts w:ascii="Times New Roman" w:eastAsia="Times New Roman" w:hAnsi="Times New Roman" w:cs="Times New Roman"/>
          <w:sz w:val="24"/>
          <w:szCs w:val="24"/>
          <w:lang w:eastAsia="ar-SA"/>
        </w:rPr>
        <w:t>Diğer Entegre Mücadele olarak</w:t>
      </w:r>
      <w:r w:rsidRPr="009A0C85">
        <w:rPr>
          <w:rFonts w:ascii="Times New Roman" w:eastAsia="Times New Roman" w:hAnsi="Times New Roman" w:cs="Times New Roman"/>
          <w:sz w:val="24"/>
          <w:szCs w:val="24"/>
          <w:lang w:val="en-US" w:eastAsia="ar-SA"/>
        </w:rPr>
        <w:t xml:space="preserve"> alınması kanaatindeyiz.</w:t>
      </w:r>
      <w:proofErr w:type="gramEnd"/>
      <w:r w:rsidRPr="009A0C85">
        <w:rPr>
          <w:rFonts w:ascii="Times New Roman" w:eastAsia="Times New Roman" w:hAnsi="Times New Roman" w:cs="Times New Roman"/>
          <w:sz w:val="24"/>
          <w:szCs w:val="24"/>
          <w:lang w:val="en-US" w:eastAsia="ar-SA"/>
        </w:rPr>
        <w:t xml:space="preserve">  </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b/>
          <w:sz w:val="24"/>
          <w:szCs w:val="24"/>
          <w:lang w:eastAsia="ar-SA"/>
        </w:rPr>
        <w:t>2015 YILI HUBUBATTA DAR YAPRAKLI YABANCI OT MÜCADELE İCRAAT CETVELİ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3- MISIRDA YABANCI OT</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Gerek I. ürün gerekse II. ürün mısırda son yıllarda yabancı otlar sorun olmaya başlamıştır. Bu nedenlede ilk defa 1994 yılında yönetimli çiftçi mücadelesi programına alınmıştır.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w:t>
      </w:r>
      <w:r w:rsidR="007D0E29">
        <w:rPr>
          <w:rFonts w:ascii="Times New Roman" w:eastAsia="Times New Roman" w:hAnsi="Times New Roman" w:cs="Times New Roman"/>
          <w:sz w:val="24"/>
          <w:szCs w:val="24"/>
          <w:lang w:eastAsia="ar-SA"/>
        </w:rPr>
        <w:t>5</w:t>
      </w:r>
      <w:r w:rsidRPr="009A0C85">
        <w:rPr>
          <w:rFonts w:ascii="Times New Roman" w:eastAsia="Times New Roman" w:hAnsi="Times New Roman" w:cs="Times New Roman"/>
          <w:sz w:val="24"/>
          <w:szCs w:val="24"/>
          <w:lang w:eastAsia="ar-SA"/>
        </w:rPr>
        <w:t xml:space="preserve"> yılında ise ilimizde toplam 400.000 da. </w:t>
      </w:r>
      <w:proofErr w:type="gramStart"/>
      <w:r w:rsidRPr="009A0C85">
        <w:rPr>
          <w:rFonts w:ascii="Times New Roman" w:eastAsia="Times New Roman" w:hAnsi="Times New Roman" w:cs="Times New Roman"/>
          <w:sz w:val="24"/>
          <w:szCs w:val="24"/>
          <w:lang w:eastAsia="ar-SA"/>
        </w:rPr>
        <w:t>Sahada    Entegre</w:t>
      </w:r>
      <w:proofErr w:type="gramEnd"/>
      <w:r w:rsidRPr="009A0C85">
        <w:rPr>
          <w:rFonts w:ascii="Times New Roman" w:eastAsia="Times New Roman" w:hAnsi="Times New Roman" w:cs="Times New Roman"/>
          <w:sz w:val="24"/>
          <w:szCs w:val="24"/>
          <w:lang w:eastAsia="ar-SA"/>
        </w:rPr>
        <w:t xml:space="preserve"> ve Kontrollü Ürün Yönetimi  olarak programa alınmıştır. 400.000 da alanda kimyasal mücadele gerçekleşmiştir. </w:t>
      </w:r>
    </w:p>
    <w:p w:rsidR="007D0E29" w:rsidRPr="009A0C85" w:rsidRDefault="009A0C85" w:rsidP="007D0E29">
      <w:pPr>
        <w:suppressAutoHyphens/>
        <w:spacing w:after="0" w:line="240" w:lineRule="auto"/>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val="en-US" w:eastAsia="ar-SA"/>
        </w:rPr>
        <w:t xml:space="preserve">           201</w:t>
      </w:r>
      <w:r w:rsidR="007D0E29">
        <w:rPr>
          <w:rFonts w:ascii="Times New Roman" w:eastAsia="Times New Roman" w:hAnsi="Times New Roman" w:cs="Times New Roman"/>
          <w:sz w:val="24"/>
          <w:szCs w:val="24"/>
          <w:lang w:val="en-US" w:eastAsia="ar-SA"/>
        </w:rPr>
        <w:t>6</w:t>
      </w:r>
      <w:r w:rsidRPr="009A0C85">
        <w:rPr>
          <w:rFonts w:ascii="Times New Roman" w:eastAsia="Times New Roman" w:hAnsi="Times New Roman" w:cs="Times New Roman"/>
          <w:sz w:val="24"/>
          <w:szCs w:val="24"/>
          <w:lang w:val="en-US" w:eastAsia="ar-SA"/>
        </w:rPr>
        <w:t xml:space="preserve"> yılında 400.000 da </w:t>
      </w:r>
      <w:proofErr w:type="gramStart"/>
      <w:r w:rsidRPr="009A0C85">
        <w:rPr>
          <w:rFonts w:ascii="Times New Roman" w:eastAsia="Times New Roman" w:hAnsi="Times New Roman" w:cs="Times New Roman"/>
          <w:sz w:val="24"/>
          <w:szCs w:val="24"/>
          <w:lang w:val="en-US" w:eastAsia="ar-SA"/>
        </w:rPr>
        <w:t xml:space="preserve">alanda </w:t>
      </w:r>
      <w:r w:rsidR="007D0E29" w:rsidRPr="009A0C85">
        <w:rPr>
          <w:rFonts w:ascii="Times New Roman" w:eastAsia="Times New Roman" w:hAnsi="Times New Roman" w:cs="Times New Roman"/>
          <w:sz w:val="24"/>
          <w:szCs w:val="24"/>
          <w:lang w:val="en-US" w:eastAsia="ar-SA"/>
        </w:rPr>
        <w:t xml:space="preserve"> </w:t>
      </w:r>
      <w:r w:rsidR="007D0E29">
        <w:rPr>
          <w:rFonts w:ascii="Times New Roman" w:eastAsia="Times New Roman" w:hAnsi="Times New Roman" w:cs="Times New Roman"/>
          <w:sz w:val="24"/>
          <w:szCs w:val="24"/>
          <w:lang w:eastAsia="ar-SA"/>
        </w:rPr>
        <w:t>Diğer</w:t>
      </w:r>
      <w:proofErr w:type="gramEnd"/>
      <w:r w:rsidR="007D0E29">
        <w:rPr>
          <w:rFonts w:ascii="Times New Roman" w:eastAsia="Times New Roman" w:hAnsi="Times New Roman" w:cs="Times New Roman"/>
          <w:sz w:val="24"/>
          <w:szCs w:val="24"/>
          <w:lang w:eastAsia="ar-SA"/>
        </w:rPr>
        <w:t xml:space="preserve"> Entegre Mücadele olarakprograma</w:t>
      </w:r>
      <w:r w:rsidR="007D0E29" w:rsidRPr="009A0C85">
        <w:rPr>
          <w:rFonts w:ascii="Times New Roman" w:eastAsia="Times New Roman" w:hAnsi="Times New Roman" w:cs="Times New Roman"/>
          <w:sz w:val="24"/>
          <w:szCs w:val="24"/>
          <w:lang w:val="en-US" w:eastAsia="ar-SA"/>
        </w:rPr>
        <w:t xml:space="preserve"> alınması kanaatindeyiz.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MISIRDA YABANCI OT MÜCADELE İCRAAT CETVELİ</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1020" w:type="dxa"/>
        <w:tblInd w:w="-686" w:type="dxa"/>
        <w:tblLayout w:type="fixed"/>
        <w:tblCellMar>
          <w:left w:w="70" w:type="dxa"/>
          <w:right w:w="70" w:type="dxa"/>
        </w:tblCellMar>
        <w:tblLook w:val="0000" w:firstRow="0" w:lastRow="0" w:firstColumn="0" w:lastColumn="0" w:noHBand="0" w:noVBand="0"/>
      </w:tblPr>
      <w:tblGrid>
        <w:gridCol w:w="1007"/>
        <w:gridCol w:w="20"/>
        <w:gridCol w:w="140"/>
        <w:gridCol w:w="174"/>
        <w:gridCol w:w="1063"/>
        <w:gridCol w:w="177"/>
        <w:gridCol w:w="1063"/>
        <w:gridCol w:w="354"/>
        <w:gridCol w:w="1063"/>
        <w:gridCol w:w="177"/>
        <w:gridCol w:w="1240"/>
        <w:gridCol w:w="1240"/>
        <w:gridCol w:w="354"/>
        <w:gridCol w:w="1063"/>
        <w:gridCol w:w="177"/>
        <w:gridCol w:w="886"/>
        <w:gridCol w:w="812"/>
        <w:gridCol w:w="10"/>
      </w:tblGrid>
      <w:tr w:rsidR="009A0C85" w:rsidRPr="009A0C85" w:rsidTr="0030655D">
        <w:trPr>
          <w:cantSplit/>
          <w:trHeight w:val="219"/>
        </w:trPr>
        <w:tc>
          <w:tcPr>
            <w:tcW w:w="1341" w:type="dxa"/>
            <w:gridSpan w:val="4"/>
            <w:vMerge w:val="restart"/>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Genel ekim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Sahası veya ağaç sayısı</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1240"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Bulaşık Saha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tc>
        <w:tc>
          <w:tcPr>
            <w:tcW w:w="7617" w:type="dxa"/>
            <w:gridSpan w:val="10"/>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Yapılan İcraat</w:t>
            </w:r>
          </w:p>
        </w:tc>
        <w:tc>
          <w:tcPr>
            <w:tcW w:w="8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9A0C85" w:rsidRPr="009A0C85" w:rsidRDefault="009A0C85" w:rsidP="009A0C85">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ind w:left="113" w:right="113"/>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Tekrar Sayısı</w:t>
            </w:r>
          </w:p>
        </w:tc>
      </w:tr>
      <w:tr w:rsidR="009A0C85" w:rsidRPr="009A0C85" w:rsidTr="0030655D">
        <w:trPr>
          <w:cantSplit/>
          <w:trHeight w:val="140"/>
        </w:trPr>
        <w:tc>
          <w:tcPr>
            <w:tcW w:w="1341" w:type="dxa"/>
            <w:gridSpan w:val="4"/>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897"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Yer Aleti İle</w:t>
            </w:r>
          </w:p>
        </w:tc>
        <w:tc>
          <w:tcPr>
            <w:tcW w:w="265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Uçakla</w:t>
            </w:r>
          </w:p>
        </w:tc>
        <w:tc>
          <w:tcPr>
            <w:tcW w:w="1063" w:type="dxa"/>
            <w:gridSpan w:val="2"/>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(da)</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p>
        </w:tc>
        <w:tc>
          <w:tcPr>
            <w:tcW w:w="8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cantSplit/>
          <w:trHeight w:val="140"/>
        </w:trPr>
        <w:tc>
          <w:tcPr>
            <w:tcW w:w="1341" w:type="dxa"/>
            <w:gridSpan w:val="4"/>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Demonstras</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yon (da)</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24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24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Devlet veya Devlet Yardım Müc.(da)</w:t>
            </w: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Yönetimli Çiftçi Mücadelesi (da)</w:t>
            </w:r>
          </w:p>
        </w:tc>
        <w:tc>
          <w:tcPr>
            <w:tcW w:w="1063" w:type="dxa"/>
            <w:gridSpan w:val="2"/>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trHeight w:val="219"/>
        </w:trPr>
        <w:tc>
          <w:tcPr>
            <w:tcW w:w="1341" w:type="dxa"/>
            <w:gridSpan w:val="4"/>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400.000</w:t>
            </w:r>
          </w:p>
        </w:tc>
        <w:tc>
          <w:tcPr>
            <w:tcW w:w="1417"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400.000</w:t>
            </w:r>
          </w:p>
        </w:tc>
        <w:tc>
          <w:tcPr>
            <w:tcW w:w="1240" w:type="dxa"/>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63" w:type="dxa"/>
            <w:gridSpan w:val="2"/>
            <w:tcBorders>
              <w:top w:val="single" w:sz="4" w:space="0" w:color="000000"/>
              <w:left w:val="single" w:sz="4" w:space="0" w:color="000000"/>
              <w:bottom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400.000</w:t>
            </w:r>
          </w:p>
        </w:tc>
        <w:tc>
          <w:tcPr>
            <w:tcW w:w="822" w:type="dxa"/>
            <w:gridSpan w:val="2"/>
            <w:tcBorders>
              <w:top w:val="single" w:sz="4" w:space="0" w:color="000000"/>
              <w:left w:val="single" w:sz="4" w:space="0" w:color="000000"/>
              <w:bottom w:val="single" w:sz="4" w:space="0" w:color="auto"/>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w:t>
            </w:r>
          </w:p>
        </w:tc>
      </w:tr>
      <w:tr w:rsidR="009A0C85" w:rsidRPr="009A0C85" w:rsidTr="0030655D">
        <w:trPr>
          <w:trHeight w:val="439"/>
        </w:trPr>
        <w:tc>
          <w:tcPr>
            <w:tcW w:w="11020" w:type="dxa"/>
            <w:gridSpan w:val="18"/>
            <w:tcBorders>
              <w:top w:val="single" w:sz="4" w:space="0" w:color="auto"/>
              <w:left w:val="single" w:sz="4" w:space="0" w:color="auto"/>
              <w:bottom w:val="single" w:sz="4" w:space="0" w:color="auto"/>
              <w:right w:val="single" w:sz="4" w:space="0" w:color="auto"/>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 xml:space="preserve">SARFEDİLEN İLAÇ </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(Ticari Adı)</w:t>
            </w:r>
          </w:p>
        </w:tc>
      </w:tr>
      <w:tr w:rsidR="009A0C85" w:rsidRPr="009A0C85" w:rsidTr="0030655D">
        <w:trPr>
          <w:trHeight w:val="439"/>
        </w:trPr>
        <w:tc>
          <w:tcPr>
            <w:tcW w:w="1007" w:type="dxa"/>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Sanson Ekstra</w:t>
            </w:r>
          </w:p>
        </w:tc>
        <w:tc>
          <w:tcPr>
            <w:tcW w:w="1397" w:type="dxa"/>
            <w:gridSpan w:val="4"/>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Arat</w:t>
            </w:r>
          </w:p>
        </w:tc>
        <w:tc>
          <w:tcPr>
            <w:tcW w:w="1240" w:type="dxa"/>
            <w:gridSpan w:val="2"/>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Ekipp</w:t>
            </w:r>
          </w:p>
        </w:tc>
        <w:tc>
          <w:tcPr>
            <w:tcW w:w="1417" w:type="dxa"/>
            <w:gridSpan w:val="2"/>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Karaoke</w:t>
            </w:r>
          </w:p>
        </w:tc>
        <w:tc>
          <w:tcPr>
            <w:tcW w:w="1417" w:type="dxa"/>
            <w:gridSpan w:val="2"/>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Etipp</w:t>
            </w:r>
          </w:p>
        </w:tc>
        <w:tc>
          <w:tcPr>
            <w:tcW w:w="1594" w:type="dxa"/>
            <w:gridSpan w:val="2"/>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Elacure</w:t>
            </w:r>
          </w:p>
        </w:tc>
        <w:tc>
          <w:tcPr>
            <w:tcW w:w="1240" w:type="dxa"/>
            <w:gridSpan w:val="2"/>
            <w:tcBorders>
              <w:top w:val="single" w:sz="4" w:space="0" w:color="auto"/>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Koril</w:t>
            </w:r>
          </w:p>
        </w:tc>
        <w:tc>
          <w:tcPr>
            <w:tcW w:w="1708" w:type="dxa"/>
            <w:gridSpan w:val="3"/>
            <w:tcBorders>
              <w:top w:val="single" w:sz="4" w:space="0" w:color="auto"/>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Monett</w:t>
            </w:r>
          </w:p>
        </w:tc>
      </w:tr>
      <w:tr w:rsidR="009A0C85" w:rsidRPr="009A0C85" w:rsidTr="0030655D">
        <w:trPr>
          <w:trHeight w:val="219"/>
        </w:trPr>
        <w:tc>
          <w:tcPr>
            <w:tcW w:w="100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5.000</w:t>
            </w:r>
          </w:p>
        </w:tc>
        <w:tc>
          <w:tcPr>
            <w:tcW w:w="1397" w:type="dxa"/>
            <w:gridSpan w:val="4"/>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10.000</w:t>
            </w: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6.000</w:t>
            </w: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w:t>
            </w:r>
          </w:p>
        </w:tc>
        <w:tc>
          <w:tcPr>
            <w:tcW w:w="159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4.000</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3.500</w:t>
            </w: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20.000</w:t>
            </w:r>
          </w:p>
        </w:tc>
      </w:tr>
      <w:tr w:rsidR="009A0C85" w:rsidRPr="009A0C85" w:rsidTr="0030655D">
        <w:trPr>
          <w:trHeight w:val="219"/>
        </w:trPr>
        <w:tc>
          <w:tcPr>
            <w:tcW w:w="102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Sanson</w:t>
            </w:r>
          </w:p>
        </w:tc>
        <w:tc>
          <w:tcPr>
            <w:tcW w:w="137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Nicoson</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otoson</w:t>
            </w: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59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trHeight w:val="275"/>
        </w:trPr>
        <w:tc>
          <w:tcPr>
            <w:tcW w:w="102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w:t>
            </w:r>
          </w:p>
        </w:tc>
        <w:tc>
          <w:tcPr>
            <w:tcW w:w="137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2.000</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2.250</w:t>
            </w: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9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r>
      <w:tr w:rsidR="009A0C85" w:rsidRPr="009A0C85" w:rsidTr="0030655D">
        <w:trPr>
          <w:trHeight w:val="275"/>
        </w:trPr>
        <w:tc>
          <w:tcPr>
            <w:tcW w:w="102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7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59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TOPLAM İLAÇ</w:t>
            </w:r>
          </w:p>
          <w:p w:rsidR="009A0C85" w:rsidRPr="009A0C85" w:rsidRDefault="009A0C85" w:rsidP="009A0C85">
            <w:pPr>
              <w:suppressAutoHyphens/>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(Kg-Lt)</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BAŞLAMA TARİHİ</w:t>
            </w: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BİTİŞ TARİHİ</w:t>
            </w:r>
          </w:p>
        </w:tc>
      </w:tr>
      <w:tr w:rsidR="009A0C85" w:rsidRPr="009A0C85" w:rsidTr="0030655D">
        <w:trPr>
          <w:trHeight w:val="275"/>
        </w:trPr>
        <w:tc>
          <w:tcPr>
            <w:tcW w:w="102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77" w:type="dxa"/>
            <w:gridSpan w:val="3"/>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94"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r w:rsidRPr="009A0C85">
              <w:rPr>
                <w:rFonts w:ascii="Times New Roman" w:eastAsia="Times New Roman" w:hAnsi="Times New Roman" w:cs="Times New Roman"/>
                <w:sz w:val="20"/>
                <w:szCs w:val="20"/>
                <w:lang w:eastAsia="ar-SA"/>
              </w:rPr>
              <w:t>59.750</w:t>
            </w:r>
          </w:p>
        </w:tc>
        <w:tc>
          <w:tcPr>
            <w:tcW w:w="1240"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10/04/15</w:t>
            </w:r>
            <w:proofErr w:type="gramEnd"/>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9A0C85">
              <w:rPr>
                <w:rFonts w:ascii="Times New Roman" w:eastAsia="Times New Roman" w:hAnsi="Times New Roman" w:cs="Times New Roman"/>
                <w:sz w:val="20"/>
                <w:szCs w:val="20"/>
                <w:lang w:eastAsia="ar-SA"/>
              </w:rPr>
              <w:t>28/07/15</w:t>
            </w:r>
            <w:proofErr w:type="gramEnd"/>
          </w:p>
        </w:tc>
      </w:tr>
      <w:tr w:rsidR="009A0C85" w:rsidRPr="009A0C85" w:rsidTr="0030655D">
        <w:trPr>
          <w:gridAfter w:val="1"/>
          <w:wAfter w:w="10" w:type="dxa"/>
          <w:trHeight w:val="219"/>
        </w:trPr>
        <w:tc>
          <w:tcPr>
            <w:tcW w:w="100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4"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6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6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54"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6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4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240"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354"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063"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86"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c>
          <w:tcPr>
            <w:tcW w:w="812" w:type="dxa"/>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0"/>
                <w:szCs w:val="20"/>
                <w:lang w:eastAsia="ar-SA"/>
              </w:rPr>
            </w:pPr>
          </w:p>
        </w:tc>
      </w:tr>
    </w:tbl>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MISIRDA YABANCI OT MÜCADELE 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814"/>
        <w:gridCol w:w="6652"/>
      </w:tblGrid>
      <w:tr w:rsidR="009A0C85" w:rsidRPr="009A0C85" w:rsidTr="0030655D">
        <w:trPr>
          <w:trHeight w:val="706"/>
        </w:trPr>
        <w:tc>
          <w:tcPr>
            <w:tcW w:w="2814"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652"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Saha</w:t>
            </w:r>
          </w:p>
          <w:p w:rsidR="009A0C85" w:rsidRPr="009A0C85" w:rsidRDefault="009A0C85" w:rsidP="009A0C85">
            <w:pPr>
              <w:tabs>
                <w:tab w:val="left" w:pos="2977"/>
              </w:tabs>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Y.Ç.M. (da)</w:t>
            </w:r>
          </w:p>
        </w:tc>
      </w:tr>
      <w:tr w:rsidR="009A0C85" w:rsidRPr="009A0C85" w:rsidTr="0030655D">
        <w:trPr>
          <w:trHeight w:val="279"/>
        </w:trPr>
        <w:tc>
          <w:tcPr>
            <w:tcW w:w="281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220.000</w:t>
            </w:r>
          </w:p>
        </w:tc>
      </w:tr>
      <w:tr w:rsidR="009A0C85" w:rsidRPr="009A0C85" w:rsidTr="0030655D">
        <w:trPr>
          <w:trHeight w:val="294"/>
        </w:trPr>
        <w:tc>
          <w:tcPr>
            <w:tcW w:w="281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60.000</w:t>
            </w:r>
          </w:p>
        </w:tc>
      </w:tr>
      <w:tr w:rsidR="009A0C85" w:rsidRPr="009A0C85" w:rsidTr="0030655D">
        <w:trPr>
          <w:trHeight w:val="279"/>
        </w:trPr>
        <w:tc>
          <w:tcPr>
            <w:tcW w:w="281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50.000</w:t>
            </w:r>
          </w:p>
        </w:tc>
      </w:tr>
      <w:tr w:rsidR="009A0C85" w:rsidRPr="009A0C85" w:rsidTr="0030655D">
        <w:trPr>
          <w:trHeight w:val="279"/>
        </w:trPr>
        <w:tc>
          <w:tcPr>
            <w:tcW w:w="281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55.000</w:t>
            </w:r>
          </w:p>
        </w:tc>
      </w:tr>
      <w:tr w:rsidR="009A0C85" w:rsidRPr="009A0C85" w:rsidTr="0030655D">
        <w:trPr>
          <w:trHeight w:val="355"/>
        </w:trPr>
        <w:tc>
          <w:tcPr>
            <w:tcW w:w="2814"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İMAMOĞLU</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15.000</w:t>
            </w:r>
          </w:p>
        </w:tc>
      </w:tr>
      <w:tr w:rsidR="009A0C85" w:rsidRPr="009A0C85" w:rsidTr="0030655D">
        <w:trPr>
          <w:trHeight w:val="294"/>
        </w:trPr>
        <w:tc>
          <w:tcPr>
            <w:tcW w:w="2814"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TOPLAM: </w:t>
            </w:r>
          </w:p>
        </w:tc>
        <w:tc>
          <w:tcPr>
            <w:tcW w:w="6652"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400.000</w:t>
            </w: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 xml:space="preserve">IV-  </w:t>
      </w:r>
      <w:r w:rsidRPr="009A0C85">
        <w:rPr>
          <w:rFonts w:ascii="Times New Roman" w:eastAsia="Times New Roman" w:hAnsi="Times New Roman" w:cs="Times New Roman"/>
          <w:b/>
          <w:sz w:val="28"/>
          <w:szCs w:val="28"/>
          <w:u w:val="single"/>
          <w:lang w:eastAsia="ar-SA"/>
        </w:rPr>
        <w:t>GENEL ZARARLILAR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 YERLİ ÇEKİRGE</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Çekirgeler, ilkbahar ve yaz aylarında bitkileri yemek, saplarını kesmek suretiyle zarar yaparlar. Genç bitkilerde zarar çok yüksek olur. Hububat alanlarında bitkilerin başaklarını yiyerek zarar verirler. Mücadele edilmediği takdirde verimi önemli ölçüde azaltırlar.</w:t>
      </w:r>
    </w:p>
    <w:p w:rsidR="009A0C85" w:rsidRPr="009A0C85" w:rsidRDefault="009A0C85" w:rsidP="009A0C85">
      <w:pPr>
        <w:tabs>
          <w:tab w:val="left" w:pos="2977"/>
        </w:tabs>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2016 yılında da yerli çekirge mücadelesine Devlet Yardım Mücadelesi olarak programa alınmasının uygun olacağı görüşündeyiz.</w:t>
      </w:r>
    </w:p>
    <w:p w:rsidR="009A0C85" w:rsidRPr="009A0C85" w:rsidRDefault="009A0C85" w:rsidP="009A0C85">
      <w:pPr>
        <w:suppressAutoHyphens/>
        <w:spacing w:after="0" w:line="240" w:lineRule="auto"/>
        <w:ind w:firstLine="709"/>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2015 Yılında Yoğunluk az olup, Kimyasal mücadele yapılmamıştır.</w:t>
      </w:r>
    </w:p>
    <w:p w:rsidR="009A0C85" w:rsidRPr="009A0C85" w:rsidRDefault="009A0C85" w:rsidP="009A0C85">
      <w:pPr>
        <w:tabs>
          <w:tab w:val="left" w:pos="2977"/>
        </w:tabs>
        <w:suppressAutoHyphens/>
        <w:spacing w:after="0" w:line="240" w:lineRule="auto"/>
        <w:ind w:firstLine="709"/>
        <w:jc w:val="center"/>
        <w:rPr>
          <w:rFonts w:ascii="Times New Roman" w:eastAsia="Times New Roman" w:hAnsi="Times New Roman" w:cs="Times New Roman"/>
          <w:sz w:val="24"/>
          <w:szCs w:val="24"/>
          <w:lang w:val="en-US"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FA3FCE" w:rsidRDefault="00FA3FCE"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2016 YILI YERLİ ÇEKİRGE MÜCADELESİ</w:t>
      </w:r>
    </w:p>
    <w:p w:rsidR="009A0C85" w:rsidRPr="009A0C85" w:rsidRDefault="009A0C85"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 TEKLIFI</w:t>
      </w:r>
    </w:p>
    <w:p w:rsidR="009A0C85" w:rsidRPr="009A0C85" w:rsidRDefault="009A0C85" w:rsidP="009A0C85">
      <w:pPr>
        <w:tabs>
          <w:tab w:val="left" w:pos="2977"/>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268"/>
        <w:gridCol w:w="2860"/>
        <w:gridCol w:w="3807"/>
      </w:tblGrid>
      <w:tr w:rsidR="009A0C85" w:rsidRPr="009A0C85" w:rsidTr="0030655D">
        <w:tc>
          <w:tcPr>
            <w:tcW w:w="2268"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2860" w:type="dxa"/>
            <w:tcBorders>
              <w:top w:val="single" w:sz="8" w:space="0" w:color="000000"/>
              <w:left w:val="single" w:sz="4"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Devlet Yardım Mücadelesi</w:t>
            </w:r>
          </w:p>
          <w:p w:rsidR="009A0C85" w:rsidRPr="009A0C85" w:rsidRDefault="009A0C85" w:rsidP="009A0C85">
            <w:pPr>
              <w:tabs>
                <w:tab w:val="left" w:pos="2977"/>
              </w:tabs>
              <w:suppressAutoHyphens/>
              <w:spacing w:after="0" w:line="240" w:lineRule="auto"/>
              <w:jc w:val="center"/>
              <w:rPr>
                <w:rFonts w:ascii="Times New Roman" w:eastAsia="Times New Roman" w:hAnsi="Times New Roman" w:cs="Times New Roman"/>
                <w:sz w:val="24"/>
                <w:szCs w:val="24"/>
                <w:lang w:eastAsia="ar-SA"/>
              </w:rPr>
            </w:pPr>
          </w:p>
        </w:tc>
        <w:tc>
          <w:tcPr>
            <w:tcW w:w="38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 Saha</w:t>
            </w:r>
          </w:p>
          <w:p w:rsidR="009A0C85" w:rsidRPr="009A0C85" w:rsidRDefault="009A0C85" w:rsidP="009A0C85">
            <w:pPr>
              <w:tabs>
                <w:tab w:val="left" w:pos="2977"/>
              </w:tabs>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(da.) Y.Ç.M.</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28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KARAISALI  </w:t>
            </w:r>
          </w:p>
        </w:tc>
        <w:tc>
          <w:tcPr>
            <w:tcW w:w="2860"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w:t>
            </w:r>
          </w:p>
        </w:tc>
      </w:tr>
      <w:tr w:rsidR="009A0C85" w:rsidRPr="009A0C85" w:rsidTr="0030655D">
        <w:tc>
          <w:tcPr>
            <w:tcW w:w="2268"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TOPLAM</w:t>
            </w:r>
          </w:p>
        </w:tc>
        <w:tc>
          <w:tcPr>
            <w:tcW w:w="2860" w:type="dxa"/>
            <w:tcBorders>
              <w:top w:val="single" w:sz="4" w:space="0" w:color="000000"/>
              <w:left w:val="single" w:sz="4" w:space="0" w:color="000000"/>
              <w:bottom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900</w:t>
            </w:r>
          </w:p>
        </w:tc>
        <w:tc>
          <w:tcPr>
            <w:tcW w:w="3807"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600</w:t>
            </w:r>
          </w:p>
        </w:tc>
      </w:tr>
    </w:tbl>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 TARLA FARESI (</w:t>
      </w:r>
      <w:r w:rsidRPr="009A0C85">
        <w:rPr>
          <w:rFonts w:ascii="Times New Roman" w:eastAsia="Times New Roman" w:hAnsi="Times New Roman" w:cs="Times New Roman"/>
          <w:b/>
          <w:i/>
          <w:sz w:val="24"/>
          <w:szCs w:val="24"/>
          <w:lang w:eastAsia="ar-SA"/>
        </w:rPr>
        <w:t>Mikrotus</w:t>
      </w:r>
      <w:r w:rsidRPr="009A0C85">
        <w:rPr>
          <w:rFonts w:ascii="Times New Roman" w:eastAsia="Times New Roman" w:hAnsi="Times New Roman" w:cs="Times New Roman"/>
          <w:b/>
          <w:sz w:val="24"/>
          <w:szCs w:val="24"/>
          <w:lang w:eastAsia="ar-SA"/>
        </w:rPr>
        <w:t xml:space="preserve"> spp.)</w:t>
      </w: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Tarla Faresi başta hububat olmak üzere baklagil, mısır gibi çeşitli kültür bitkilerine zarar vermektedir. Zarar dereceleri yoğunluklarına bağlı olarak %100’e kadar ulaşabilmektedir.</w:t>
      </w: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Derin toprak işlemesi, münavebe, tarla temizliği gibi kültürel önlemler ile zararları bir dereceye kadar azaltılabilmektedir.</w:t>
      </w: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Mücadelesi zehirli yem ile yapılmaktadır. Zehirli yem 100 kg, temiz buğdaya 2 kg Çinko Fosfür, </w:t>
      </w:r>
      <w:proofErr w:type="gramStart"/>
      <w:r w:rsidRPr="009A0C85">
        <w:rPr>
          <w:rFonts w:ascii="Times New Roman" w:eastAsia="Times New Roman" w:hAnsi="Times New Roman" w:cs="Times New Roman"/>
          <w:sz w:val="24"/>
          <w:szCs w:val="24"/>
          <w:lang w:eastAsia="ar-SA"/>
        </w:rPr>
        <w:t>2.5</w:t>
      </w:r>
      <w:proofErr w:type="gramEnd"/>
      <w:r w:rsidRPr="009A0C85">
        <w:rPr>
          <w:rFonts w:ascii="Times New Roman" w:eastAsia="Times New Roman" w:hAnsi="Times New Roman" w:cs="Times New Roman"/>
          <w:sz w:val="24"/>
          <w:szCs w:val="24"/>
          <w:lang w:eastAsia="ar-SA"/>
        </w:rPr>
        <w:t xml:space="preserve"> kg yanık motor yağı ve 2.5 lt su karıştırılarak hazırlanan yem, üreticilere işlek fare deliklerinin belirlenmesinden sonra her işlek fare deliğine 5 adet zehirli buğday düşecek şekilde tavsiye edilmektedir. Ayrıca ölü farelerin toplanarak yok edilmesi konusunda da çiftçiler uyarılmaktadır. Tarla Faresi Mücadelesinde toplu mücadelenin önemi konusunda üreticilere eğitim toplantıları yapılmıştır.</w:t>
      </w:r>
    </w:p>
    <w:p w:rsidR="009A0C85" w:rsidRPr="009A0C85" w:rsidRDefault="009A0C85" w:rsidP="009A0C85">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2015 Yılında 500.000 da. alanda Diğer Entegre Mücadele olarak programa alınmıştır. </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2016 yılında da tarla faresi </w:t>
      </w:r>
      <w:proofErr w:type="gramStart"/>
      <w:r w:rsidRPr="009A0C85">
        <w:rPr>
          <w:rFonts w:ascii="Times New Roman" w:eastAsia="Times New Roman" w:hAnsi="Times New Roman" w:cs="Times New Roman"/>
          <w:sz w:val="24"/>
          <w:szCs w:val="24"/>
          <w:lang w:eastAsia="ar-SA"/>
        </w:rPr>
        <w:t>mücadelesinin  Diğer</w:t>
      </w:r>
      <w:proofErr w:type="gramEnd"/>
      <w:r w:rsidRPr="009A0C85">
        <w:rPr>
          <w:rFonts w:ascii="Times New Roman" w:eastAsia="Times New Roman" w:hAnsi="Times New Roman" w:cs="Times New Roman"/>
          <w:sz w:val="24"/>
          <w:szCs w:val="24"/>
          <w:lang w:eastAsia="ar-SA"/>
        </w:rPr>
        <w:t xml:space="preserve"> Entegre Mücadele olarak programa alınmasının uygun olacağı görüşündeyiz.</w:t>
      </w:r>
    </w:p>
    <w:p w:rsidR="009A0C85" w:rsidRPr="009A0C85" w:rsidRDefault="009A0C85"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2015 YILI TARLA FARESİ MÜCADELE İCRAAT CETVELİ</w:t>
      </w:r>
    </w:p>
    <w:p w:rsidR="009A0C85" w:rsidRPr="009A0C85" w:rsidRDefault="009A0C85" w:rsidP="009A0C85">
      <w:pPr>
        <w:tabs>
          <w:tab w:val="left" w:pos="2977"/>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418"/>
        <w:gridCol w:w="1917"/>
        <w:gridCol w:w="1343"/>
        <w:gridCol w:w="1701"/>
        <w:gridCol w:w="2341"/>
      </w:tblGrid>
      <w:tr w:rsidR="009A0C85" w:rsidRPr="009A0C85" w:rsidTr="0030655D">
        <w:trPr>
          <w:cantSplit/>
        </w:trPr>
        <w:tc>
          <w:tcPr>
            <w:tcW w:w="1418"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25 m2.de Ortalama Işlek</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Delik Ad.</w:t>
            </w:r>
          </w:p>
        </w:tc>
        <w:tc>
          <w:tcPr>
            <w:tcW w:w="1917"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Bu Devre Farelerden Temizlenen Saha (da.)</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Kullanılan Ilaçlar (Kg.)</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
        </w:tc>
      </w:tr>
      <w:tr w:rsidR="009A0C85" w:rsidRPr="009A0C85" w:rsidTr="0030655D">
        <w:trPr>
          <w:cantSplit/>
        </w:trPr>
        <w:tc>
          <w:tcPr>
            <w:tcW w:w="1418" w:type="dxa"/>
            <w:vMerge/>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17" w:type="dxa"/>
            <w:vMerge/>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43" w:type="dxa"/>
            <w:tcBorders>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iCs/>
                <w:sz w:val="24"/>
                <w:szCs w:val="24"/>
                <w:lang w:val="en-US" w:eastAsia="ar-SA"/>
              </w:rPr>
            </w:pPr>
            <w:r w:rsidRPr="009A0C85">
              <w:rPr>
                <w:rFonts w:ascii="Times New Roman" w:eastAsia="Times New Roman" w:hAnsi="Times New Roman" w:cs="Times New Roman"/>
                <w:iCs/>
                <w:sz w:val="24"/>
                <w:szCs w:val="24"/>
                <w:lang w:val="en-US" w:eastAsia="ar-SA"/>
              </w:rPr>
              <w:t>Çinko Fosfür % 80- 95 TOZ</w:t>
            </w:r>
          </w:p>
        </w:tc>
        <w:tc>
          <w:tcPr>
            <w:tcW w:w="170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Ilaçsız Temiz Buğday</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Zehirli Yem</w:t>
            </w:r>
          </w:p>
        </w:tc>
      </w:tr>
      <w:tr w:rsidR="009A0C85" w:rsidRPr="009A0C85" w:rsidTr="0030655D">
        <w:tc>
          <w:tcPr>
            <w:tcW w:w="141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5-7</w:t>
            </w:r>
          </w:p>
        </w:tc>
        <w:tc>
          <w:tcPr>
            <w:tcW w:w="191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4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170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val="en-US" w:eastAsia="ar-SA"/>
              </w:rPr>
            </w:pPr>
          </w:p>
        </w:tc>
      </w:tr>
    </w:tbl>
    <w:p w:rsidR="009A0C85" w:rsidRPr="009A0C85" w:rsidRDefault="009A0C85" w:rsidP="009A0C85">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TARLA FARESİ MÜCADELE</w:t>
      </w:r>
    </w:p>
    <w:p w:rsidR="009A0C85" w:rsidRPr="009A0C85" w:rsidRDefault="009A0C85" w:rsidP="00447B71">
      <w:pPr>
        <w:tabs>
          <w:tab w:val="left" w:pos="2977"/>
        </w:tabs>
        <w:suppressAutoHyphens/>
        <w:spacing w:after="0" w:line="240" w:lineRule="auto"/>
        <w:ind w:firstLine="709"/>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b/>
          <w:sz w:val="24"/>
          <w:szCs w:val="24"/>
          <w:lang w:eastAsia="ar-SA"/>
        </w:rPr>
        <w:t>PROGRAM TEKLIFI</w:t>
      </w:r>
    </w:p>
    <w:tbl>
      <w:tblPr>
        <w:tblW w:w="0" w:type="auto"/>
        <w:tblInd w:w="108" w:type="dxa"/>
        <w:tblLayout w:type="fixed"/>
        <w:tblLook w:val="0000" w:firstRow="0" w:lastRow="0" w:firstColumn="0" w:lastColumn="0" w:noHBand="0" w:noVBand="0"/>
      </w:tblPr>
      <w:tblGrid>
        <w:gridCol w:w="2268"/>
        <w:gridCol w:w="6667"/>
      </w:tblGrid>
      <w:tr w:rsidR="009A0C85" w:rsidRPr="009A0C85" w:rsidTr="0030655D">
        <w:tc>
          <w:tcPr>
            <w:tcW w:w="2268"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Saha </w:t>
            </w:r>
          </w:p>
          <w:p w:rsidR="009A0C85" w:rsidRPr="009A0C85" w:rsidRDefault="009A0C85" w:rsidP="009A0C8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(da.) Y.Ç.M.</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100.000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2.500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20.000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15.000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ÇUKUROVA</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40.000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KOZAN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80.000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4500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8.000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TUFANBEYLI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10.000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20.000 </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YÜREGIR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SARIÇAM</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50.000</w:t>
            </w:r>
          </w:p>
        </w:tc>
      </w:tr>
      <w:tr w:rsidR="009A0C85" w:rsidRPr="009A0C85" w:rsidTr="0030655D">
        <w:tc>
          <w:tcPr>
            <w:tcW w:w="2268"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500.000</w:t>
            </w:r>
          </w:p>
        </w:tc>
      </w:tr>
    </w:tbl>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3- LİMON FARESİ (</w:t>
      </w:r>
      <w:r w:rsidRPr="009A0C85">
        <w:rPr>
          <w:rFonts w:ascii="Times New Roman" w:eastAsia="Times New Roman" w:hAnsi="Times New Roman" w:cs="Times New Roman"/>
          <w:b/>
          <w:i/>
          <w:sz w:val="24"/>
          <w:szCs w:val="24"/>
          <w:lang w:eastAsia="ar-SA"/>
        </w:rPr>
        <w:t xml:space="preserve">Rattus rattus </w:t>
      </w:r>
      <w:r w:rsidRPr="009A0C85">
        <w:rPr>
          <w:rFonts w:ascii="Times New Roman" w:eastAsia="Times New Roman" w:hAnsi="Times New Roman" w:cs="Times New Roman"/>
          <w:b/>
          <w:i/>
          <w:color w:val="000000"/>
          <w:sz w:val="24"/>
          <w:szCs w:val="24"/>
          <w:lang w:val="en-US" w:eastAsia="ar-SA"/>
        </w:rPr>
        <w:t>frugivorus</w:t>
      </w:r>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Meyve ağaçlarının gövde ve kabuklarını soyarak zamanla kurumalarına sebep olur. 2015 yılında ilimizde 1.200 ağaçta yönetimli çiftçi mücadelesi olarak programlanmış olmasına rağmen program gerçekleşmemiştir.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2016 Yılında her ihtimale karşı Entegre ve Kontrollü Ürün </w:t>
      </w:r>
      <w:proofErr w:type="gramStart"/>
      <w:r w:rsidRPr="009A0C85">
        <w:rPr>
          <w:rFonts w:ascii="Times New Roman" w:eastAsia="Times New Roman" w:hAnsi="Times New Roman" w:cs="Times New Roman"/>
          <w:sz w:val="24"/>
          <w:szCs w:val="24"/>
          <w:lang w:eastAsia="ar-SA"/>
        </w:rPr>
        <w:t>Yönetimi  mücadelesi</w:t>
      </w:r>
      <w:proofErr w:type="gramEnd"/>
      <w:r w:rsidRPr="009A0C85">
        <w:rPr>
          <w:rFonts w:ascii="Times New Roman" w:eastAsia="Times New Roman" w:hAnsi="Times New Roman" w:cs="Times New Roman"/>
          <w:sz w:val="24"/>
          <w:szCs w:val="24"/>
          <w:lang w:eastAsia="ar-SA"/>
        </w:rPr>
        <w:t xml:space="preserve"> olarak programa alınmasının uygun olacağı görüşündeyiz.</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LİMON FARESİ MÜCADELE PROGRAM TEKLİFİ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017"/>
        <w:gridCol w:w="6016"/>
      </w:tblGrid>
      <w:tr w:rsidR="009A0C85" w:rsidRPr="009A0C85" w:rsidTr="0030655D">
        <w:trPr>
          <w:trHeight w:val="577"/>
        </w:trPr>
        <w:tc>
          <w:tcPr>
            <w:tcW w:w="3017"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0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Programa Alınan Ağ.</w:t>
            </w:r>
          </w:p>
          <w:p w:rsidR="009A0C85" w:rsidRPr="009A0C85" w:rsidRDefault="009A0C85" w:rsidP="009A0C85">
            <w:pPr>
              <w:tabs>
                <w:tab w:val="left" w:pos="2977"/>
              </w:tabs>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(Ad.) Y.Ç.M.</w:t>
            </w:r>
          </w:p>
        </w:tc>
      </w:tr>
      <w:tr w:rsidR="009A0C85" w:rsidRPr="009A0C85" w:rsidTr="0030655D">
        <w:trPr>
          <w:trHeight w:val="281"/>
        </w:trPr>
        <w:tc>
          <w:tcPr>
            <w:tcW w:w="3017"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KOZAN</w:t>
            </w:r>
          </w:p>
        </w:tc>
        <w:tc>
          <w:tcPr>
            <w:tcW w:w="6016"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1.000</w:t>
            </w:r>
          </w:p>
        </w:tc>
      </w:tr>
    </w:tbl>
    <w:p w:rsidR="009A0C85" w:rsidRPr="009A0C85" w:rsidRDefault="009A0C85" w:rsidP="009A0C85">
      <w:pPr>
        <w:suppressAutoHyphens/>
        <w:spacing w:after="0" w:line="240" w:lineRule="auto"/>
        <w:ind w:left="707" w:firstLine="2"/>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707" w:firstLine="2"/>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left="707" w:firstLine="2"/>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4- YABAN DOMUZU (</w:t>
      </w:r>
      <w:r w:rsidRPr="009A0C85">
        <w:rPr>
          <w:rFonts w:ascii="Times New Roman" w:eastAsia="Times New Roman" w:hAnsi="Times New Roman" w:cs="Times New Roman"/>
          <w:b/>
          <w:i/>
          <w:color w:val="000000"/>
          <w:sz w:val="24"/>
          <w:szCs w:val="24"/>
          <w:lang w:val="fr-FR" w:eastAsia="ar-SA"/>
        </w:rPr>
        <w:t>Sus scrofa</w:t>
      </w:r>
      <w:r w:rsidRPr="009A0C85">
        <w:rPr>
          <w:rFonts w:ascii="Times New Roman" w:eastAsia="Times New Roman" w:hAnsi="Times New Roman" w:cs="Times New Roman"/>
          <w:b/>
          <w:sz w:val="24"/>
          <w:szCs w:val="24"/>
          <w:lang w:eastAsia="ar-SA"/>
        </w:rPr>
        <w:t>)</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val="en-US" w:eastAsia="ar-SA"/>
        </w:rPr>
      </w:pPr>
      <w:r w:rsidRPr="009A0C85">
        <w:rPr>
          <w:rFonts w:ascii="Times New Roman" w:eastAsia="Times New Roman" w:hAnsi="Times New Roman" w:cs="Times New Roman"/>
          <w:sz w:val="24"/>
          <w:szCs w:val="24"/>
          <w:lang w:eastAsia="ar-SA"/>
        </w:rPr>
        <w:t xml:space="preserve">Bitkilerin yeşil aksamlarını, tohumlarını yemek, kesmek, kemirmek ve yatırmak suretiyle zarar yapmaktadır. 2015 yılında 500 adet zararlı, yönetimli çiftçi mücadelesi olarak programa alınmıştır. </w:t>
      </w: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YABAN DOMUZU MÜCADELESİ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PROGRAM TEKLİFİ</w:t>
      </w:r>
    </w:p>
    <w:p w:rsidR="009A0C85" w:rsidRPr="009A0C85" w:rsidRDefault="009A0C85" w:rsidP="009A0C85">
      <w:pPr>
        <w:suppressAutoHyphens/>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w:t>
      </w:r>
    </w:p>
    <w:tbl>
      <w:tblPr>
        <w:tblW w:w="0" w:type="auto"/>
        <w:tblInd w:w="108" w:type="dxa"/>
        <w:tblLayout w:type="fixed"/>
        <w:tblLook w:val="0000" w:firstRow="0" w:lastRow="0" w:firstColumn="0" w:lastColumn="0" w:noHBand="0" w:noVBand="0"/>
      </w:tblPr>
      <w:tblGrid>
        <w:gridCol w:w="2268"/>
        <w:gridCol w:w="6667"/>
      </w:tblGrid>
      <w:tr w:rsidR="009A0C85" w:rsidRPr="009A0C85" w:rsidTr="0030655D">
        <w:tc>
          <w:tcPr>
            <w:tcW w:w="2268" w:type="dxa"/>
            <w:tcBorders>
              <w:top w:val="single" w:sz="8" w:space="0" w:color="000000"/>
              <w:left w:val="single" w:sz="8" w:space="0" w:color="000000"/>
              <w:bottom w:val="single" w:sz="4" w:space="0" w:color="000000"/>
            </w:tcBorders>
            <w:shd w:val="clear" w:color="auto" w:fill="auto"/>
            <w:vAlign w:val="center"/>
          </w:tcPr>
          <w:p w:rsidR="009A0C85" w:rsidRPr="009A0C85" w:rsidRDefault="009A0C85" w:rsidP="009A0C85">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Programa Alınan </w:t>
            </w:r>
          </w:p>
          <w:p w:rsidR="009A0C85" w:rsidRPr="009A0C85" w:rsidRDefault="009A0C85" w:rsidP="009A0C8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  (Adet) Y.Ç.M.</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110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120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120</w:t>
            </w:r>
          </w:p>
        </w:tc>
      </w:tr>
      <w:tr w:rsidR="009A0C85" w:rsidRPr="009A0C85" w:rsidTr="0030655D">
        <w:tc>
          <w:tcPr>
            <w:tcW w:w="2268" w:type="dxa"/>
            <w:tcBorders>
              <w:top w:val="single" w:sz="4" w:space="0" w:color="000000"/>
              <w:left w:val="single" w:sz="8" w:space="0" w:color="000000"/>
              <w:bottom w:val="single" w:sz="4"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w:t>
            </w:r>
          </w:p>
        </w:tc>
      </w:tr>
      <w:tr w:rsidR="009A0C85" w:rsidRPr="009A0C85" w:rsidTr="0030655D">
        <w:tc>
          <w:tcPr>
            <w:tcW w:w="2268" w:type="dxa"/>
            <w:tcBorders>
              <w:top w:val="single" w:sz="4" w:space="0" w:color="000000"/>
              <w:left w:val="single" w:sz="8" w:space="0" w:color="000000"/>
              <w:bottom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9A0C85">
              <w:rPr>
                <w:rFonts w:ascii="Times New Roman" w:eastAsia="Times New Roman" w:hAnsi="Times New Roman" w:cs="Times New Roman"/>
                <w:b/>
                <w:sz w:val="24"/>
                <w:szCs w:val="24"/>
                <w:lang w:eastAsia="ar-SA"/>
              </w:rPr>
              <w:t>TOPLAM :</w:t>
            </w:r>
            <w:proofErr w:type="gramEnd"/>
            <w:r w:rsidRPr="009A0C85">
              <w:rPr>
                <w:rFonts w:ascii="Times New Roman" w:eastAsia="Times New Roman" w:hAnsi="Times New Roman" w:cs="Times New Roman"/>
                <w:b/>
                <w:sz w:val="24"/>
                <w:szCs w:val="24"/>
                <w:lang w:eastAsia="ar-SA"/>
              </w:rPr>
              <w:t xml:space="preserve">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9A0C85" w:rsidRPr="009A0C85" w:rsidRDefault="009A0C85" w:rsidP="009A0C85">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500</w:t>
            </w:r>
          </w:p>
        </w:tc>
      </w:tr>
    </w:tbl>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u w:val="single"/>
          <w:lang w:eastAsia="ar-SA"/>
        </w:rPr>
      </w:pPr>
      <w:r w:rsidRPr="009A0C85">
        <w:rPr>
          <w:rFonts w:ascii="Times New Roman" w:eastAsia="Times New Roman" w:hAnsi="Times New Roman" w:cs="Times New Roman"/>
          <w:b/>
          <w:sz w:val="24"/>
          <w:szCs w:val="24"/>
          <w:lang w:eastAsia="ar-SA"/>
        </w:rPr>
        <w:t xml:space="preserve">V- </w:t>
      </w:r>
      <w:r w:rsidRPr="009A0C85">
        <w:rPr>
          <w:rFonts w:ascii="Times New Roman" w:eastAsia="Times New Roman" w:hAnsi="Times New Roman" w:cs="Times New Roman"/>
          <w:b/>
          <w:sz w:val="24"/>
          <w:szCs w:val="24"/>
          <w:u w:val="single"/>
          <w:lang w:eastAsia="ar-SA"/>
        </w:rPr>
        <w:t>AMBAR ZARARLILARI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İlimizde genellikle ambarlarda hububat depo edilmektedir. Son yıllarda soya fasulyesi, mısır ve pamuk küspeside depolanmaktadır. Iç piyasada satılmak üzere diğer illerimizden getirilerek kısa veya uzun müddetle muhafaza edilmektedir.</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Depo edilen ürünlerde genellikle Buğday biti (</w:t>
      </w:r>
      <w:r w:rsidRPr="009A0C85">
        <w:rPr>
          <w:rFonts w:ascii="Times New Roman" w:eastAsia="Times New Roman" w:hAnsi="Times New Roman" w:cs="Times New Roman"/>
          <w:i/>
          <w:sz w:val="24"/>
          <w:szCs w:val="24"/>
          <w:lang w:eastAsia="ar-SA"/>
        </w:rPr>
        <w:t>Sitophilus granarius</w:t>
      </w:r>
      <w:r w:rsidRPr="009A0C85">
        <w:rPr>
          <w:rFonts w:ascii="Times New Roman" w:eastAsia="Times New Roman" w:hAnsi="Times New Roman" w:cs="Times New Roman"/>
          <w:sz w:val="24"/>
          <w:szCs w:val="24"/>
          <w:lang w:eastAsia="ar-SA"/>
        </w:rPr>
        <w:t>), Kırma biti (</w:t>
      </w:r>
      <w:r w:rsidRPr="009A0C85">
        <w:rPr>
          <w:rFonts w:ascii="Times New Roman" w:eastAsia="Times New Roman" w:hAnsi="Times New Roman" w:cs="Times New Roman"/>
          <w:i/>
          <w:sz w:val="24"/>
          <w:szCs w:val="24"/>
          <w:lang w:eastAsia="ar-SA"/>
        </w:rPr>
        <w:t>Tribolium confosum</w:t>
      </w:r>
      <w:r w:rsidRPr="009A0C85">
        <w:rPr>
          <w:rFonts w:ascii="Times New Roman" w:eastAsia="Times New Roman" w:hAnsi="Times New Roman" w:cs="Times New Roman"/>
          <w:sz w:val="24"/>
          <w:szCs w:val="24"/>
          <w:lang w:eastAsia="ar-SA"/>
        </w:rPr>
        <w:t>), Arpa güvesi (</w:t>
      </w:r>
      <w:r w:rsidRPr="009A0C85">
        <w:rPr>
          <w:rFonts w:ascii="Times New Roman" w:eastAsia="Times New Roman" w:hAnsi="Times New Roman" w:cs="Times New Roman"/>
          <w:i/>
          <w:sz w:val="24"/>
          <w:szCs w:val="24"/>
          <w:lang w:eastAsia="ar-SA"/>
        </w:rPr>
        <w:t>Sitoproga cerealella</w:t>
      </w:r>
      <w:r w:rsidRPr="009A0C85">
        <w:rPr>
          <w:rFonts w:ascii="Times New Roman" w:eastAsia="Times New Roman" w:hAnsi="Times New Roman" w:cs="Times New Roman"/>
          <w:sz w:val="24"/>
          <w:szCs w:val="24"/>
          <w:lang w:eastAsia="ar-SA"/>
        </w:rPr>
        <w:t>), Fasulye tohum böceği (</w:t>
      </w:r>
      <w:r w:rsidRPr="009A0C85">
        <w:rPr>
          <w:rFonts w:ascii="Times New Roman" w:eastAsia="Times New Roman" w:hAnsi="Times New Roman" w:cs="Times New Roman"/>
          <w:i/>
          <w:sz w:val="24"/>
          <w:szCs w:val="24"/>
          <w:lang w:eastAsia="ar-SA"/>
        </w:rPr>
        <w:t>Acanthoscelides</w:t>
      </w:r>
      <w:r w:rsidRPr="009A0C85">
        <w:rPr>
          <w:rFonts w:ascii="Times New Roman" w:eastAsia="Times New Roman" w:hAnsi="Times New Roman" w:cs="Times New Roman"/>
          <w:sz w:val="24"/>
          <w:szCs w:val="24"/>
          <w:lang w:eastAsia="ar-SA"/>
        </w:rPr>
        <w:t>), Mercimek tohum böceği (</w:t>
      </w:r>
      <w:r w:rsidRPr="009A0C85">
        <w:rPr>
          <w:rFonts w:ascii="Times New Roman" w:eastAsia="Times New Roman" w:hAnsi="Times New Roman" w:cs="Times New Roman"/>
          <w:i/>
          <w:sz w:val="24"/>
          <w:szCs w:val="24"/>
          <w:lang w:eastAsia="ar-SA"/>
        </w:rPr>
        <w:t>Bruchus lentis</w:t>
      </w:r>
      <w:r w:rsidRPr="009A0C85">
        <w:rPr>
          <w:rFonts w:ascii="Times New Roman" w:eastAsia="Times New Roman" w:hAnsi="Times New Roman" w:cs="Times New Roman"/>
          <w:sz w:val="24"/>
          <w:szCs w:val="24"/>
          <w:lang w:eastAsia="ar-SA"/>
        </w:rPr>
        <w:t>) ve fareler gibi zararlılar görülmektedir. Bahse konu zararlılar ürünlere yemek, delmek, parçalamak ve yemeklik vasıflarının bozulması gibi zararlar vermektedirler. Ayrıca tarımsal ürünlerin tohumluk vasıflarının bozulmasına ve ihraç edilememesine de neden olmaktadır. Ambar zararlıları ile mücadele yapılmadığı takdirde, ürünlerin yemeklik, tohumluk ve ticari değerinin düşmesi büyük ölçüde ekonomik kayıplara neden olmaktadır. Bu durumun bilincinde olan ilimiz tüccarları ve çiftçileri ile ihracatçı firmalar sözkonusu zararlılar ile mücadeleye gereken önemi vermektedirler.</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p w:rsidR="00447B71" w:rsidRDefault="00447B71" w:rsidP="009A0C85">
      <w:pPr>
        <w:suppressAutoHyphens/>
        <w:spacing w:after="0" w:line="240" w:lineRule="auto"/>
        <w:jc w:val="center"/>
        <w:rPr>
          <w:rFonts w:ascii="Times New Roman" w:eastAsia="Times New Roman" w:hAnsi="Times New Roman" w:cs="Times New Roman"/>
          <w:b/>
          <w:sz w:val="24"/>
          <w:szCs w:val="24"/>
          <w:lang w:eastAsia="ar-SA"/>
        </w:rPr>
      </w:pPr>
    </w:p>
    <w:p w:rsidR="00447B71" w:rsidRDefault="00447B71" w:rsidP="009A0C85">
      <w:pPr>
        <w:suppressAutoHyphens/>
        <w:spacing w:after="0" w:line="240" w:lineRule="auto"/>
        <w:jc w:val="center"/>
        <w:rPr>
          <w:rFonts w:ascii="Times New Roman" w:eastAsia="Times New Roman" w:hAnsi="Times New Roman" w:cs="Times New Roman"/>
          <w:b/>
          <w:sz w:val="24"/>
          <w:szCs w:val="24"/>
          <w:lang w:eastAsia="ar-SA"/>
        </w:rPr>
      </w:pPr>
    </w:p>
    <w:p w:rsidR="00447B71" w:rsidRDefault="00447B71" w:rsidP="009A0C85">
      <w:pPr>
        <w:suppressAutoHyphens/>
        <w:spacing w:after="0" w:line="240" w:lineRule="auto"/>
        <w:jc w:val="center"/>
        <w:rPr>
          <w:rFonts w:ascii="Times New Roman" w:eastAsia="Times New Roman" w:hAnsi="Times New Roman" w:cs="Times New Roman"/>
          <w:b/>
          <w:sz w:val="24"/>
          <w:szCs w:val="24"/>
          <w:lang w:eastAsia="ar-SA"/>
        </w:rPr>
      </w:pPr>
    </w:p>
    <w:p w:rsidR="00447B71" w:rsidRDefault="00447B71" w:rsidP="009A0C85">
      <w:pPr>
        <w:suppressAutoHyphens/>
        <w:spacing w:after="0" w:line="240" w:lineRule="auto"/>
        <w:jc w:val="center"/>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lastRenderedPageBreak/>
        <w:t>2015 YILI AMBAR ZARARLILARI MÜCADELE İCRAAT CETVELİ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772"/>
        <w:gridCol w:w="1772"/>
        <w:gridCol w:w="1181"/>
        <w:gridCol w:w="1330"/>
        <w:gridCol w:w="2941"/>
      </w:tblGrid>
      <w:tr w:rsidR="009A0C85" w:rsidRPr="009A0C85" w:rsidTr="0030655D">
        <w:trPr>
          <w:trHeight w:val="980"/>
        </w:trPr>
        <w:tc>
          <w:tcPr>
            <w:tcW w:w="177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Dezenf.Için</w:t>
            </w:r>
            <w:proofErr w:type="gramEnd"/>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Prog.Alınan</w:t>
            </w:r>
            <w:proofErr w:type="gramEnd"/>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Ambar (Ad.)</w:t>
            </w:r>
          </w:p>
        </w:tc>
        <w:tc>
          <w:tcPr>
            <w:tcW w:w="1772"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Prog.Alınan</w:t>
            </w:r>
            <w:proofErr w:type="gramEnd"/>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 xml:space="preserve">Ambariçi </w:t>
            </w:r>
            <w:proofErr w:type="gramStart"/>
            <w:r w:rsidRPr="009A0C85">
              <w:rPr>
                <w:rFonts w:ascii="Times New Roman" w:eastAsia="Times New Roman" w:hAnsi="Times New Roman" w:cs="Times New Roman"/>
                <w:sz w:val="24"/>
                <w:szCs w:val="24"/>
                <w:lang w:eastAsia="ar-SA"/>
              </w:rPr>
              <w:t>Kor.Müc</w:t>
            </w:r>
            <w:proofErr w:type="gramEnd"/>
            <w:r w:rsidRPr="009A0C85">
              <w:rPr>
                <w:rFonts w:ascii="Times New Roman" w:eastAsia="Times New Roman" w:hAnsi="Times New Roman" w:cs="Times New Roman"/>
                <w:sz w:val="24"/>
                <w:szCs w:val="24"/>
                <w:lang w:eastAsia="ar-SA"/>
              </w:rPr>
              <w:t>. (Ton)</w:t>
            </w:r>
          </w:p>
        </w:tc>
        <w:tc>
          <w:tcPr>
            <w:tcW w:w="251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Programa Alınan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Fumigasyon</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(Ton)</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Dez. Edil.</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Ambar (ad)</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Y.Ç.M</w:t>
            </w:r>
          </w:p>
        </w:tc>
      </w:tr>
      <w:tr w:rsidR="009A0C85" w:rsidRPr="009A0C85" w:rsidTr="0030655D">
        <w:trPr>
          <w:cantSplit/>
          <w:trHeight w:val="321"/>
        </w:trPr>
        <w:tc>
          <w:tcPr>
            <w:tcW w:w="1772"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w:t>
            </w:r>
          </w:p>
        </w:tc>
        <w:tc>
          <w:tcPr>
            <w:tcW w:w="1772"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c>
          <w:tcPr>
            <w:tcW w:w="118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Hububat</w:t>
            </w:r>
          </w:p>
        </w:tc>
        <w:tc>
          <w:tcPr>
            <w:tcW w:w="132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Bakliyat</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w:t>
            </w:r>
          </w:p>
        </w:tc>
      </w:tr>
      <w:tr w:rsidR="009A0C85" w:rsidRPr="009A0C85" w:rsidTr="0030655D">
        <w:trPr>
          <w:cantSplit/>
          <w:trHeight w:val="171"/>
        </w:trPr>
        <w:tc>
          <w:tcPr>
            <w:tcW w:w="1772"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1772"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1181"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w:t>
            </w:r>
          </w:p>
        </w:tc>
        <w:tc>
          <w:tcPr>
            <w:tcW w:w="132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w:t>
            </w:r>
          </w:p>
        </w:tc>
        <w:tc>
          <w:tcPr>
            <w:tcW w:w="29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r>
    </w:tbl>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1287"/>
        <w:gridCol w:w="1233"/>
        <w:gridCol w:w="1159"/>
        <w:gridCol w:w="1159"/>
        <w:gridCol w:w="1416"/>
        <w:gridCol w:w="15"/>
        <w:gridCol w:w="886"/>
        <w:gridCol w:w="1817"/>
        <w:gridCol w:w="37"/>
        <w:gridCol w:w="43"/>
        <w:gridCol w:w="45"/>
      </w:tblGrid>
      <w:tr w:rsidR="009A0C85" w:rsidRPr="009A0C85" w:rsidTr="0030655D">
        <w:trPr>
          <w:cantSplit/>
          <w:trHeight w:val="338"/>
        </w:trPr>
        <w:tc>
          <w:tcPr>
            <w:tcW w:w="1287" w:type="dxa"/>
            <w:vMerge w:val="restart"/>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9A0C85">
              <w:rPr>
                <w:rFonts w:ascii="Times New Roman" w:eastAsia="Times New Roman" w:hAnsi="Times New Roman" w:cs="Times New Roman"/>
                <w:sz w:val="24"/>
                <w:szCs w:val="24"/>
                <w:lang w:eastAsia="ar-SA"/>
              </w:rPr>
              <w:t>Dez.Edilen</w:t>
            </w:r>
            <w:proofErr w:type="gramEnd"/>
            <w:r w:rsidRPr="009A0C85">
              <w:rPr>
                <w:rFonts w:ascii="Times New Roman" w:eastAsia="Times New Roman" w:hAnsi="Times New Roman" w:cs="Times New Roman"/>
                <w:sz w:val="24"/>
                <w:szCs w:val="24"/>
                <w:lang w:eastAsia="ar-SA"/>
              </w:rPr>
              <w:t xml:space="preserve"> Hub.Ambar</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(Ton)</w:t>
            </w:r>
          </w:p>
        </w:tc>
        <w:tc>
          <w:tcPr>
            <w:tcW w:w="4982" w:type="dxa"/>
            <w:gridSpan w:val="5"/>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Kullanılan Ilaçlar (Kg.)</w:t>
            </w:r>
          </w:p>
        </w:tc>
        <w:tc>
          <w:tcPr>
            <w:tcW w:w="2703" w:type="dxa"/>
            <w:gridSpan w:val="2"/>
            <w:tcBorders>
              <w:lef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37"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43"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43" w:type="dxa"/>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r>
      <w:tr w:rsidR="009A0C85" w:rsidRPr="009A0C85" w:rsidTr="0030655D">
        <w:tblPrEx>
          <w:tblCellMar>
            <w:left w:w="70" w:type="dxa"/>
            <w:right w:w="70" w:type="dxa"/>
          </w:tblCellMar>
        </w:tblPrEx>
        <w:trPr>
          <w:cantSplit/>
          <w:trHeight w:val="170"/>
        </w:trPr>
        <w:tc>
          <w:tcPr>
            <w:tcW w:w="1287" w:type="dxa"/>
            <w:vMerge/>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123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p>
        </w:tc>
        <w:tc>
          <w:tcPr>
            <w:tcW w:w="11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Malathion</w:t>
            </w:r>
          </w:p>
          <w:p w:rsidR="009A0C85" w:rsidRPr="009A0C85" w:rsidRDefault="009A0C85" w:rsidP="009A0C85">
            <w:pPr>
              <w:suppressAutoHyphens/>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190 gr/lt EC</w:t>
            </w:r>
          </w:p>
        </w:tc>
        <w:tc>
          <w:tcPr>
            <w:tcW w:w="11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rPr>
                <w:rFonts w:ascii="Times New Roman" w:eastAsia="Times New Roman" w:hAnsi="Times New Roman" w:cs="Times New Roman"/>
                <w:sz w:val="24"/>
                <w:szCs w:val="24"/>
                <w:lang w:eastAsia="ar-SA"/>
              </w:rPr>
            </w:pPr>
          </w:p>
        </w:tc>
        <w:tc>
          <w:tcPr>
            <w:tcW w:w="141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Aliminium phospide % 57 TABLET</w:t>
            </w:r>
          </w:p>
        </w:tc>
        <w:tc>
          <w:tcPr>
            <w:tcW w:w="90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Top.</w:t>
            </w:r>
          </w:p>
          <w:p w:rsidR="009A0C85" w:rsidRPr="009A0C85" w:rsidRDefault="009A0C85" w:rsidP="009A0C85">
            <w:pPr>
              <w:suppressAutoHyphens/>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İlaç</w:t>
            </w:r>
          </w:p>
        </w:tc>
        <w:tc>
          <w:tcPr>
            <w:tcW w:w="1942"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Baş.-</w:t>
            </w:r>
            <w:proofErr w:type="gramStart"/>
            <w:r w:rsidRPr="009A0C85">
              <w:rPr>
                <w:rFonts w:ascii="Times New Roman" w:eastAsia="Times New Roman" w:hAnsi="Times New Roman" w:cs="Times New Roman"/>
                <w:sz w:val="24"/>
                <w:szCs w:val="24"/>
                <w:lang w:eastAsia="ar-SA"/>
              </w:rPr>
              <w:t>Bit.Tar</w:t>
            </w:r>
            <w:proofErr w:type="gramEnd"/>
            <w:r w:rsidRPr="009A0C85">
              <w:rPr>
                <w:rFonts w:ascii="Times New Roman" w:eastAsia="Times New Roman" w:hAnsi="Times New Roman" w:cs="Times New Roman"/>
                <w:sz w:val="24"/>
                <w:szCs w:val="24"/>
                <w:lang w:eastAsia="ar-SA"/>
              </w:rPr>
              <w:t>.</w:t>
            </w:r>
          </w:p>
        </w:tc>
      </w:tr>
      <w:tr w:rsidR="009A0C85" w:rsidRPr="009A0C85" w:rsidTr="0030655D">
        <w:tblPrEx>
          <w:tblCellMar>
            <w:left w:w="70" w:type="dxa"/>
            <w:right w:w="70" w:type="dxa"/>
          </w:tblCellMar>
        </w:tblPrEx>
        <w:trPr>
          <w:cantSplit/>
          <w:trHeight w:val="657"/>
        </w:trPr>
        <w:tc>
          <w:tcPr>
            <w:tcW w:w="128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20.000</w:t>
            </w:r>
          </w:p>
        </w:tc>
        <w:tc>
          <w:tcPr>
            <w:tcW w:w="1233"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165</w:t>
            </w:r>
          </w:p>
        </w:tc>
        <w:tc>
          <w:tcPr>
            <w:tcW w:w="1159"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p>
        </w:tc>
        <w:tc>
          <w:tcPr>
            <w:tcW w:w="1416"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315</w:t>
            </w:r>
          </w:p>
        </w:tc>
        <w:tc>
          <w:tcPr>
            <w:tcW w:w="901" w:type="dxa"/>
            <w:gridSpan w:val="2"/>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480kg</w:t>
            </w:r>
          </w:p>
        </w:tc>
        <w:tc>
          <w:tcPr>
            <w:tcW w:w="1942" w:type="dxa"/>
            <w:gridSpan w:val="4"/>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01.01.2015</w:t>
            </w:r>
          </w:p>
          <w:p w:rsidR="009A0C85" w:rsidRPr="009A0C85" w:rsidRDefault="009A0C85" w:rsidP="009A0C85">
            <w:pPr>
              <w:suppressAutoHyphens/>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31.12.2015</w:t>
            </w:r>
          </w:p>
        </w:tc>
      </w:tr>
    </w:tbl>
    <w:p w:rsidR="009A0C85" w:rsidRDefault="009A0C85"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C446FA" w:rsidRDefault="00C446FA"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C446FA" w:rsidRPr="009A0C85" w:rsidRDefault="00C446FA" w:rsidP="009A0C85">
      <w:pPr>
        <w:suppressAutoHyphens/>
        <w:spacing w:after="0" w:line="240" w:lineRule="auto"/>
        <w:ind w:firstLine="709"/>
        <w:jc w:val="center"/>
        <w:rPr>
          <w:rFonts w:ascii="Times New Roman" w:eastAsia="Times New Roman" w:hAnsi="Times New Roman" w:cs="Times New Roman"/>
          <w:sz w:val="24"/>
          <w:szCs w:val="24"/>
          <w:lang w:val="en-US" w:eastAsia="ar-SA"/>
        </w:rPr>
      </w:pP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2016 YILI AMBAR ZARARLILARI MÜCADELESİ PROGRAM TEKLİFİ</w:t>
      </w:r>
    </w:p>
    <w:p w:rsidR="009A0C85" w:rsidRPr="009A0C85" w:rsidRDefault="009A0C85" w:rsidP="009A0C85">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2127"/>
        <w:gridCol w:w="2198"/>
        <w:gridCol w:w="2047"/>
      </w:tblGrid>
      <w:tr w:rsidR="009A0C85" w:rsidRPr="009A0C85" w:rsidTr="0030655D">
        <w:tc>
          <w:tcPr>
            <w:tcW w:w="2268"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ILÇESI</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Dezenfekte Edilecek</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Ambar (Ad.)</w:t>
            </w:r>
          </w:p>
        </w:tc>
        <w:tc>
          <w:tcPr>
            <w:tcW w:w="2198" w:type="dxa"/>
            <w:tcBorders>
              <w:top w:val="single" w:sz="4" w:space="0" w:color="000000"/>
              <w:left w:val="single" w:sz="4" w:space="0" w:color="000000"/>
              <w:bottom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Ambar Içi Koruyucu</w:t>
            </w:r>
          </w:p>
          <w:p w:rsidR="009A0C85" w:rsidRPr="009A0C85" w:rsidRDefault="009A0C85" w:rsidP="009A0C85">
            <w:pPr>
              <w:suppressAutoHyphens/>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Müc. Hububat (Ton)</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Fümige Edilecek Ürün Hububat (Ton)</w:t>
            </w: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CEYHAN</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IMAMOGLU</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KARAISALI</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KARATAŞ</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190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6.000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KOZAN</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100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w:t>
            </w: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SEYHAN</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w:t>
            </w: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YUMURTALIK</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40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2.000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YÜREGIR</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150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3.000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sz w:val="24"/>
                <w:szCs w:val="24"/>
                <w:lang w:eastAsia="ar-SA"/>
              </w:rPr>
            </w:pPr>
            <w:r w:rsidRPr="009A0C85">
              <w:rPr>
                <w:rFonts w:ascii="Times New Roman" w:eastAsia="Times New Roman" w:hAnsi="Times New Roman" w:cs="Times New Roman"/>
                <w:sz w:val="24"/>
                <w:szCs w:val="24"/>
                <w:lang w:eastAsia="ar-SA"/>
              </w:rPr>
              <w:t>500</w:t>
            </w:r>
          </w:p>
        </w:tc>
      </w:tr>
      <w:tr w:rsidR="009A0C85" w:rsidRPr="009A0C85" w:rsidTr="0030655D">
        <w:tc>
          <w:tcPr>
            <w:tcW w:w="226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both"/>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TOPLAM</w:t>
            </w:r>
          </w:p>
        </w:tc>
        <w:tc>
          <w:tcPr>
            <w:tcW w:w="2127"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700</w:t>
            </w:r>
          </w:p>
        </w:tc>
        <w:tc>
          <w:tcPr>
            <w:tcW w:w="2198" w:type="dxa"/>
            <w:tcBorders>
              <w:top w:val="single" w:sz="4" w:space="0" w:color="000000"/>
              <w:left w:val="single" w:sz="4" w:space="0" w:color="000000"/>
              <w:bottom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30.000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A0C85" w:rsidRPr="009A0C85" w:rsidRDefault="009A0C85" w:rsidP="009A0C85">
            <w:pPr>
              <w:suppressAutoHyphens/>
              <w:snapToGrid w:val="0"/>
              <w:spacing w:after="0" w:line="240" w:lineRule="auto"/>
              <w:jc w:val="center"/>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1.000</w:t>
            </w:r>
          </w:p>
        </w:tc>
      </w:tr>
    </w:tbl>
    <w:p w:rsidR="009A0C85" w:rsidRPr="009A0C85" w:rsidRDefault="009A0C85" w:rsidP="009A0C85">
      <w:pPr>
        <w:suppressAutoHyphens/>
        <w:spacing w:after="0" w:line="240" w:lineRule="auto"/>
        <w:ind w:firstLine="708"/>
        <w:outlineLvl w:val="0"/>
        <w:rPr>
          <w:rFonts w:ascii="Times New Roman" w:eastAsia="Times New Roman" w:hAnsi="Times New Roman" w:cs="Times New Roman"/>
          <w:b/>
          <w:sz w:val="24"/>
          <w:szCs w:val="24"/>
          <w:lang w:eastAsia="ar-SA"/>
        </w:rPr>
      </w:pPr>
    </w:p>
    <w:p w:rsidR="009A0C85" w:rsidRPr="009A0C85" w:rsidRDefault="009A0C85" w:rsidP="009A0C85">
      <w:pPr>
        <w:suppressAutoHyphens/>
        <w:spacing w:after="0" w:line="240" w:lineRule="auto"/>
        <w:ind w:firstLine="708"/>
        <w:outlineLvl w:val="0"/>
        <w:rPr>
          <w:rFonts w:ascii="Times New Roman" w:eastAsia="Times New Roman" w:hAnsi="Times New Roman" w:cs="Times New Roman"/>
          <w:b/>
          <w:sz w:val="24"/>
          <w:szCs w:val="24"/>
          <w:lang w:eastAsia="ar-SA"/>
        </w:rPr>
      </w:pPr>
    </w:p>
    <w:p w:rsidR="009A0C85" w:rsidRPr="009A0C85" w:rsidRDefault="009A0C85" w:rsidP="009A0C85">
      <w:pPr>
        <w:jc w:val="center"/>
        <w:rPr>
          <w:rFonts w:ascii="Times New Roman" w:eastAsia="Calibri" w:hAnsi="Times New Roman" w:cs="Times New Roman"/>
          <w:b/>
          <w:sz w:val="28"/>
          <w:szCs w:val="28"/>
        </w:rPr>
      </w:pPr>
      <w:r w:rsidRPr="009A0C85">
        <w:rPr>
          <w:rFonts w:ascii="Times New Roman" w:eastAsia="Calibri" w:hAnsi="Times New Roman" w:cs="Times New Roman"/>
          <w:b/>
          <w:sz w:val="28"/>
          <w:szCs w:val="28"/>
        </w:rPr>
        <w:t>2015 YILI SÜRVEY UYGULAMA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9"/>
        <w:gridCol w:w="3262"/>
      </w:tblGrid>
      <w:tr w:rsidR="009A0C85" w:rsidRPr="009A0C85" w:rsidTr="0030655D">
        <w:tc>
          <w:tcPr>
            <w:tcW w:w="3401" w:type="dxa"/>
            <w:shd w:val="clear" w:color="auto" w:fill="auto"/>
            <w:vAlign w:val="center"/>
          </w:tcPr>
          <w:p w:rsidR="009A0C85" w:rsidRPr="009A0C85" w:rsidRDefault="009A0C85" w:rsidP="009A0C85">
            <w:pPr>
              <w:suppressAutoHyphens/>
              <w:spacing w:after="0" w:line="240" w:lineRule="auto"/>
              <w:jc w:val="center"/>
              <w:outlineLvl w:val="0"/>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MISIR</w:t>
            </w:r>
          </w:p>
        </w:tc>
        <w:tc>
          <w:tcPr>
            <w:tcW w:w="3401" w:type="dxa"/>
            <w:shd w:val="clear" w:color="auto" w:fill="auto"/>
            <w:vAlign w:val="center"/>
          </w:tcPr>
          <w:p w:rsidR="009A0C85" w:rsidRPr="009A0C85" w:rsidRDefault="009A0C85" w:rsidP="009A0C85">
            <w:pPr>
              <w:suppressAutoHyphens/>
              <w:spacing w:after="0" w:line="240" w:lineRule="auto"/>
              <w:jc w:val="center"/>
              <w:outlineLvl w:val="0"/>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b/>
                <w:sz w:val="24"/>
                <w:szCs w:val="24"/>
                <w:lang w:eastAsia="ar-SA"/>
              </w:rPr>
              <w:t>Keşif sürveyi</w:t>
            </w:r>
          </w:p>
        </w:tc>
        <w:tc>
          <w:tcPr>
            <w:tcW w:w="3401" w:type="dxa"/>
            <w:shd w:val="clear" w:color="auto" w:fill="auto"/>
          </w:tcPr>
          <w:p w:rsidR="009A0C85" w:rsidRPr="009A0C85" w:rsidRDefault="009A0C85" w:rsidP="009A0C85">
            <w:pPr>
              <w:suppressAutoHyphens/>
              <w:spacing w:after="0" w:line="240" w:lineRule="auto"/>
              <w:outlineLvl w:val="0"/>
              <w:rPr>
                <w:rFonts w:ascii="Times New Roman" w:eastAsia="Times New Roman" w:hAnsi="Times New Roman" w:cs="Times New Roman"/>
                <w:b/>
                <w:sz w:val="24"/>
                <w:szCs w:val="24"/>
                <w:lang w:eastAsia="ar-SA"/>
              </w:rPr>
            </w:pPr>
            <w:r w:rsidRPr="009A0C85">
              <w:rPr>
                <w:rFonts w:ascii="Times New Roman" w:eastAsia="Times New Roman" w:hAnsi="Times New Roman" w:cs="Times New Roman"/>
                <w:sz w:val="24"/>
                <w:szCs w:val="24"/>
                <w:lang w:eastAsia="tr-TR"/>
              </w:rPr>
              <w:t>Asılan tuzaklarda ve yapılan sürveylerde zararlı ile karşılaşılmamıştır</w:t>
            </w:r>
          </w:p>
        </w:tc>
      </w:tr>
    </w:tbl>
    <w:p w:rsidR="009A0C85" w:rsidRPr="009A0C85" w:rsidRDefault="009A0C85" w:rsidP="009A0C85">
      <w:pPr>
        <w:suppressAutoHyphens/>
        <w:spacing w:after="0" w:line="240" w:lineRule="auto"/>
        <w:ind w:firstLine="708"/>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V- PAMUK ZARARLILARI</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Pamuk önemli bir endüstri ve yem bitkisi ve stratejik bir bitkidir. Uluslararası ticaretteki yerinin büyük olması, pamuğun stratejik ürün olma özelliğini daha da artırmaktadır. Pamuk, değişik kullanım alanlarıyla dünyada tarım, sanayi ve ticaret sektörlerinde önemli konumu olan ürünlerden birisidir. Artan dünya nüfusuna göre sanayileşen ve kalkınan toplumlarda, refah düzeyinin yükselmesi dünya pamuk tüketimini artırmıştır. Pamuk tarımına dayalı kaynakların (tekstil ve benzeri) ülkemiz açısından stratejik öneme sahip olan dışsatım gelirlerinin önemli bir bölümünü oluşturduğu gözönüne alınırsa, pamuğun ham olarak ihracı yerine tekstil ürünleri olarak ihraç edilmesi dış ticaret dengesi açısından çok önemlidir. Pamuk, sadece tekstil sanayii </w:t>
      </w:r>
      <w:r w:rsidRPr="00771D35">
        <w:rPr>
          <w:rFonts w:ascii="Times New Roman" w:eastAsia="Times New Roman" w:hAnsi="Times New Roman" w:cs="Times New Roman"/>
          <w:sz w:val="24"/>
          <w:szCs w:val="24"/>
          <w:lang w:eastAsia="ar-SA"/>
        </w:rPr>
        <w:lastRenderedPageBreak/>
        <w:t>için değil, yağ sanayi açısından da önemli bir tarım ürünüdür. Yan ürün olarak çekirdek kapçığı ve küspesi de değerli bir hayvan yemidir. Pamuk katma değer kazandıran bir ürün olmasının yanısıra, iyi bir istihdam kaynağı da oluşturulmaktadır. Pamuğun önemini artıran bir hususta, iklim koşulları bakımından dünya pamuk üretim alanlarının çok sınırlı olmasıdır.</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Bir lif bitkisi olan pamuk kütlüsü, % 60 lif ile % 40 oranındaki tohumdan oluşur. Pamuk bir lif bitkisi olmasının yanı sıra tohumunda ihtiva ettiği % 40 yağ oranı nedeniyle iyi bir yağ bitkisi sayılır. Üst üste pamuk ekimi yapılan toprakta tuzluluk ve çoraklık sorunlarına yol açacağından, pamuk tarımı dört yılda bir yapılmalı ve münavebe de mutlaka baklagillere yer verilmelidir. Sıcak iklim bitkisi olan pamuk ülkemizde son yıllarda çoğunlukla makina ile hasat edilmektedir. Çırçırlanarak kütlüden ayrılan tohumlar yağ sanayiinde işlenmek suretiyle bitkisel yağ ihtiyacının giderilmesine önemli katkı sağlar.</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Dünyada az sayıda ülke </w:t>
      </w:r>
      <w:proofErr w:type="gramStart"/>
      <w:r w:rsidRPr="00771D35">
        <w:rPr>
          <w:rFonts w:ascii="Times New Roman" w:eastAsia="Times New Roman" w:hAnsi="Times New Roman" w:cs="Times New Roman"/>
          <w:sz w:val="24"/>
          <w:szCs w:val="24"/>
          <w:lang w:eastAsia="ar-SA"/>
        </w:rPr>
        <w:t>ekolojisi</w:t>
      </w:r>
      <w:proofErr w:type="gramEnd"/>
      <w:r w:rsidRPr="00771D35">
        <w:rPr>
          <w:rFonts w:ascii="Times New Roman" w:eastAsia="Times New Roman" w:hAnsi="Times New Roman" w:cs="Times New Roman"/>
          <w:sz w:val="24"/>
          <w:szCs w:val="24"/>
          <w:lang w:eastAsia="ar-SA"/>
        </w:rPr>
        <w:t xml:space="preserve"> pamuk tarımına elverişli olması nedeniyle, dünya üretiminin % 80’ine yakını Hindistan, Çin, ABD, Pakistan, Özbekistan, Brezilya, Burkina Faso, Türkmenistan, Türkiye gibi Türkiye’nin de içinde bulunduğu az sayıda ülke tarafından üretilmektedir.</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Uluslararası Pamuk Danışma Kurulu’nun 2007–2014 arası 8 yıllık dönemin verileri incelendiğinde; dünyada ortalama 33,5 milyon hektar alanda pamuk ekimi yapıldığı ve bu ekimden ortalama 25 milyon ton lif pamuk elde edildiği görülmektedir. Türkiye’de pamuk üretimi, genelde, Ege, Antalya, Çukurova ve Güneydoğu Anadolu bölgelerimizde yoğunlaşmıştır. Ülkemizde Güneydoğu Anadolu Bölgesi ekiliş alanları ve kütlü </w:t>
      </w:r>
      <w:proofErr w:type="gramStart"/>
      <w:r w:rsidRPr="00771D35">
        <w:rPr>
          <w:rFonts w:ascii="Times New Roman" w:eastAsia="Times New Roman" w:hAnsi="Times New Roman" w:cs="Times New Roman"/>
          <w:sz w:val="24"/>
          <w:szCs w:val="24"/>
          <w:lang w:eastAsia="ar-SA"/>
        </w:rPr>
        <w:t>üretimi  yönüyle</w:t>
      </w:r>
      <w:proofErr w:type="gramEnd"/>
      <w:r w:rsidRPr="00771D35">
        <w:rPr>
          <w:rFonts w:ascii="Times New Roman" w:eastAsia="Times New Roman" w:hAnsi="Times New Roman" w:cs="Times New Roman"/>
          <w:sz w:val="24"/>
          <w:szCs w:val="24"/>
          <w:lang w:eastAsia="ar-SA"/>
        </w:rPr>
        <w:t xml:space="preserve"> % 62 ve % 58’lik pay ile ilk sırada bulunurken Akdeniz Bölgesi  % 20 ve % 22’lik pay ile ikinci, Marmara-Ege Bölgeleri % 18 ve % 20 pay ile üçüncü sıradadır.</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Bölgemizde ise en fazla ekiliş alanı ile Karataş ilçemiz 1. sırayı alırken bu, yıllara göre değişebilmektedir.  Karataş, Ceyhan, Yüreğir ilçelerimiz en fazla Pamuk ekiliş alanına sahip olan İlçelerimizdir. Tarım ürünlerimiz içinde önemli bir yeri olan pamuğun, ilimizde ekim alanlarında ve üretim miktarında önemli değişiklikler yaşanmıştır. Pamuğun Adana ve Çukurova'yla özdeşleşen bir bitki olmasına rağmen 2001’den bugüne kadar ekim alanı gittikçe azalmıştır. İlimizde pamuğun ekim alanı, bugün(</w:t>
      </w:r>
      <w:r w:rsidR="006356D3">
        <w:rPr>
          <w:rFonts w:ascii="Times New Roman" w:eastAsia="Times New Roman" w:hAnsi="Times New Roman" w:cs="Times New Roman"/>
          <w:sz w:val="24"/>
          <w:szCs w:val="24"/>
          <w:lang w:eastAsia="ar-SA"/>
        </w:rPr>
        <w:t>267.471</w:t>
      </w:r>
      <w:r w:rsidRPr="00771D35">
        <w:rPr>
          <w:rFonts w:ascii="Times New Roman" w:eastAsia="Times New Roman" w:hAnsi="Times New Roman" w:cs="Times New Roman"/>
          <w:sz w:val="24"/>
          <w:szCs w:val="24"/>
          <w:lang w:eastAsia="ar-SA"/>
        </w:rPr>
        <w:t xml:space="preserve"> da-201</w:t>
      </w:r>
      <w:r w:rsidR="006356D3">
        <w:rPr>
          <w:rFonts w:ascii="Times New Roman" w:eastAsia="Times New Roman" w:hAnsi="Times New Roman" w:cs="Times New Roman"/>
          <w:sz w:val="24"/>
          <w:szCs w:val="24"/>
          <w:lang w:eastAsia="ar-SA"/>
        </w:rPr>
        <w:t>5</w:t>
      </w:r>
      <w:r w:rsidRPr="00771D35">
        <w:rPr>
          <w:rFonts w:ascii="Times New Roman" w:eastAsia="Times New Roman" w:hAnsi="Times New Roman" w:cs="Times New Roman"/>
          <w:sz w:val="24"/>
          <w:szCs w:val="24"/>
          <w:lang w:eastAsia="ar-SA"/>
        </w:rPr>
        <w:t xml:space="preserve">) hala 2001(618.600 da) değerlerine ulaşmamıştır. Pamuğun Bölgemizde yıllardan beri ekim alanlarında ve üretimindeki azalmaların başlıca nedenleri,  pamuk için belirlenen alım fiyatlarının düşük oluşu, girdi maliyetlerinin fazlalığı, ithalat yapılması, kütlü pamukta alıcı sorunu yaşanması, dünyadaki diğer üretici ülkelere göre yeterince destek </w:t>
      </w:r>
      <w:proofErr w:type="gramStart"/>
      <w:r w:rsidRPr="00771D35">
        <w:rPr>
          <w:rFonts w:ascii="Times New Roman" w:eastAsia="Times New Roman" w:hAnsi="Times New Roman" w:cs="Times New Roman"/>
          <w:sz w:val="24"/>
          <w:szCs w:val="24"/>
          <w:lang w:eastAsia="ar-SA"/>
        </w:rPr>
        <w:t>alamaması  ve</w:t>
      </w:r>
      <w:proofErr w:type="gramEnd"/>
      <w:r w:rsidRPr="00771D35">
        <w:rPr>
          <w:rFonts w:ascii="Times New Roman" w:eastAsia="Times New Roman" w:hAnsi="Times New Roman" w:cs="Times New Roman"/>
          <w:sz w:val="24"/>
          <w:szCs w:val="24"/>
          <w:lang w:eastAsia="ar-SA"/>
        </w:rPr>
        <w:t xml:space="preserve"> hasat zamanındaki yağışlar ve mısır ve soya gibi alternatif ürünlerin yetiştiriciliğinin pamuktan kolay olması ve yaygınlaşması sayılabilir. Bu nedenlerle pamuk üreticileri,  mısır ve soya gibi alternatif ürünleri tercih etmektedir ve en fazla tercih edilen ürün de mısırdır. Mısır daha kolay üretilmekte, üretim riskleri pamuğa göre daha az olmakta ve pazarlama sorununun olmayışı ile daha karlı olmaktadır. Pamuk hasat zamanının yağışlara denk gelmesi durumunda bütün emekler yok olabilmektedir. Bu nedenle Pamuk destekleri mısırla rekabet edebilecek hale getirilmelidir.  Pamuğun ülkeye bıraktığı katma değer çok fazladır. Pamuk üretiminden kumaş oluncaya kadar çok büyük istihdam ve katma değer oluşturmaktadır. </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Çiftçilerin tekrar pamuğa yönelmesini sağlamak için primlerin artırılması, girdi maliyetleri olan gübre ve mazottaki desteklerin de arttırılması yoluyla mutlaka pamuk ekiminin bir şekilde artırılması gerekmektedir.</w:t>
      </w:r>
    </w:p>
    <w:p w:rsidR="00771D35" w:rsidRPr="00771D35" w:rsidRDefault="00771D35" w:rsidP="00771D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Pamuk bitkisi, yaygın ve zorunlu kullanım alanıyla insanlık açısından, yarattığı katma değer ve istihdam olanaklarıyla da üretici ülkeler açısından büyük ekonomik öneme sahip bir üründür. Pamuk, işlenmesi açısından çırçır sanayisinin, lifi ile tekstil sanayisinin, çekirdeği ile yağ ve yem sanayisinin, linteri ile de </w:t>
      </w:r>
      <w:proofErr w:type="gramStart"/>
      <w:r w:rsidRPr="00771D35">
        <w:rPr>
          <w:rFonts w:ascii="Times New Roman" w:eastAsia="Times New Roman" w:hAnsi="Times New Roman" w:cs="Times New Roman"/>
          <w:sz w:val="24"/>
          <w:szCs w:val="24"/>
          <w:lang w:eastAsia="ar-SA"/>
        </w:rPr>
        <w:t>kağıt</w:t>
      </w:r>
      <w:proofErr w:type="gramEnd"/>
      <w:r w:rsidRPr="00771D35">
        <w:rPr>
          <w:rFonts w:ascii="Times New Roman" w:eastAsia="Times New Roman" w:hAnsi="Times New Roman" w:cs="Times New Roman"/>
          <w:sz w:val="24"/>
          <w:szCs w:val="24"/>
          <w:lang w:eastAsia="ar-SA"/>
        </w:rPr>
        <w:t xml:space="preserve"> sanayisinin hammaddesi durumundadır. Petrole alternatif olarak pamuğun çekirdeğinden elde edilen yağ, giderek artan miktarda biodizel üretiminde de hammadde olarak kullanılmaktadır. Bunların yanında nüfus artışı ve yaşam standardının yükselmesi, pamuk bitkisine olan talebi de artırmaktadır. Bu yönleriyle pamuğa olan ihtiyaç, tüm dünyada artış göstermekte ve geçtiğimiz dönemde hissedilen ekonomik kriz sebebiyle azalan üretim ve tüketim değerlerinin önümüzdeki dönemde artacağı beklenmektedir. </w:t>
      </w:r>
    </w:p>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Default="00447B71"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lastRenderedPageBreak/>
        <w:t xml:space="preserve">1- PAMUKTA TOPRAK </w:t>
      </w:r>
      <w:proofErr w:type="gramStart"/>
      <w:r w:rsidRPr="00771D35">
        <w:rPr>
          <w:rFonts w:ascii="Times New Roman" w:eastAsia="Times New Roman" w:hAnsi="Times New Roman" w:cs="Times New Roman"/>
          <w:b/>
          <w:sz w:val="24"/>
          <w:szCs w:val="24"/>
          <w:lang w:eastAsia="ar-SA"/>
        </w:rPr>
        <w:t>ALTI  ZARARLILARI</w:t>
      </w:r>
      <w:proofErr w:type="gramEnd"/>
      <w:r w:rsidRPr="00771D35">
        <w:rPr>
          <w:rFonts w:ascii="Times New Roman" w:eastAsia="Times New Roman" w:hAnsi="Times New Roman" w:cs="Times New Roman"/>
          <w:b/>
          <w:sz w:val="24"/>
          <w:szCs w:val="24"/>
          <w:lang w:eastAsia="ar-SA"/>
        </w:rPr>
        <w:t xml:space="preserve">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Agrotis ipsilon, A. segatum, Agriotes spp</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Kesici kurtlar pamuk fidelerini toprak yüzünden keserek, tel kurtları ise intaç etmiş fidelerin kök sistemini kemirerek bitkileri öldürürler. Ilkbaharı yağışlı geçen yıllarda ve otlu tarlalarda zarar oranı yüksek olmaktadır. Genellikle mart ayında geceleri uçuşan kesicikurt kelebekleri yumurtalarını nemli yerlerdeki bitkilere veya toprağa </w:t>
      </w:r>
      <w:proofErr w:type="gramStart"/>
      <w:r w:rsidRPr="00771D35">
        <w:rPr>
          <w:rFonts w:ascii="Times New Roman" w:eastAsia="Times New Roman" w:hAnsi="Times New Roman" w:cs="Times New Roman"/>
          <w:sz w:val="24"/>
          <w:szCs w:val="24"/>
          <w:lang w:eastAsia="ar-SA"/>
        </w:rPr>
        <w:t>bırakırlar.Kesicikurtlar</w:t>
      </w:r>
      <w:proofErr w:type="gramEnd"/>
      <w:r w:rsidRPr="00771D35">
        <w:rPr>
          <w:rFonts w:ascii="Times New Roman" w:eastAsia="Times New Roman" w:hAnsi="Times New Roman" w:cs="Times New Roman"/>
          <w:sz w:val="24"/>
          <w:szCs w:val="24"/>
          <w:lang w:eastAsia="ar-SA"/>
        </w:rPr>
        <w:t xml:space="preserve"> pamuk fidelerini keserek zarar verirler. Pamuk bitkilerini çıkıştan itibaren 6-8 yapraklı oluncaya kadar kesebilirler. Larvalar kesilen bitkileri toprak altına çekerek yapraklarını yer ve sıra takip ederek zarar yaparlar. Geç ekim yapılan yerlerde ve yağışlı geçen ilkbahar aylarında zarar daha fazla olur. Yeniden ekim gerektirecek derecede zarar görülebilir.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Mücadelesinde; kültürel önlem olarak</w:t>
      </w:r>
      <w:r w:rsidRPr="00771D35">
        <w:rPr>
          <w:rFonts w:ascii="Times New Roman" w:eastAsia="Times New Roman" w:hAnsi="Times New Roman" w:cs="Times New Roman"/>
          <w:sz w:val="24"/>
          <w:szCs w:val="24"/>
          <w:lang w:eastAsia="ar-SA"/>
        </w:rPr>
        <w:t>, tarlaların kışın sürülerek otsuz bulundurulmasına özen gösterilmeli ve ekime hazırlanmasında geç kalınmamalıdır.</w:t>
      </w:r>
      <w:r w:rsidRPr="00771D35">
        <w:rPr>
          <w:rFonts w:ascii="Times New Roman" w:eastAsia="Times New Roman" w:hAnsi="Times New Roman" w:cs="Times New Roman"/>
          <w:sz w:val="24"/>
          <w:szCs w:val="24"/>
          <w:lang w:eastAsia="ar-SA"/>
        </w:rPr>
        <w:br/>
        <w:t xml:space="preserve">         </w:t>
      </w:r>
      <w:r w:rsidRPr="00771D35">
        <w:rPr>
          <w:rFonts w:ascii="Times New Roman" w:eastAsia="Times New Roman" w:hAnsi="Times New Roman" w:cs="Times New Roman"/>
          <w:b/>
          <w:sz w:val="24"/>
          <w:szCs w:val="24"/>
          <w:lang w:eastAsia="ar-SA"/>
        </w:rPr>
        <w:t>Kimyasal mücadelesinde</w:t>
      </w:r>
      <w:r w:rsidRPr="00771D35">
        <w:rPr>
          <w:rFonts w:ascii="Times New Roman" w:eastAsia="Times New Roman" w:hAnsi="Times New Roman" w:cs="Times New Roman"/>
          <w:sz w:val="24"/>
          <w:szCs w:val="24"/>
          <w:lang w:eastAsia="ar-SA"/>
        </w:rPr>
        <w:t xml:space="preserve"> ekimden önce 1m</w:t>
      </w:r>
      <w:r w:rsidRPr="00771D35">
        <w:rPr>
          <w:rFonts w:ascii="Times New Roman" w:eastAsia="Times New Roman" w:hAnsi="Times New Roman" w:cs="Times New Roman"/>
          <w:sz w:val="24"/>
          <w:szCs w:val="24"/>
          <w:vertAlign w:val="superscript"/>
          <w:lang w:eastAsia="ar-SA"/>
        </w:rPr>
        <w:t>2</w:t>
      </w:r>
      <w:r w:rsidRPr="00771D35">
        <w:rPr>
          <w:rFonts w:ascii="Times New Roman" w:eastAsia="Times New Roman" w:hAnsi="Times New Roman" w:cs="Times New Roman"/>
          <w:sz w:val="24"/>
          <w:szCs w:val="24"/>
          <w:lang w:eastAsia="ar-SA"/>
        </w:rPr>
        <w:t>’de ortalama 2 larva veya bir ot yığınında bir larva varsa, hastalıklara karşı kullanılacak diğer tohum ilaçları ile birlikte tohum ilaçlaması yapılır.</w:t>
      </w:r>
      <w:r w:rsidRPr="00771D35">
        <w:rPr>
          <w:rFonts w:ascii="Times New Roman" w:eastAsia="Times New Roman" w:hAnsi="Times New Roman" w:cs="Times New Roman"/>
          <w:sz w:val="24"/>
          <w:szCs w:val="24"/>
          <w:lang w:eastAsia="ar-SA"/>
        </w:rPr>
        <w:br/>
        <w:t>       </w:t>
      </w:r>
      <w:r w:rsidRPr="00771D35">
        <w:rPr>
          <w:rFonts w:ascii="Times New Roman" w:eastAsia="Times New Roman" w:hAnsi="Times New Roman" w:cs="Times New Roman"/>
          <w:b/>
          <w:sz w:val="24"/>
          <w:szCs w:val="24"/>
          <w:lang w:eastAsia="ar-SA"/>
        </w:rPr>
        <w:t>Doğal düşmanları</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 xml:space="preserve">yönünden kesicikurtların </w:t>
      </w:r>
      <w:proofErr w:type="gramStart"/>
      <w:r w:rsidRPr="00771D35">
        <w:rPr>
          <w:rFonts w:ascii="Times New Roman" w:eastAsia="Times New Roman" w:hAnsi="Times New Roman" w:cs="Times New Roman"/>
          <w:b/>
          <w:sz w:val="24"/>
          <w:szCs w:val="24"/>
          <w:lang w:eastAsia="ar-SA"/>
        </w:rPr>
        <w:t>bir çok</w:t>
      </w:r>
      <w:proofErr w:type="gramEnd"/>
      <w:r w:rsidRPr="00771D35">
        <w:rPr>
          <w:rFonts w:ascii="Times New Roman" w:eastAsia="Times New Roman" w:hAnsi="Times New Roman" w:cs="Times New Roman"/>
          <w:b/>
          <w:sz w:val="24"/>
          <w:szCs w:val="24"/>
          <w:lang w:eastAsia="ar-SA"/>
        </w:rPr>
        <w:t xml:space="preserve"> doğal düşmanı bulunmaktadır.</w:t>
      </w:r>
      <w:r w:rsidRPr="00771D35">
        <w:rPr>
          <w:rFonts w:ascii="Times New Roman" w:eastAsia="Times New Roman" w:hAnsi="Times New Roman" w:cs="Times New Roman"/>
          <w:sz w:val="24"/>
          <w:szCs w:val="24"/>
          <w:lang w:eastAsia="ar-SA"/>
        </w:rPr>
        <w:t xml:space="preserve"> Ülkemizde belirlenen doğal düşmanlar şunlardır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 xml:space="preserve"> Meteorus rubens </w:t>
      </w:r>
      <w:r w:rsidRPr="00771D35">
        <w:rPr>
          <w:rFonts w:ascii="Times New Roman" w:eastAsia="Times New Roman" w:hAnsi="Times New Roman" w:cs="Times New Roman"/>
          <w:sz w:val="24"/>
          <w:szCs w:val="24"/>
          <w:lang w:eastAsia="ar-SA"/>
        </w:rPr>
        <w:t>Nees</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Echinomyia magricornis </w:t>
      </w:r>
      <w:r w:rsidRPr="00771D35">
        <w:rPr>
          <w:rFonts w:ascii="Times New Roman" w:eastAsia="Times New Roman" w:hAnsi="Times New Roman" w:cs="Times New Roman"/>
          <w:sz w:val="24"/>
          <w:szCs w:val="24"/>
          <w:lang w:eastAsia="ar-SA"/>
        </w:rPr>
        <w:t>Zett.,</w:t>
      </w:r>
      <w:r w:rsidRPr="00771D35">
        <w:rPr>
          <w:rFonts w:ascii="Times New Roman" w:eastAsia="Times New Roman" w:hAnsi="Times New Roman" w:cs="Times New Roman"/>
          <w:b/>
          <w:i/>
          <w:sz w:val="24"/>
          <w:szCs w:val="24"/>
          <w:lang w:eastAsia="ar-SA"/>
        </w:rPr>
        <w:t xml:space="preserve"> Apenteles ruficrus </w:t>
      </w:r>
      <w:r w:rsidRPr="00771D35">
        <w:rPr>
          <w:rFonts w:ascii="Times New Roman" w:eastAsia="Times New Roman" w:hAnsi="Times New Roman" w:cs="Times New Roman"/>
          <w:sz w:val="24"/>
          <w:szCs w:val="24"/>
          <w:lang w:eastAsia="ar-SA"/>
        </w:rPr>
        <w:t>Hal.,</w:t>
      </w:r>
      <w:r w:rsidRPr="00771D35">
        <w:rPr>
          <w:rFonts w:ascii="Times New Roman" w:eastAsia="Times New Roman" w:hAnsi="Times New Roman" w:cs="Times New Roman"/>
          <w:b/>
          <w:i/>
          <w:sz w:val="24"/>
          <w:szCs w:val="24"/>
          <w:lang w:eastAsia="ar-SA"/>
        </w:rPr>
        <w:t xml:space="preserve"> Barylypa humeralis</w:t>
      </w:r>
      <w:r w:rsidRPr="00771D35">
        <w:rPr>
          <w:rFonts w:ascii="Times New Roman" w:eastAsia="Times New Roman" w:hAnsi="Times New Roman" w:cs="Times New Roman"/>
          <w:sz w:val="24"/>
          <w:szCs w:val="24"/>
          <w:lang w:eastAsia="ar-SA"/>
        </w:rPr>
        <w:t xml:space="preserve"> (Brauns),</w:t>
      </w:r>
      <w:r w:rsidRPr="00771D35">
        <w:rPr>
          <w:rFonts w:ascii="Times New Roman" w:eastAsia="Times New Roman" w:hAnsi="Times New Roman" w:cs="Times New Roman"/>
          <w:b/>
          <w:i/>
          <w:sz w:val="24"/>
          <w:szCs w:val="24"/>
          <w:lang w:eastAsia="ar-SA"/>
        </w:rPr>
        <w:t xml:space="preserve"> B. carinata</w:t>
      </w:r>
      <w:r w:rsidRPr="00771D35">
        <w:rPr>
          <w:rFonts w:ascii="Times New Roman" w:eastAsia="Times New Roman" w:hAnsi="Times New Roman" w:cs="Times New Roman"/>
          <w:sz w:val="24"/>
          <w:szCs w:val="24"/>
          <w:lang w:eastAsia="ar-SA"/>
        </w:rPr>
        <w:t xml:space="preserve"> (Brischte),</w:t>
      </w:r>
      <w:r w:rsidRPr="00771D35">
        <w:rPr>
          <w:rFonts w:ascii="Times New Roman" w:eastAsia="Times New Roman" w:hAnsi="Times New Roman" w:cs="Times New Roman"/>
          <w:b/>
          <w:i/>
          <w:sz w:val="24"/>
          <w:szCs w:val="24"/>
          <w:lang w:eastAsia="ar-SA"/>
        </w:rPr>
        <w:t xml:space="preserve"> Gonia bimaculata</w:t>
      </w:r>
      <w:r w:rsidRPr="00771D35">
        <w:rPr>
          <w:rFonts w:ascii="Times New Roman" w:eastAsia="Times New Roman" w:hAnsi="Times New Roman" w:cs="Times New Roman"/>
          <w:sz w:val="24"/>
          <w:szCs w:val="24"/>
          <w:lang w:eastAsia="ar-SA"/>
        </w:rPr>
        <w:t xml:space="preserve"> Widemann,</w:t>
      </w:r>
      <w:r w:rsidRPr="00771D35">
        <w:rPr>
          <w:rFonts w:ascii="Times New Roman" w:eastAsia="Times New Roman" w:hAnsi="Times New Roman" w:cs="Times New Roman"/>
          <w:b/>
          <w:i/>
          <w:sz w:val="24"/>
          <w:szCs w:val="24"/>
          <w:lang w:eastAsia="ar-SA"/>
        </w:rPr>
        <w:t xml:space="preserve"> G.cilipeda </w:t>
      </w:r>
      <w:r w:rsidRPr="00771D35">
        <w:rPr>
          <w:rFonts w:ascii="Times New Roman" w:eastAsia="Times New Roman" w:hAnsi="Times New Roman" w:cs="Times New Roman"/>
          <w:sz w:val="24"/>
          <w:szCs w:val="24"/>
          <w:lang w:eastAsia="ar-SA"/>
        </w:rPr>
        <w:t>Rond.</w:t>
      </w:r>
      <w:r w:rsidRPr="00771D35">
        <w:rPr>
          <w:rFonts w:ascii="Times New Roman" w:eastAsia="Times New Roman" w:hAnsi="Times New Roman" w:cs="Times New Roman"/>
          <w:b/>
          <w:i/>
          <w:sz w:val="24"/>
          <w:szCs w:val="24"/>
          <w:lang w:eastAsia="ar-SA"/>
        </w:rPr>
        <w:t xml:space="preserve"> ,Wagneria nigrans</w:t>
      </w:r>
      <w:r w:rsidRPr="00771D35">
        <w:rPr>
          <w:rFonts w:ascii="Times New Roman" w:eastAsia="Times New Roman" w:hAnsi="Times New Roman" w:cs="Times New Roman"/>
          <w:sz w:val="24"/>
          <w:szCs w:val="24"/>
          <w:lang w:eastAsia="ar-SA"/>
        </w:rPr>
        <w:t xml:space="preserve"> Meigen,</w:t>
      </w:r>
      <w:r w:rsidRPr="00771D35">
        <w:rPr>
          <w:rFonts w:ascii="Times New Roman" w:eastAsia="Times New Roman" w:hAnsi="Times New Roman" w:cs="Times New Roman"/>
          <w:b/>
          <w:i/>
          <w:sz w:val="24"/>
          <w:szCs w:val="24"/>
          <w:lang w:eastAsia="ar-SA"/>
        </w:rPr>
        <w:t xml:space="preserve"> Linnaemyia compta </w:t>
      </w:r>
      <w:r w:rsidRPr="00771D35">
        <w:rPr>
          <w:rFonts w:ascii="Times New Roman" w:eastAsia="Times New Roman" w:hAnsi="Times New Roman" w:cs="Times New Roman"/>
          <w:sz w:val="24"/>
          <w:szCs w:val="24"/>
          <w:lang w:eastAsia="ar-SA"/>
        </w:rPr>
        <w:t>Fallen.</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toplam 44 ton tohum Entegre ve </w:t>
      </w:r>
      <w:proofErr w:type="gramStart"/>
      <w:r w:rsidRPr="00771D35">
        <w:rPr>
          <w:rFonts w:ascii="Times New Roman" w:eastAsia="Times New Roman" w:hAnsi="Times New Roman" w:cs="Times New Roman"/>
          <w:sz w:val="24"/>
          <w:szCs w:val="24"/>
          <w:lang w:eastAsia="ar-SA"/>
        </w:rPr>
        <w:t>Kontrollü  mücadele</w:t>
      </w:r>
      <w:proofErr w:type="gramEnd"/>
      <w:r w:rsidRPr="00771D35">
        <w:rPr>
          <w:rFonts w:ascii="Times New Roman" w:eastAsia="Times New Roman" w:hAnsi="Times New Roman" w:cs="Times New Roman"/>
          <w:sz w:val="24"/>
          <w:szCs w:val="24"/>
          <w:lang w:eastAsia="ar-SA"/>
        </w:rPr>
        <w:t xml:space="preserve"> şeklinde programa alınmış, 22 ton tohum ilaçlaması gerçekleşmiştir.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2016 yılı programına yönetimli Entegre ve </w:t>
      </w:r>
      <w:proofErr w:type="gramStart"/>
      <w:r w:rsidRPr="00771D35">
        <w:rPr>
          <w:rFonts w:ascii="Times New Roman" w:eastAsia="Times New Roman" w:hAnsi="Times New Roman" w:cs="Times New Roman"/>
          <w:sz w:val="24"/>
          <w:szCs w:val="24"/>
          <w:lang w:eastAsia="ar-SA"/>
        </w:rPr>
        <w:t>Kontrollü  mücadele</w:t>
      </w:r>
      <w:proofErr w:type="gramEnd"/>
      <w:r w:rsidRPr="00771D35">
        <w:rPr>
          <w:rFonts w:ascii="Times New Roman" w:eastAsia="Times New Roman" w:hAnsi="Times New Roman" w:cs="Times New Roman"/>
          <w:sz w:val="24"/>
          <w:szCs w:val="24"/>
          <w:lang w:eastAsia="ar-SA"/>
        </w:rPr>
        <w:t xml:space="preserve"> proğramına alınmasının uygun olacağı görüşündeyiz.</w:t>
      </w:r>
    </w:p>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 TOPRAKALTI ZARARLILARI MÜCADELE İCRAAT CETVELİ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640"/>
        <w:gridCol w:w="424"/>
        <w:gridCol w:w="839"/>
        <w:gridCol w:w="17"/>
        <w:gridCol w:w="1006"/>
        <w:gridCol w:w="966"/>
        <w:gridCol w:w="110"/>
        <w:gridCol w:w="425"/>
        <w:gridCol w:w="425"/>
        <w:gridCol w:w="304"/>
        <w:gridCol w:w="688"/>
        <w:gridCol w:w="88"/>
        <w:gridCol w:w="196"/>
        <w:gridCol w:w="1134"/>
        <w:gridCol w:w="1134"/>
      </w:tblGrid>
      <w:tr w:rsidR="00771D35" w:rsidRPr="00771D35" w:rsidTr="00771D35">
        <w:trPr>
          <w:cantSplit/>
        </w:trPr>
        <w:tc>
          <w:tcPr>
            <w:tcW w:w="960"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Miktar</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(Ton)</w:t>
            </w:r>
          </w:p>
        </w:tc>
        <w:tc>
          <w:tcPr>
            <w:tcW w:w="1064"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(ton )</w:t>
            </w:r>
          </w:p>
        </w:tc>
        <w:tc>
          <w:tcPr>
            <w:tcW w:w="6198" w:type="dxa"/>
            <w:gridSpan w:val="1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1134" w:type="dxa"/>
            <w:vMerge w:val="restart"/>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trHeight w:val="82"/>
        </w:trPr>
        <w:tc>
          <w:tcPr>
            <w:tcW w:w="960" w:type="dxa"/>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4" w:type="dxa"/>
            <w:gridSpan w:val="2"/>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2828" w:type="dxa"/>
            <w:gridSpan w:val="4"/>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040"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1330"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(ton)</w:t>
            </w:r>
          </w:p>
        </w:tc>
        <w:tc>
          <w:tcPr>
            <w:tcW w:w="1134" w:type="dxa"/>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trPr>
        <w:tc>
          <w:tcPr>
            <w:tcW w:w="960" w:type="dxa"/>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4" w:type="dxa"/>
            <w:gridSpan w:val="2"/>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3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023"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w:t>
            </w:r>
          </w:p>
        </w:tc>
        <w:tc>
          <w:tcPr>
            <w:tcW w:w="966" w:type="dxa"/>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s-ES_tradnl" w:eastAsia="ar-SA"/>
              </w:rPr>
            </w:pP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sz w:val="24"/>
                <w:szCs w:val="24"/>
                <w:lang w:val="es-ES_tradnl" w:eastAsia="ar-SA"/>
              </w:rPr>
              <w:t xml:space="preserve">(ton) </w:t>
            </w:r>
          </w:p>
        </w:tc>
        <w:tc>
          <w:tcPr>
            <w:tcW w:w="96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s-ES_tradnl" w:eastAsia="ar-SA"/>
              </w:rPr>
            </w:pPr>
            <w:r w:rsidRPr="00771D35">
              <w:rPr>
                <w:rFonts w:ascii="Times New Roman" w:eastAsia="Times New Roman" w:hAnsi="Times New Roman" w:cs="Times New Roman"/>
                <w:sz w:val="24"/>
                <w:szCs w:val="24"/>
                <w:lang w:val="es-ES_tradnl" w:eastAsia="ar-SA"/>
              </w:rPr>
              <w:t>Devlet veya Devlet Yardım Müc.</w:t>
            </w:r>
          </w:p>
        </w:tc>
        <w:tc>
          <w:tcPr>
            <w:tcW w:w="108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val="es-ES_tradnl" w:eastAsia="ar-SA"/>
              </w:rPr>
              <w:t>(ton</w:t>
            </w:r>
          </w:p>
        </w:tc>
        <w:tc>
          <w:tcPr>
            <w:tcW w:w="1330" w:type="dxa"/>
            <w:gridSpan w:val="2"/>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trHeight w:val="257"/>
        </w:trPr>
        <w:tc>
          <w:tcPr>
            <w:tcW w:w="960"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iCs/>
                <w:sz w:val="24"/>
                <w:szCs w:val="24"/>
                <w:lang w:val="en-US" w:eastAsia="ar-SA"/>
              </w:rPr>
              <w:t>44</w:t>
            </w:r>
          </w:p>
        </w:tc>
        <w:tc>
          <w:tcPr>
            <w:tcW w:w="1064" w:type="dxa"/>
            <w:gridSpan w:val="2"/>
            <w:vAlign w:val="center"/>
          </w:tcPr>
          <w:p w:rsidR="00771D35" w:rsidRPr="00771D35" w:rsidRDefault="00771D35" w:rsidP="00771D35">
            <w:pPr>
              <w:suppressAutoHyphens/>
              <w:spacing w:after="0" w:line="240" w:lineRule="auto"/>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22</w:t>
            </w:r>
          </w:p>
        </w:tc>
        <w:tc>
          <w:tcPr>
            <w:tcW w:w="839" w:type="dxa"/>
            <w:vAlign w:val="center"/>
          </w:tcPr>
          <w:p w:rsidR="00771D35" w:rsidRPr="00771D35" w:rsidRDefault="00771D35" w:rsidP="00771D35">
            <w:pPr>
              <w:suppressAutoHyphens/>
              <w:spacing w:after="0" w:line="240" w:lineRule="auto"/>
              <w:rPr>
                <w:rFonts w:ascii="Times New Roman" w:eastAsia="Times New Roman" w:hAnsi="Times New Roman" w:cs="Times New Roman"/>
                <w:iCs/>
                <w:sz w:val="24"/>
                <w:szCs w:val="24"/>
                <w:lang w:val="en-US" w:eastAsia="ar-SA"/>
              </w:rPr>
            </w:pPr>
          </w:p>
        </w:tc>
        <w:tc>
          <w:tcPr>
            <w:tcW w:w="1023" w:type="dxa"/>
            <w:gridSpan w:val="2"/>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66" w:type="dxa"/>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iCs/>
                <w:sz w:val="24"/>
                <w:szCs w:val="24"/>
                <w:lang w:val="en-US" w:eastAsia="ar-SA"/>
              </w:rPr>
              <w:t>22</w:t>
            </w:r>
          </w:p>
        </w:tc>
        <w:tc>
          <w:tcPr>
            <w:tcW w:w="960"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80"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30" w:type="dxa"/>
            <w:gridSpan w:val="2"/>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iCs/>
                <w:sz w:val="24"/>
                <w:szCs w:val="24"/>
                <w:lang w:val="en-US" w:eastAsia="ar-SA"/>
              </w:rPr>
              <w:t>22</w:t>
            </w:r>
          </w:p>
        </w:tc>
        <w:tc>
          <w:tcPr>
            <w:tcW w:w="1134"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w:t>
            </w:r>
          </w:p>
        </w:tc>
      </w:tr>
      <w:tr w:rsidR="00771D35" w:rsidRPr="00771D35" w:rsidTr="00771D35">
        <w:trPr>
          <w:trHeight w:val="257"/>
        </w:trPr>
        <w:tc>
          <w:tcPr>
            <w:tcW w:w="9356" w:type="dxa"/>
            <w:gridSpan w:val="1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trHeight w:val="257"/>
        </w:trPr>
        <w:tc>
          <w:tcPr>
            <w:tcW w:w="160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SİGNAL</w:t>
            </w:r>
          </w:p>
        </w:tc>
        <w:tc>
          <w:tcPr>
            <w:tcW w:w="128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PYRİNEX</w:t>
            </w:r>
          </w:p>
        </w:tc>
        <w:tc>
          <w:tcPr>
            <w:tcW w:w="2082"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KORBAN 25 WP</w:t>
            </w:r>
          </w:p>
        </w:tc>
        <w:tc>
          <w:tcPr>
            <w:tcW w:w="212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DURSBAN 25 WP</w:t>
            </w:r>
          </w:p>
        </w:tc>
        <w:tc>
          <w:tcPr>
            <w:tcW w:w="113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3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rPr>
          <w:trHeight w:val="257"/>
        </w:trPr>
        <w:tc>
          <w:tcPr>
            <w:tcW w:w="160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w:t>
            </w:r>
          </w:p>
        </w:tc>
        <w:tc>
          <w:tcPr>
            <w:tcW w:w="128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20</w:t>
            </w:r>
          </w:p>
        </w:tc>
        <w:tc>
          <w:tcPr>
            <w:tcW w:w="2082"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40</w:t>
            </w:r>
          </w:p>
        </w:tc>
        <w:tc>
          <w:tcPr>
            <w:tcW w:w="212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iCs/>
                <w:sz w:val="24"/>
                <w:szCs w:val="24"/>
                <w:lang w:val="en-US" w:eastAsia="ar-SA"/>
              </w:rPr>
            </w:pPr>
            <w:r w:rsidRPr="00771D35">
              <w:rPr>
                <w:rFonts w:ascii="Times New Roman" w:eastAsia="Times New Roman" w:hAnsi="Times New Roman" w:cs="Times New Roman"/>
                <w:iCs/>
                <w:sz w:val="24"/>
                <w:szCs w:val="24"/>
                <w:lang w:val="en-US" w:eastAsia="ar-SA"/>
              </w:rPr>
              <w:t>80</w:t>
            </w:r>
          </w:p>
        </w:tc>
        <w:tc>
          <w:tcPr>
            <w:tcW w:w="113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3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rPr>
          <w:cantSplit/>
        </w:trPr>
        <w:tc>
          <w:tcPr>
            <w:tcW w:w="9356" w:type="dxa"/>
            <w:gridSpan w:val="1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c>
          <w:tcPr>
            <w:tcW w:w="160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3787" w:type="dxa"/>
            <w:gridSpan w:val="7"/>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417" w:type="dxa"/>
            <w:gridSpan w:val="3"/>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2552"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r>
      <w:tr w:rsidR="00771D35" w:rsidRPr="00771D35" w:rsidTr="00771D35">
        <w:tc>
          <w:tcPr>
            <w:tcW w:w="160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3787" w:type="dxa"/>
            <w:gridSpan w:val="7"/>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417"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2552"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r>
      <w:tr w:rsidR="00771D35" w:rsidRPr="00771D35" w:rsidTr="00771D35">
        <w:trPr>
          <w:trHeight w:val="344"/>
        </w:trPr>
        <w:tc>
          <w:tcPr>
            <w:tcW w:w="388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TOPLAM İLAÇ (Kg)</w:t>
            </w:r>
          </w:p>
        </w:tc>
        <w:tc>
          <w:tcPr>
            <w:tcW w:w="2230" w:type="dxa"/>
            <w:gridSpan w:val="5"/>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BAŞLAMA TARİHİ</w:t>
            </w:r>
          </w:p>
        </w:tc>
        <w:tc>
          <w:tcPr>
            <w:tcW w:w="3240" w:type="dxa"/>
            <w:gridSpan w:val="5"/>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SON VERME TARİHİ</w:t>
            </w:r>
          </w:p>
        </w:tc>
      </w:tr>
      <w:tr w:rsidR="00771D35" w:rsidRPr="00771D35" w:rsidTr="00771D35">
        <w:trPr>
          <w:trHeight w:val="257"/>
        </w:trPr>
        <w:tc>
          <w:tcPr>
            <w:tcW w:w="388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150 kg-lt</w:t>
            </w:r>
          </w:p>
        </w:tc>
        <w:tc>
          <w:tcPr>
            <w:tcW w:w="2230" w:type="dxa"/>
            <w:gridSpan w:val="5"/>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iCs/>
                <w:sz w:val="24"/>
                <w:szCs w:val="24"/>
                <w:lang w:val="en-US" w:eastAsia="ar-SA"/>
              </w:rPr>
              <w:t>30.03.2015</w:t>
            </w:r>
          </w:p>
        </w:tc>
        <w:tc>
          <w:tcPr>
            <w:tcW w:w="3240" w:type="dxa"/>
            <w:gridSpan w:val="5"/>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iCs/>
                <w:sz w:val="24"/>
                <w:szCs w:val="24"/>
                <w:lang w:val="en-US" w:eastAsia="ar-SA"/>
              </w:rPr>
              <w:t>30.06.2015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lastRenderedPageBreak/>
        <w:t>2016 YILI PAMUKTA TELKURTLARI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771D35" w:rsidRPr="00771D35" w:rsidTr="00771D35">
        <w:tc>
          <w:tcPr>
            <w:tcW w:w="2127" w:type="dxa"/>
            <w:tcBorders>
              <w:top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 (Ton)</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w:t>
            </w:r>
          </w:p>
        </w:tc>
      </w:tr>
      <w:tr w:rsidR="00771D35" w:rsidRPr="00771D35" w:rsidTr="00771D35">
        <w:tc>
          <w:tcPr>
            <w:tcW w:w="2127" w:type="dxa"/>
            <w:tcBorders>
              <w:bottom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413"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22</w:t>
            </w:r>
          </w:p>
        </w:tc>
      </w:tr>
    </w:tbl>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BOZKURT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771D35" w:rsidRPr="00771D35" w:rsidTr="00771D35">
        <w:tc>
          <w:tcPr>
            <w:tcW w:w="2127" w:type="dxa"/>
            <w:tcBorders>
              <w:top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(Ton)</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c>
          <w:tcPr>
            <w:tcW w:w="2127"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41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w:t>
            </w:r>
          </w:p>
        </w:tc>
      </w:tr>
      <w:tr w:rsidR="00771D35" w:rsidRPr="00771D35" w:rsidTr="00771D35">
        <w:tc>
          <w:tcPr>
            <w:tcW w:w="2127" w:type="dxa"/>
            <w:tcBorders>
              <w:bottom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bCs/>
                <w:sz w:val="24"/>
                <w:szCs w:val="24"/>
                <w:lang w:eastAsia="ar-SA"/>
              </w:rPr>
            </w:pPr>
            <w:proofErr w:type="gramStart"/>
            <w:r w:rsidRPr="00771D35">
              <w:rPr>
                <w:rFonts w:ascii="Times New Roman" w:eastAsia="Times New Roman" w:hAnsi="Times New Roman" w:cs="Times New Roman"/>
                <w:b/>
                <w:bCs/>
                <w:sz w:val="24"/>
                <w:szCs w:val="24"/>
                <w:lang w:eastAsia="ar-SA"/>
              </w:rPr>
              <w:t>TOPLAM :</w:t>
            </w:r>
            <w:proofErr w:type="gramEnd"/>
          </w:p>
        </w:tc>
        <w:tc>
          <w:tcPr>
            <w:tcW w:w="7413"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bCs/>
                <w:sz w:val="24"/>
                <w:szCs w:val="24"/>
                <w:lang w:eastAsia="ar-SA"/>
              </w:rPr>
            </w:pPr>
            <w:r w:rsidRPr="00771D35">
              <w:rPr>
                <w:rFonts w:ascii="Times New Roman" w:eastAsia="Times New Roman" w:hAnsi="Times New Roman" w:cs="Times New Roman"/>
                <w:b/>
                <w:bCs/>
                <w:sz w:val="24"/>
                <w:szCs w:val="24"/>
                <w:lang w:eastAsia="ar-SA"/>
              </w:rPr>
              <w:t>22</w:t>
            </w:r>
          </w:p>
        </w:tc>
      </w:tr>
    </w:tbl>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 PAMUKTA PEMBEKURT</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Pectinophora gossypiella</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Pembekurt kışı kör kozaların veya çiğidin içerisinde diyapoz halinde larva olarak geçirir. Kışı bu şekilde geçiren larvalardan erginler mart sonu veya nisan ayı başından itibaren çıkmaya başlarlar. Mayıs ayında kelebek çıkışı daha yoğun biçimde olmakta ve kasım ortalarında kelebek çıkışı sona ermektedir.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Pembekurt kelebekleri geceleri aktif olup, bir dişi hayatı süresince 800 kadar yumurta bırakabilir. Dişiler yumurtalarını pamuk bitkilerinin genç kısımlarına bırakmakla birlikte esas olarak tarak, çiçek ve kozalara bırakırlar. Bırakılan yumurtalar hava koşullarına bağlı olarak 4-12 günde açılır.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Yumurtadan çıkan larvalar hemen tarak, çiçek ve kozanın içine girerek beslenir. Bu organların iç bölümünü yer, özellikle koza içerisinde oluşan çiğitleri yiyerek zarar verirler. Yenilen çiğitlerin çimlenme gücü düşer ve Pembekurtlu çiğitlerden elde edilen yağın kalitesi düşük olur. İki çiğidin içini yiyerek ikisini birleştirir ve bu şekilde ikiz çiğit oluşumuna neden olur. Lif kalitesi de düşer. Koza içinde olgunlaşan larvanın çıkış deliğinden, özellikle rutubetli koşullarda mantar </w:t>
      </w:r>
      <w:proofErr w:type="gramStart"/>
      <w:r w:rsidRPr="00771D35">
        <w:rPr>
          <w:rFonts w:ascii="Times New Roman" w:eastAsia="Times New Roman" w:hAnsi="Times New Roman" w:cs="Times New Roman"/>
          <w:sz w:val="24"/>
          <w:szCs w:val="24"/>
          <w:lang w:eastAsia="ar-SA"/>
        </w:rPr>
        <w:t>enfeksiyonları</w:t>
      </w:r>
      <w:proofErr w:type="gramEnd"/>
      <w:r w:rsidRPr="00771D35">
        <w:rPr>
          <w:rFonts w:ascii="Times New Roman" w:eastAsia="Times New Roman" w:hAnsi="Times New Roman" w:cs="Times New Roman"/>
          <w:sz w:val="24"/>
          <w:szCs w:val="24"/>
          <w:lang w:eastAsia="ar-SA"/>
        </w:rPr>
        <w:t xml:space="preserve"> olabilir. Çiçekte larva bulunursa "rozet çiçek" denilen kapalı çiçek oluşur.</w:t>
      </w:r>
      <w:r w:rsidRPr="00771D35">
        <w:rPr>
          <w:rFonts w:ascii="Times New Roman" w:eastAsia="Times New Roman" w:hAnsi="Times New Roman" w:cs="Times New Roman"/>
          <w:b/>
          <w:sz w:val="24"/>
          <w:szCs w:val="24"/>
          <w:lang w:eastAsia="ar-SA"/>
        </w:rPr>
        <w:t> </w:t>
      </w:r>
      <w:r w:rsidRPr="00771D35">
        <w:rPr>
          <w:rFonts w:ascii="Times New Roman" w:eastAsia="Times New Roman" w:hAnsi="Times New Roman" w:cs="Times New Roman"/>
          <w:sz w:val="24"/>
          <w:szCs w:val="24"/>
          <w:lang w:eastAsia="ar-SA"/>
        </w:rPr>
        <w:t xml:space="preserve">Koza içindeki larva 1-2 çenet evini tahrip edebilir. Kozada birden fazla larva bulunması halinde kozanın tümü zarar görebilir. Ağır </w:t>
      </w:r>
      <w:proofErr w:type="gramStart"/>
      <w:r w:rsidRPr="00771D35">
        <w:rPr>
          <w:rFonts w:ascii="Times New Roman" w:eastAsia="Times New Roman" w:hAnsi="Times New Roman" w:cs="Times New Roman"/>
          <w:sz w:val="24"/>
          <w:szCs w:val="24"/>
          <w:lang w:eastAsia="ar-SA"/>
        </w:rPr>
        <w:t>enfeksiyon</w:t>
      </w:r>
      <w:proofErr w:type="gramEnd"/>
      <w:r w:rsidRPr="00771D35">
        <w:rPr>
          <w:rFonts w:ascii="Times New Roman" w:eastAsia="Times New Roman" w:hAnsi="Times New Roman" w:cs="Times New Roman"/>
          <w:sz w:val="24"/>
          <w:szCs w:val="24"/>
          <w:lang w:eastAsia="ar-SA"/>
        </w:rPr>
        <w:t xml:space="preserve"> koşullarında kör koza denilen durum ortaya çıkar ve zarar % 80'e kadar ulaşabilir.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Larva dönemi yazın 15 gün kadar sürer. Larvalar toprak içinde, bitki artıkları arasında veya koza içerisinde pupa olur. Pembekurt yılda 4-5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verebilir. Genellikle sonbaharda havaların soğuması ve günlerin kısalmasıyla birlikte (ekim ve kasım aylarında) larvalar diyapoza girerler.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Pembekurt'un esas mücadelesi kültürel önlemler ve yasal yollarla yapılır.</w:t>
      </w:r>
      <w:r w:rsidRPr="00771D35">
        <w:rPr>
          <w:rFonts w:ascii="Times New Roman" w:eastAsia="Times New Roman" w:hAnsi="Times New Roman" w:cs="Times New Roman"/>
          <w:sz w:val="24"/>
          <w:szCs w:val="24"/>
          <w:lang w:eastAsia="ar-SA"/>
        </w:rPr>
        <w:t xml:space="preserve"> Zararlı kışı diyapoz halinde kör kozalar veya çiğit (tohum) içerisinde geçirdiğinden tarla ve tohum temizliği gelecek yılın </w:t>
      </w:r>
      <w:proofErr w:type="gramStart"/>
      <w:r w:rsidRPr="00771D35">
        <w:rPr>
          <w:rFonts w:ascii="Times New Roman" w:eastAsia="Times New Roman" w:hAnsi="Times New Roman" w:cs="Times New Roman"/>
          <w:sz w:val="24"/>
          <w:szCs w:val="24"/>
          <w:lang w:eastAsia="ar-SA"/>
        </w:rPr>
        <w:t>popülasyonunu</w:t>
      </w:r>
      <w:proofErr w:type="gramEnd"/>
      <w:r w:rsidRPr="00771D35">
        <w:rPr>
          <w:rFonts w:ascii="Times New Roman" w:eastAsia="Times New Roman" w:hAnsi="Times New Roman" w:cs="Times New Roman"/>
          <w:sz w:val="24"/>
          <w:szCs w:val="24"/>
          <w:lang w:eastAsia="ar-SA"/>
        </w:rPr>
        <w:t xml:space="preserve"> kırmada çok önemli olmaktadır. Bu nedenle pamuk hasadından sonra tarlalarda kalan saplar sapkeserlerle kesilerek derin sürülmelidir. Sapkeserlerle kesme veya derin sürme olanağı bulunmadığı hallerde saplar herhangi bir aletle kesilerek toplanıp </w:t>
      </w:r>
      <w:proofErr w:type="gramStart"/>
      <w:r w:rsidRPr="00771D35">
        <w:rPr>
          <w:rFonts w:ascii="Times New Roman" w:eastAsia="Times New Roman" w:hAnsi="Times New Roman" w:cs="Times New Roman"/>
          <w:sz w:val="24"/>
          <w:szCs w:val="24"/>
          <w:lang w:eastAsia="ar-SA"/>
        </w:rPr>
        <w:t>yakılmalıdır.Tohum</w:t>
      </w:r>
      <w:proofErr w:type="gramEnd"/>
      <w:r w:rsidRPr="00771D35">
        <w:rPr>
          <w:rFonts w:ascii="Times New Roman" w:eastAsia="Times New Roman" w:hAnsi="Times New Roman" w:cs="Times New Roman"/>
          <w:sz w:val="24"/>
          <w:szCs w:val="24"/>
          <w:lang w:eastAsia="ar-SA"/>
        </w:rPr>
        <w:t xml:space="preserve"> temizliği için tohumların delinte edilmiş olması gereklidir ve ekimde mutlaka bu tip tohumlar kullanılmalıdır.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Hasattan sonra hayvan sürülerini tarlalarda otlatmak, tarlada kalan yeşil ve kör kozaların yenilmesine neden olacağından pembekurt mücadelesinde yarar sağlamaktadır. Ekim nöbeti ve erken hasat yapılması da yarar sağlamaktadır. Erken ekim ve erkenci çeşitlerin ekilmesi erken </w:t>
      </w:r>
      <w:r w:rsidRPr="00771D35">
        <w:rPr>
          <w:rFonts w:ascii="Times New Roman" w:eastAsia="Times New Roman" w:hAnsi="Times New Roman" w:cs="Times New Roman"/>
          <w:sz w:val="24"/>
          <w:szCs w:val="24"/>
          <w:lang w:eastAsia="ar-SA"/>
        </w:rPr>
        <w:lastRenderedPageBreak/>
        <w:t xml:space="preserve">hasat olanağı vereceğinden, sonbaharda tarlaların zamanında işlenmesi </w:t>
      </w:r>
      <w:proofErr w:type="gramStart"/>
      <w:r w:rsidRPr="00771D35">
        <w:rPr>
          <w:rFonts w:ascii="Times New Roman" w:eastAsia="Times New Roman" w:hAnsi="Times New Roman" w:cs="Times New Roman"/>
          <w:sz w:val="24"/>
          <w:szCs w:val="24"/>
          <w:lang w:eastAsia="ar-SA"/>
        </w:rPr>
        <w:t>imkanı</w:t>
      </w:r>
      <w:proofErr w:type="gramEnd"/>
      <w:r w:rsidRPr="00771D35">
        <w:rPr>
          <w:rFonts w:ascii="Times New Roman" w:eastAsia="Times New Roman" w:hAnsi="Times New Roman" w:cs="Times New Roman"/>
          <w:sz w:val="24"/>
          <w:szCs w:val="24"/>
          <w:lang w:eastAsia="ar-SA"/>
        </w:rPr>
        <w:t xml:space="preserve"> olacaktır. Bu durum gelecek yıla geçecek Pembekurt popülasyonunu </w:t>
      </w:r>
      <w:proofErr w:type="gramStart"/>
      <w:r w:rsidRPr="00771D35">
        <w:rPr>
          <w:rFonts w:ascii="Times New Roman" w:eastAsia="Times New Roman" w:hAnsi="Times New Roman" w:cs="Times New Roman"/>
          <w:sz w:val="24"/>
          <w:szCs w:val="24"/>
          <w:lang w:eastAsia="ar-SA"/>
        </w:rPr>
        <w:t>azaltacaktır.Ülkemizde</w:t>
      </w:r>
      <w:proofErr w:type="gramEnd"/>
      <w:r w:rsidRPr="00771D35">
        <w:rPr>
          <w:rFonts w:ascii="Times New Roman" w:eastAsia="Times New Roman" w:hAnsi="Times New Roman" w:cs="Times New Roman"/>
          <w:sz w:val="24"/>
          <w:szCs w:val="24"/>
          <w:lang w:eastAsia="ar-SA"/>
        </w:rPr>
        <w:t xml:space="preserve"> pamuk yetiştiriciliği yapılan yerlerde Pembekurttan ileri gelen zararları önlemek için, çırçır fabrika ve evleri ile pamuk yetiştiricilerinin uymak zorunda oldukları 6968 sayılı Zirai Mücadele ve Zirai Karantina Kanunu ve 308 sayılı Tohumlukların Tescil Kontrol ve Sertifikasyonu hakkındaki Kanuna dayanılarak Pamukta Pembekurt</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 xml:space="preserve">Yönetmeliği hazırlanmıştır. Bu yönetmelikte pamuk tohumlarının fenni temizliğe tabi olduğu ve olmadığı yerler, fenni temizlikte uyulması gereken hususlar, pamuk tohumluklarının nasıl temin edileceği, yağlık çeşitler için ne gibi işlemler yapılacağı ve üreticilerin ne gibi temizlik işlemlerini yapacağı </w:t>
      </w:r>
      <w:proofErr w:type="gramStart"/>
      <w:r w:rsidRPr="00771D35">
        <w:rPr>
          <w:rFonts w:ascii="Times New Roman" w:eastAsia="Times New Roman" w:hAnsi="Times New Roman" w:cs="Times New Roman"/>
          <w:sz w:val="24"/>
          <w:szCs w:val="24"/>
          <w:lang w:eastAsia="ar-SA"/>
        </w:rPr>
        <w:t>açıklanmaktadır.Bu</w:t>
      </w:r>
      <w:proofErr w:type="gramEnd"/>
      <w:r w:rsidRPr="00771D35">
        <w:rPr>
          <w:rFonts w:ascii="Times New Roman" w:eastAsia="Times New Roman" w:hAnsi="Times New Roman" w:cs="Times New Roman"/>
          <w:sz w:val="24"/>
          <w:szCs w:val="24"/>
          <w:lang w:eastAsia="ar-SA"/>
        </w:rPr>
        <w:t xml:space="preserve"> yönetmelik gereği çiftçilerimizin dikkat edecekleri hususların başında Pembekurttan ari sertifikalı tohumluk kullanmaları, tarla temizliğini yapmaları ve yakmak için toplanan kör kozalı sapları mart ayı sonuna kadar tüketmeleri gelmektedir. Çırçır fabrikalarının faaliyetleri 31 Mart'a kadar sona erdirilmelidir. Pembekurt mücadelesinde en uygun yöntem, kültürel önlemler ve Pembekurt yönetmenliğinin uygulanmasıdır.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pamuk hasadının bitiminden itibaren tarlada kalan saplar sap keserlerle kesilerek derin sürüm yapılması, yakacak olarak toplanmış olan kör kozaların ve pamuk saplarının 31 Mart’a kadar tüketilmesi ilimizde bulunan çırçır fabrika ve evlerinin faaliyetlerini 31 Mart’a kadar tamamlamaları ve tohumluk olarak kullanılan çiğitlerin kontrolleri konularında gereken titizlik gösterilmiştir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da zararlının yoğunluk göstermemesi için ilçelere ve sorumlu olan kurumlara gerekli tedbirlerin alınması hususunda gerekli uyarılar yapılmıştır.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Bu zararlı ile etkili bir mücadele yapabilmek için 05.08.2003 tarih ve 25190 sayılı resmi gazetede yayımlanan Pembekurt Yönetmeliği’nin uygulanması zorunludur.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w:t>
      </w:r>
      <w:proofErr w:type="gramStart"/>
      <w:r w:rsidRPr="00771D35">
        <w:rPr>
          <w:rFonts w:ascii="Times New Roman" w:eastAsia="Times New Roman" w:hAnsi="Times New Roman" w:cs="Times New Roman"/>
          <w:sz w:val="24"/>
          <w:szCs w:val="24"/>
          <w:lang w:eastAsia="ar-SA"/>
        </w:rPr>
        <w:t>İlimizde   bulunan</w:t>
      </w:r>
      <w:proofErr w:type="gramEnd"/>
      <w:r w:rsidRPr="00771D35">
        <w:rPr>
          <w:rFonts w:ascii="Times New Roman" w:eastAsia="Times New Roman" w:hAnsi="Times New Roman" w:cs="Times New Roman"/>
          <w:sz w:val="24"/>
          <w:szCs w:val="24"/>
          <w:lang w:eastAsia="ar-SA"/>
        </w:rPr>
        <w:t xml:space="preserve">  çırçır  ve prese fabrikaları denetlenmiştir.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2014-2015 YILI PEMBEKURT MÜCADELE İCRAAT CETVELİ</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
        <w:gridCol w:w="840"/>
        <w:gridCol w:w="504"/>
        <w:gridCol w:w="1186"/>
        <w:gridCol w:w="1080"/>
        <w:gridCol w:w="1080"/>
        <w:gridCol w:w="564"/>
        <w:gridCol w:w="516"/>
        <w:gridCol w:w="965"/>
        <w:gridCol w:w="164"/>
        <w:gridCol w:w="970"/>
        <w:gridCol w:w="567"/>
      </w:tblGrid>
      <w:tr w:rsidR="00771D35" w:rsidRPr="00771D35" w:rsidTr="00771D35">
        <w:trPr>
          <w:cantSplit/>
        </w:trPr>
        <w:tc>
          <w:tcPr>
            <w:tcW w:w="920" w:type="dxa"/>
            <w:vMerge w:val="restart"/>
            <w:tcBorders>
              <w:top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344" w:type="dxa"/>
            <w:gridSpan w:val="2"/>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da</w:t>
            </w:r>
            <w:proofErr w:type="gramEnd"/>
          </w:p>
        </w:tc>
        <w:tc>
          <w:tcPr>
            <w:tcW w:w="6525" w:type="dxa"/>
            <w:gridSpan w:val="8"/>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567" w:type="dxa"/>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trPr>
        <w:tc>
          <w:tcPr>
            <w:tcW w:w="920" w:type="dxa"/>
            <w:vMerge/>
            <w:tcBorders>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346"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209"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70"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567"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trPr>
        <w:tc>
          <w:tcPr>
            <w:tcW w:w="920" w:type="dxa"/>
            <w:vMerge/>
            <w:tcBorders>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86"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(da)</w:t>
            </w:r>
          </w:p>
        </w:tc>
        <w:tc>
          <w:tcPr>
            <w:tcW w:w="10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0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(da)</w:t>
            </w:r>
          </w:p>
        </w:tc>
        <w:tc>
          <w:tcPr>
            <w:tcW w:w="108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12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 xml:space="preserve"> (da)</w:t>
            </w:r>
            <w:r w:rsidRPr="00771D35">
              <w:rPr>
                <w:rFonts w:ascii="Times New Roman" w:eastAsia="Times New Roman" w:hAnsi="Times New Roman" w:cs="Times New Roman"/>
                <w:sz w:val="24"/>
                <w:szCs w:val="24"/>
                <w:lang w:val="en-US" w:eastAsia="ar-SA"/>
              </w:rPr>
              <w:t xml:space="preserve"> </w:t>
            </w:r>
          </w:p>
        </w:tc>
        <w:tc>
          <w:tcPr>
            <w:tcW w:w="97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567"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9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400.000</w:t>
            </w:r>
          </w:p>
        </w:tc>
        <w:tc>
          <w:tcPr>
            <w:tcW w:w="134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363.898</w:t>
            </w:r>
          </w:p>
        </w:tc>
        <w:tc>
          <w:tcPr>
            <w:tcW w:w="1186"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i/>
                <w:sz w:val="24"/>
                <w:szCs w:val="24"/>
                <w:lang w:val="en-US" w:eastAsia="ar-SA"/>
              </w:rPr>
            </w:pPr>
            <w:r w:rsidRPr="00771D35">
              <w:rPr>
                <w:rFonts w:ascii="Times New Roman" w:eastAsia="Times New Roman" w:hAnsi="Times New Roman" w:cs="Times New Roman"/>
                <w:b/>
                <w:sz w:val="24"/>
                <w:szCs w:val="24"/>
                <w:lang w:val="en-US" w:eastAsia="ar-SA"/>
              </w:rPr>
              <w:t>363.898</w:t>
            </w:r>
          </w:p>
        </w:tc>
        <w:tc>
          <w:tcPr>
            <w:tcW w:w="108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p>
        </w:tc>
        <w:tc>
          <w:tcPr>
            <w:tcW w:w="112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97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363.898</w:t>
            </w:r>
          </w:p>
        </w:tc>
        <w:tc>
          <w:tcPr>
            <w:tcW w:w="567"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p>
        </w:tc>
      </w:tr>
      <w:tr w:rsidR="00771D35" w:rsidRPr="00771D35" w:rsidTr="00771D35">
        <w:tc>
          <w:tcPr>
            <w:tcW w:w="9356" w:type="dxa"/>
            <w:gridSpan w:val="12"/>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trHeight w:val="270"/>
        </w:trPr>
        <w:tc>
          <w:tcPr>
            <w:tcW w:w="9356" w:type="dxa"/>
            <w:gridSpan w:val="12"/>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Not:Mihaniki mücadele yapılmış</w:t>
            </w:r>
          </w:p>
        </w:tc>
      </w:tr>
      <w:tr w:rsidR="00771D35" w:rsidRPr="00771D35" w:rsidTr="00771D35">
        <w:tc>
          <w:tcPr>
            <w:tcW w:w="9356" w:type="dxa"/>
            <w:gridSpan w:val="12"/>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MÜCADELEYE</w:t>
            </w:r>
          </w:p>
        </w:tc>
      </w:tr>
      <w:tr w:rsidR="00771D35" w:rsidRPr="00771D35" w:rsidTr="00771D35">
        <w:tc>
          <w:tcPr>
            <w:tcW w:w="1760"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tc>
        <w:tc>
          <w:tcPr>
            <w:tcW w:w="148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1701"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rPr>
          <w:trHeight w:val="282"/>
        </w:trPr>
        <w:tc>
          <w:tcPr>
            <w:tcW w:w="1760"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148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31.03.2014</w:t>
            </w:r>
          </w:p>
        </w:tc>
        <w:tc>
          <w:tcPr>
            <w:tcW w:w="1701"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b/>
                <w:sz w:val="24"/>
                <w:szCs w:val="24"/>
                <w:lang w:val="en-US" w:eastAsia="ar-SA"/>
              </w:rPr>
              <w:t>31.03.2015</w:t>
            </w:r>
          </w:p>
        </w:tc>
      </w:tr>
    </w:tbl>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2015-2016 YILI PAMUK PEMBEKURT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555"/>
      </w:tblGrid>
      <w:tr w:rsidR="00771D35" w:rsidRPr="00771D35" w:rsidTr="00771D35">
        <w:trPr>
          <w:trHeight w:val="407"/>
        </w:trPr>
        <w:tc>
          <w:tcPr>
            <w:tcW w:w="1985"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555"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r>
      <w:tr w:rsidR="00771D35" w:rsidRPr="00771D35" w:rsidTr="00771D35">
        <w:trPr>
          <w:trHeight w:val="309"/>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110.000</w:t>
            </w:r>
          </w:p>
        </w:tc>
      </w:tr>
      <w:tr w:rsidR="00771D35" w:rsidRPr="00771D35" w:rsidTr="00771D35">
        <w:trPr>
          <w:trHeight w:val="324"/>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rPr>
          <w:trHeight w:val="309"/>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w:t>
            </w:r>
          </w:p>
        </w:tc>
      </w:tr>
      <w:tr w:rsidR="00771D35" w:rsidRPr="00771D35" w:rsidTr="00771D35">
        <w:trPr>
          <w:trHeight w:val="309"/>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170.000</w:t>
            </w:r>
          </w:p>
        </w:tc>
      </w:tr>
      <w:tr w:rsidR="00771D35" w:rsidRPr="00771D35" w:rsidTr="00771D35">
        <w:trPr>
          <w:trHeight w:val="324"/>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w:t>
            </w:r>
          </w:p>
        </w:tc>
      </w:tr>
      <w:tr w:rsidR="00771D35" w:rsidRPr="00771D35" w:rsidTr="00771D35">
        <w:trPr>
          <w:trHeight w:val="309"/>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SEYHAN</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9.000</w:t>
            </w:r>
          </w:p>
        </w:tc>
      </w:tr>
      <w:tr w:rsidR="00771D35" w:rsidRPr="00771D35" w:rsidTr="00771D35">
        <w:trPr>
          <w:trHeight w:val="164"/>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rPr>
          <w:trHeight w:val="164"/>
        </w:trPr>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5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70.000</w:t>
            </w:r>
          </w:p>
        </w:tc>
      </w:tr>
      <w:tr w:rsidR="00771D35" w:rsidRPr="00771D35" w:rsidTr="00771D35">
        <w:trPr>
          <w:trHeight w:val="164"/>
        </w:trPr>
        <w:tc>
          <w:tcPr>
            <w:tcW w:w="1985"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7555"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3- PAMUKTA ÇİZGİLİ PAMUK YAPRAK KURDU (</w:t>
      </w:r>
      <w:r w:rsidRPr="00771D35">
        <w:rPr>
          <w:rFonts w:ascii="Times New Roman" w:eastAsia="Times New Roman" w:hAnsi="Times New Roman" w:cs="Times New Roman"/>
          <w:b/>
          <w:i/>
          <w:sz w:val="24"/>
          <w:szCs w:val="24"/>
          <w:lang w:eastAsia="ar-SA"/>
        </w:rPr>
        <w:t>Spodoptera exiqua</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Erginleri gri kahve ve kurşuni kahverenginde olup ön kanatlarında biri böbrek diğeri daire şeklinde iki leke bulunur. Yumurtalar, pamuk yapraklarının üst kısmına kümeler halinde bırakılır ve yumurta paketi beyaz pullarla örtülür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Larvaların genel görünüşü gri yeşil renklidir. Son dönem larvaların boyu 2-2.5 cm kadar olup, sırtta baştan sona doğru giden bir çizgi </w:t>
      </w:r>
      <w:proofErr w:type="gramStart"/>
      <w:r w:rsidRPr="00771D35">
        <w:rPr>
          <w:rFonts w:ascii="Times New Roman" w:eastAsia="Times New Roman" w:hAnsi="Times New Roman" w:cs="Times New Roman"/>
          <w:sz w:val="24"/>
          <w:szCs w:val="24"/>
          <w:lang w:eastAsia="ar-SA"/>
        </w:rPr>
        <w:t>ile,</w:t>
      </w:r>
      <w:proofErr w:type="gramEnd"/>
      <w:r w:rsidRPr="00771D35">
        <w:rPr>
          <w:rFonts w:ascii="Times New Roman" w:eastAsia="Times New Roman" w:hAnsi="Times New Roman" w:cs="Times New Roman"/>
          <w:sz w:val="24"/>
          <w:szCs w:val="24"/>
          <w:lang w:eastAsia="ar-SA"/>
        </w:rPr>
        <w:t xml:space="preserve"> yanlarda baştan sona kadar uzanan açık renkte birer şerit bulunur.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Çizgili pamuk yaprakkurdu pamukta daha çok erken dönemde görülür. Özellikle birinci çapadan sonra yabancı otlardan pamuk bitkilerine geçer ve bu devrede zararı önemlidir. Küçük pamuk bitkilerinin yapraklarını ve uç sürgünlerini yer. Pamuk bitkisi taraklanma dönemine girmiş ise larvalar yaprak, sürgün ve tarakta zararlı olur. Çiçek ve kozada da zararı görülebilir. Yapraktaki zararı muntazam kenarlı büyük delikler </w:t>
      </w:r>
      <w:proofErr w:type="gramStart"/>
      <w:r w:rsidRPr="00771D35">
        <w:rPr>
          <w:rFonts w:ascii="Times New Roman" w:eastAsia="Times New Roman" w:hAnsi="Times New Roman" w:cs="Times New Roman"/>
          <w:sz w:val="24"/>
          <w:szCs w:val="24"/>
          <w:lang w:eastAsia="ar-SA"/>
        </w:rPr>
        <w:t>şeklindedir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Tarakları</w:t>
      </w:r>
      <w:proofErr w:type="gramEnd"/>
      <w:r w:rsidRPr="00771D35">
        <w:rPr>
          <w:rFonts w:ascii="Times New Roman" w:eastAsia="Times New Roman" w:hAnsi="Times New Roman" w:cs="Times New Roman"/>
          <w:sz w:val="24"/>
          <w:szCs w:val="24"/>
          <w:lang w:eastAsia="ar-SA"/>
        </w:rPr>
        <w:t xml:space="preserve"> dıştan kemirip bırakırlar.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Çizgili pamuk yaprak kurdunun, etkili bir çok doğal düşmanı bulunmaktadır.Ülkemizde belirlenen doğal düşmanlar şunlardır :</w:t>
      </w:r>
      <w:r w:rsidRPr="00771D35">
        <w:rPr>
          <w:rFonts w:ascii="Times New Roman" w:eastAsia="Times New Roman" w:hAnsi="Times New Roman" w:cs="Times New Roman"/>
          <w:i/>
          <w:sz w:val="24"/>
          <w:szCs w:val="24"/>
          <w:lang w:eastAsia="ar-SA"/>
        </w:rPr>
        <w:t xml:space="preserve"> Chrysoperla carnea</w:t>
      </w:r>
      <w:r w:rsidRPr="00771D35">
        <w:rPr>
          <w:rFonts w:ascii="Times New Roman" w:eastAsia="Times New Roman" w:hAnsi="Times New Roman" w:cs="Times New Roman"/>
          <w:sz w:val="24"/>
          <w:szCs w:val="24"/>
          <w:lang w:eastAsia="ar-SA"/>
        </w:rPr>
        <w:t xml:space="preserve"> (Staph.),</w:t>
      </w:r>
      <w:r w:rsidRPr="00771D35">
        <w:rPr>
          <w:rFonts w:ascii="Times New Roman" w:eastAsia="Times New Roman" w:hAnsi="Times New Roman" w:cs="Times New Roman"/>
          <w:i/>
          <w:sz w:val="24"/>
          <w:szCs w:val="24"/>
          <w:lang w:eastAsia="ar-SA"/>
        </w:rPr>
        <w:t xml:space="preserve"> Orius</w:t>
      </w:r>
      <w:r w:rsidRPr="00771D35">
        <w:rPr>
          <w:rFonts w:ascii="Times New Roman" w:eastAsia="Times New Roman" w:hAnsi="Times New Roman" w:cs="Times New Roman"/>
          <w:sz w:val="24"/>
          <w:szCs w:val="24"/>
          <w:lang w:eastAsia="ar-SA"/>
        </w:rPr>
        <w:t xml:space="preserve"> spp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i/>
          <w:sz w:val="24"/>
          <w:szCs w:val="24"/>
          <w:lang w:eastAsia="ar-SA"/>
        </w:rPr>
        <w:t xml:space="preserve"> Deraeocoris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i/>
          <w:sz w:val="24"/>
          <w:szCs w:val="24"/>
          <w:lang w:eastAsia="ar-SA"/>
        </w:rPr>
        <w:t xml:space="preserve"> Geocoris</w:t>
      </w:r>
      <w:r w:rsidRPr="00771D35">
        <w:rPr>
          <w:rFonts w:ascii="Times New Roman" w:eastAsia="Times New Roman" w:hAnsi="Times New Roman" w:cs="Times New Roman"/>
          <w:sz w:val="24"/>
          <w:szCs w:val="24"/>
          <w:lang w:eastAsia="ar-SA"/>
        </w:rPr>
        <w:t xml:space="preserve"> spp.,</w:t>
      </w:r>
      <w:r w:rsidRPr="00771D35">
        <w:rPr>
          <w:rFonts w:ascii="Times New Roman" w:eastAsia="Times New Roman" w:hAnsi="Times New Roman" w:cs="Times New Roman"/>
          <w:i/>
          <w:sz w:val="24"/>
          <w:szCs w:val="24"/>
          <w:lang w:eastAsia="ar-SA"/>
        </w:rPr>
        <w:t xml:space="preserve"> Nabis</w:t>
      </w:r>
      <w:r w:rsidRPr="00771D35">
        <w:rPr>
          <w:rFonts w:ascii="Times New Roman" w:eastAsia="Times New Roman" w:hAnsi="Times New Roman" w:cs="Times New Roman"/>
          <w:sz w:val="24"/>
          <w:szCs w:val="24"/>
          <w:lang w:eastAsia="ar-SA"/>
        </w:rPr>
        <w:t xml:space="preserve"> spp.,</w:t>
      </w:r>
      <w:r w:rsidRPr="00771D35">
        <w:rPr>
          <w:rFonts w:ascii="Times New Roman" w:eastAsia="Times New Roman" w:hAnsi="Times New Roman" w:cs="Times New Roman"/>
          <w:i/>
          <w:sz w:val="24"/>
          <w:szCs w:val="24"/>
          <w:lang w:eastAsia="ar-SA"/>
        </w:rPr>
        <w:t xml:space="preserve"> Microbracon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i/>
          <w:sz w:val="24"/>
          <w:szCs w:val="24"/>
          <w:lang w:eastAsia="ar-SA"/>
        </w:rPr>
        <w:t xml:space="preserve"> Apenteles ruficrus </w:t>
      </w:r>
      <w:r w:rsidRPr="00771D35">
        <w:rPr>
          <w:rFonts w:ascii="Times New Roman" w:eastAsia="Times New Roman" w:hAnsi="Times New Roman" w:cs="Times New Roman"/>
          <w:sz w:val="24"/>
          <w:szCs w:val="24"/>
          <w:lang w:eastAsia="ar-SA"/>
        </w:rPr>
        <w:t>(Haliday).</w:t>
      </w:r>
    </w:p>
    <w:p w:rsidR="00771D35" w:rsidRPr="00771D35" w:rsidRDefault="00771D35" w:rsidP="00771D35">
      <w:pPr>
        <w:suppressAutoHyphens/>
        <w:spacing w:after="0" w:line="240" w:lineRule="auto"/>
        <w:ind w:firstLine="708"/>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 mücadele programında 100.000 da sahada mücadelesi öngörülmüş 300.000 da alanda mücadelesi yapılmıştır.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mücadele programına yönetimli çiftçi mücadelesi olarak alınmasının uygun olacağı görüşündeyiz.</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ÇİZGİLİ PAMUK YAPRAK KURDU MÜC. İCRT. CETVELİ</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388"/>
        <w:gridCol w:w="932"/>
        <w:gridCol w:w="655"/>
        <w:gridCol w:w="425"/>
        <w:gridCol w:w="2400"/>
        <w:gridCol w:w="822"/>
        <w:gridCol w:w="1155"/>
        <w:gridCol w:w="1379"/>
      </w:tblGrid>
      <w:tr w:rsidR="00771D35" w:rsidRPr="00771D35" w:rsidTr="00771D35">
        <w:trPr>
          <w:cantSplit/>
          <w:trHeight w:val="514"/>
        </w:trPr>
        <w:tc>
          <w:tcPr>
            <w:tcW w:w="1588"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587"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sz w:val="24"/>
                <w:szCs w:val="24"/>
                <w:lang w:eastAsia="ar-SA"/>
              </w:rPr>
              <w:t>da</w:t>
            </w:r>
          </w:p>
        </w:tc>
        <w:tc>
          <w:tcPr>
            <w:tcW w:w="4802"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1379"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 Say.</w:t>
            </w:r>
          </w:p>
        </w:tc>
      </w:tr>
      <w:tr w:rsidR="00771D35" w:rsidRPr="00771D35" w:rsidTr="00771D35">
        <w:trPr>
          <w:cantSplit/>
          <w:trHeight w:val="144"/>
        </w:trPr>
        <w:tc>
          <w:tcPr>
            <w:tcW w:w="1588" w:type="dxa"/>
            <w:gridSpan w:val="2"/>
            <w:vMerge/>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87" w:type="dxa"/>
            <w:gridSpan w:val="2"/>
            <w:vMerge/>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647"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 Aleti</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155" w:type="dxa"/>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tc>
        <w:tc>
          <w:tcPr>
            <w:tcW w:w="1379"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trHeight w:val="65"/>
        </w:trPr>
        <w:tc>
          <w:tcPr>
            <w:tcW w:w="1588"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val="en-US" w:eastAsia="ar-SA"/>
              </w:rPr>
              <w:t>100.000</w:t>
            </w:r>
          </w:p>
        </w:tc>
        <w:tc>
          <w:tcPr>
            <w:tcW w:w="1587"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647"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155" w:type="dxa"/>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1379" w:type="dxa"/>
          </w:tcPr>
          <w:p w:rsidR="00771D35" w:rsidRPr="00771D35" w:rsidRDefault="00771D35" w:rsidP="00771D35">
            <w:pPr>
              <w:tabs>
                <w:tab w:val="left" w:pos="590"/>
              </w:tabs>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rPr>
          <w:trHeight w:val="244"/>
        </w:trPr>
        <w:tc>
          <w:tcPr>
            <w:tcW w:w="9356" w:type="dxa"/>
            <w:gridSpan w:val="9"/>
            <w:tcBorders>
              <w:top w:val="single" w:sz="4" w:space="0" w:color="auto"/>
            </w:tcBorders>
          </w:tcPr>
          <w:p w:rsidR="00771D35" w:rsidRPr="00771D35" w:rsidRDefault="00771D35" w:rsidP="00771D35">
            <w:pPr>
              <w:tabs>
                <w:tab w:val="left" w:pos="590"/>
              </w:tabs>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ilaç(kg-lt)</w:t>
            </w:r>
          </w:p>
        </w:tc>
      </w:tr>
      <w:tr w:rsidR="00771D35" w:rsidRPr="00771D35" w:rsidTr="00771D35">
        <w:trPr>
          <w:trHeight w:val="258"/>
        </w:trPr>
        <w:tc>
          <w:tcPr>
            <w:tcW w:w="1200" w:type="dxa"/>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LASER</w:t>
            </w:r>
          </w:p>
        </w:tc>
        <w:tc>
          <w:tcPr>
            <w:tcW w:w="1320" w:type="dxa"/>
            <w:gridSpan w:val="2"/>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DECİS</w:t>
            </w:r>
          </w:p>
        </w:tc>
        <w:tc>
          <w:tcPr>
            <w:tcW w:w="1080" w:type="dxa"/>
            <w:gridSpan w:val="2"/>
            <w:tcBorders>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c>
          <w:tcPr>
            <w:tcW w:w="2400" w:type="dxa"/>
            <w:tcBorders>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356"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trHeight w:val="301"/>
        </w:trPr>
        <w:tc>
          <w:tcPr>
            <w:tcW w:w="1200" w:type="dxa"/>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c>
          <w:tcPr>
            <w:tcW w:w="1320"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w:t>
            </w:r>
          </w:p>
        </w:tc>
        <w:tc>
          <w:tcPr>
            <w:tcW w:w="1080" w:type="dxa"/>
            <w:gridSpan w:val="2"/>
            <w:tcBorders>
              <w:top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c>
          <w:tcPr>
            <w:tcW w:w="240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356"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trHeight w:val="512"/>
        </w:trPr>
        <w:tc>
          <w:tcPr>
            <w:tcW w:w="1200" w:type="dxa"/>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p>
        </w:tc>
        <w:tc>
          <w:tcPr>
            <w:tcW w:w="1320" w:type="dxa"/>
            <w:gridSpan w:val="2"/>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p>
        </w:tc>
        <w:tc>
          <w:tcPr>
            <w:tcW w:w="1080" w:type="dxa"/>
            <w:gridSpan w:val="2"/>
            <w:tcBorders>
              <w:top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p>
        </w:tc>
        <w:tc>
          <w:tcPr>
            <w:tcW w:w="2400" w:type="dxa"/>
            <w:tcBorders>
              <w:top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İlaç(lt)</w:t>
            </w:r>
          </w:p>
        </w:tc>
        <w:tc>
          <w:tcPr>
            <w:tcW w:w="3356" w:type="dxa"/>
            <w:gridSpan w:val="3"/>
            <w:vMerge w:val="restart"/>
            <w:tcBorders>
              <w:top w:val="single" w:sz="4" w:space="0" w:color="auto"/>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BaşlamaTar. Son </w:t>
            </w:r>
            <w:proofErr w:type="gramStart"/>
            <w:r w:rsidRPr="00771D35">
              <w:rPr>
                <w:rFonts w:ascii="Times New Roman" w:eastAsia="Times New Roman" w:hAnsi="Times New Roman" w:cs="Times New Roman"/>
                <w:sz w:val="24"/>
                <w:szCs w:val="24"/>
                <w:lang w:eastAsia="ar-SA"/>
              </w:rPr>
              <w:t>ver.Tar</w:t>
            </w:r>
            <w:proofErr w:type="gramEnd"/>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24.04.</w:t>
            </w:r>
            <w:proofErr w:type="gramStart"/>
            <w:r w:rsidRPr="00771D35">
              <w:rPr>
                <w:rFonts w:ascii="Times New Roman" w:eastAsia="Times New Roman" w:hAnsi="Times New Roman" w:cs="Times New Roman"/>
                <w:sz w:val="24"/>
                <w:szCs w:val="24"/>
                <w:lang w:eastAsia="ar-SA"/>
              </w:rPr>
              <w:t>2015       30</w:t>
            </w:r>
            <w:proofErr w:type="gramEnd"/>
            <w:r w:rsidRPr="00771D35">
              <w:rPr>
                <w:rFonts w:ascii="Times New Roman" w:eastAsia="Times New Roman" w:hAnsi="Times New Roman" w:cs="Times New Roman"/>
                <w:sz w:val="24"/>
                <w:szCs w:val="24"/>
                <w:lang w:eastAsia="ar-SA"/>
              </w:rPr>
              <w:t>.07.2015</w:t>
            </w:r>
          </w:p>
        </w:tc>
      </w:tr>
      <w:tr w:rsidR="00771D35" w:rsidRPr="00771D35" w:rsidTr="00771D35">
        <w:trPr>
          <w:trHeight w:val="220"/>
        </w:trPr>
        <w:tc>
          <w:tcPr>
            <w:tcW w:w="1200" w:type="dxa"/>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320" w:type="dxa"/>
            <w:gridSpan w:val="2"/>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080" w:type="dxa"/>
            <w:gridSpan w:val="2"/>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c>
          <w:tcPr>
            <w:tcW w:w="2400" w:type="dxa"/>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6.500</w:t>
            </w:r>
          </w:p>
        </w:tc>
        <w:tc>
          <w:tcPr>
            <w:tcW w:w="3356" w:type="dxa"/>
            <w:gridSpan w:val="3"/>
            <w:vMerge/>
            <w:tcBorders>
              <w:left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r>
    </w:tbl>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ÇİZGİLİ PAMUK YAPRAK KURDU MÜC. PROG.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8"/>
        <w:gridCol w:w="6758"/>
      </w:tblGrid>
      <w:tr w:rsidR="00771D35" w:rsidRPr="00771D35" w:rsidTr="00771D35">
        <w:trPr>
          <w:trHeight w:val="552"/>
        </w:trPr>
        <w:tc>
          <w:tcPr>
            <w:tcW w:w="259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6758"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(da) Yeraleti </w:t>
            </w:r>
          </w:p>
        </w:tc>
      </w:tr>
      <w:tr w:rsidR="00771D35" w:rsidRPr="00771D35" w:rsidTr="00771D35">
        <w:trPr>
          <w:trHeight w:val="282"/>
        </w:trPr>
        <w:tc>
          <w:tcPr>
            <w:tcW w:w="259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675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rPr>
          <w:trHeight w:val="269"/>
        </w:trPr>
        <w:tc>
          <w:tcPr>
            <w:tcW w:w="259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675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rPr>
          <w:trHeight w:val="269"/>
        </w:trPr>
        <w:tc>
          <w:tcPr>
            <w:tcW w:w="259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675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rPr>
          <w:trHeight w:val="282"/>
        </w:trPr>
        <w:tc>
          <w:tcPr>
            <w:tcW w:w="259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675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rPr>
          <w:trHeight w:val="269"/>
        </w:trPr>
        <w:tc>
          <w:tcPr>
            <w:tcW w:w="259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675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16.000</w:t>
            </w:r>
          </w:p>
        </w:tc>
      </w:tr>
      <w:tr w:rsidR="00771D35" w:rsidRPr="00771D35" w:rsidTr="00771D35">
        <w:trPr>
          <w:trHeight w:val="282"/>
        </w:trPr>
        <w:tc>
          <w:tcPr>
            <w:tcW w:w="259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6758"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 PAMUKTA YEŞILKURT (</w:t>
      </w:r>
      <w:r w:rsidRPr="00771D35">
        <w:rPr>
          <w:rFonts w:ascii="Times New Roman" w:eastAsia="Times New Roman" w:hAnsi="Times New Roman" w:cs="Times New Roman"/>
          <w:b/>
          <w:i/>
          <w:sz w:val="24"/>
          <w:szCs w:val="24"/>
          <w:lang w:eastAsia="ar-SA"/>
        </w:rPr>
        <w:t>Heliothis armigera</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b/>
        <w:t xml:space="preserve">Kışı diyapoz halinde pupa olarak geçiren Yeşilkurt'un ilk erginleri nisan ayı başında görülür. Bir dişi kelebek 7-16 gün süren ömrü boyunca 400-2000 yumurta bırakabilmektedir. Yumurtalar başta yaprak ve generatif organlar olmak üzere büyüme noktaları ve gövdeye teker teker bırakılmakta, yumurta bırakılmasında; bitki organları içinde yapraklar, yaprakların alt yüzeyine oranla üst yüzeyi, orta ve yaşlı yapraklara oranla genç yapraklar, topraktan itibaren bitkinin birinci yarısına oranla üst kısımları tercih edilmektedir. Buna bağlı olarak küçük larvalar genellikle bitkinin üst kısımlarında bulunmakta, larva büyüdükçe bitkinin alt kesimlerine doğru inmektedir. Bırakılan yumurtalar yaz aylarında ortalama 3 günde açılmaktadır. Toplam 6 larva dönemi geçiren Yeşilkurtun Çukurova’da yaz aylarında toplam larva süresi 10-15 </w:t>
      </w:r>
      <w:proofErr w:type="gramStart"/>
      <w:r w:rsidRPr="00771D35">
        <w:rPr>
          <w:rFonts w:ascii="Times New Roman" w:eastAsia="Times New Roman" w:hAnsi="Times New Roman" w:cs="Times New Roman"/>
          <w:sz w:val="24"/>
          <w:szCs w:val="24"/>
          <w:lang w:eastAsia="ar-SA"/>
        </w:rPr>
        <w:t>gündür.Gelişmesini</w:t>
      </w:r>
      <w:proofErr w:type="gramEnd"/>
      <w:r w:rsidRPr="00771D35">
        <w:rPr>
          <w:rFonts w:ascii="Times New Roman" w:eastAsia="Times New Roman" w:hAnsi="Times New Roman" w:cs="Times New Roman"/>
          <w:sz w:val="24"/>
          <w:szCs w:val="24"/>
          <w:lang w:eastAsia="ar-SA"/>
        </w:rPr>
        <w:t xml:space="preserve"> tamamlayan larva toprağa girerek pupa olur. Pupa süresi ise 9-12 gündür.</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b/>
        <w:t xml:space="preserve">Yeşilkurt, Akdeniz Bölgesi'nde yaygın ve yoğun olarak bulunurken Ege ve Güneydoğu Anadolu Bölgeleri'nde zaman zaman ve </w:t>
      </w:r>
      <w:proofErr w:type="gramStart"/>
      <w:r w:rsidRPr="00771D35">
        <w:rPr>
          <w:rFonts w:ascii="Times New Roman" w:eastAsia="Times New Roman" w:hAnsi="Times New Roman" w:cs="Times New Roman"/>
          <w:sz w:val="24"/>
          <w:szCs w:val="24"/>
          <w:lang w:eastAsia="ar-SA"/>
        </w:rPr>
        <w:t>lokal</w:t>
      </w:r>
      <w:proofErr w:type="gramEnd"/>
      <w:r w:rsidRPr="00771D35">
        <w:rPr>
          <w:rFonts w:ascii="Times New Roman" w:eastAsia="Times New Roman" w:hAnsi="Times New Roman" w:cs="Times New Roman"/>
          <w:sz w:val="24"/>
          <w:szCs w:val="24"/>
          <w:lang w:eastAsia="ar-SA"/>
        </w:rPr>
        <w:t xml:space="preserve"> olarak mücadeleyi gerektirecek yoğunluğa ulaşmaktadır.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Yeşilkurt ergin uçuşları ayın fazları ile ilişkilidir. Ergin </w:t>
      </w:r>
      <w:proofErr w:type="gramStart"/>
      <w:r w:rsidRPr="00771D35">
        <w:rPr>
          <w:rFonts w:ascii="Times New Roman" w:eastAsia="Times New Roman" w:hAnsi="Times New Roman" w:cs="Times New Roman"/>
          <w:sz w:val="24"/>
          <w:szCs w:val="24"/>
          <w:lang w:eastAsia="ar-SA"/>
        </w:rPr>
        <w:t>popülasyonu</w:t>
      </w:r>
      <w:proofErr w:type="gramEnd"/>
      <w:r w:rsidRPr="00771D35">
        <w:rPr>
          <w:rFonts w:ascii="Times New Roman" w:eastAsia="Times New Roman" w:hAnsi="Times New Roman" w:cs="Times New Roman"/>
          <w:sz w:val="24"/>
          <w:szCs w:val="24"/>
          <w:lang w:eastAsia="ar-SA"/>
        </w:rPr>
        <w:t xml:space="preserve"> ayın dolunay safhasında en düşük seviyede seyretmekte, ayın karanlık döneminde ise tepe noktasına ulaşmaktadır.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Yeşilkurt larvaları pamukta genellikle taraklar başta olmak üzere generatif organlarda beslenerek zararlı olur. Genç dönem larvalar yapraklarda beslenirse de bu zarar önemli değildir. Larvaların beslendiği tarakların brakte yaprakları bu zararlıya özgü bir şekilde açılır ve böyle taraklar zamanla sararıp dökülür. Larvalar çiçeklerle de beslenirler ve zarar gören çiçeklerden koza oluşmaz. Larva geliştikçe bitkinin alt kısımlarına doğru hareket ederek kozalarda beslenir. Zarar gören kozalar açılmaz, kurur veya saprofit fungusların etkisiyle çürür.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Yeşilkurt doğrudan ürünü etkileyecek tarak ve kozalarda zararlı olan bir türdür. Bu nedenle mücadele yapılmadığında önemli düzeyde ürün kaybına neden olabilmektedir.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Mücadelesinde kültürel önlemlere önem </w:t>
      </w:r>
      <w:proofErr w:type="gramStart"/>
      <w:r w:rsidRPr="00771D35">
        <w:rPr>
          <w:rFonts w:ascii="Times New Roman" w:eastAsia="Times New Roman" w:hAnsi="Times New Roman" w:cs="Times New Roman"/>
          <w:b/>
          <w:sz w:val="24"/>
          <w:szCs w:val="24"/>
          <w:lang w:eastAsia="ar-SA"/>
        </w:rPr>
        <w:t>verilmelidir.</w:t>
      </w:r>
      <w:r w:rsidRPr="00771D35">
        <w:rPr>
          <w:rFonts w:ascii="Times New Roman" w:eastAsia="Times New Roman" w:hAnsi="Times New Roman" w:cs="Times New Roman"/>
          <w:sz w:val="24"/>
          <w:szCs w:val="24"/>
          <w:lang w:eastAsia="ar-SA"/>
        </w:rPr>
        <w:t>Zararlı</w:t>
      </w:r>
      <w:proofErr w:type="gramEnd"/>
      <w:r w:rsidRPr="00771D35">
        <w:rPr>
          <w:rFonts w:ascii="Times New Roman" w:eastAsia="Times New Roman" w:hAnsi="Times New Roman" w:cs="Times New Roman"/>
          <w:sz w:val="24"/>
          <w:szCs w:val="24"/>
          <w:lang w:eastAsia="ar-SA"/>
        </w:rPr>
        <w:t xml:space="preserve"> yoğunluğunu düşürmek amacıyla hasattan sonra tarlaların geciktirilmeden sürümü yapılmalıdır. Böylece larvaların yaygın bir besin kaynağı ortadan kaldırılmış olur. Ayrıca gossypol oranı yüksek çeşitler tercih edilmelidir.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Biyolojik mücadelesinde de</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 xml:space="preserve">ülkemizde etkili bir biyolojik mücadele yöntemi henüz uygulanmamasına karşın, çok sayıdaki doğal düşmanlarını korumaya yönelik önlemlerle, zararlı </w:t>
      </w:r>
      <w:proofErr w:type="gramStart"/>
      <w:r w:rsidRPr="00771D35">
        <w:rPr>
          <w:rFonts w:ascii="Times New Roman" w:eastAsia="Times New Roman" w:hAnsi="Times New Roman" w:cs="Times New Roman"/>
          <w:b/>
          <w:sz w:val="24"/>
          <w:szCs w:val="24"/>
          <w:lang w:eastAsia="ar-SA"/>
        </w:rPr>
        <w:t>popülasyonu</w:t>
      </w:r>
      <w:proofErr w:type="gramEnd"/>
      <w:r w:rsidRPr="00771D35">
        <w:rPr>
          <w:rFonts w:ascii="Times New Roman" w:eastAsia="Times New Roman" w:hAnsi="Times New Roman" w:cs="Times New Roman"/>
          <w:b/>
          <w:sz w:val="24"/>
          <w:szCs w:val="24"/>
          <w:lang w:eastAsia="ar-SA"/>
        </w:rPr>
        <w:t xml:space="preserve"> baskı altında tutulabilir.</w:t>
      </w:r>
      <w:r w:rsidRPr="00771D35">
        <w:rPr>
          <w:rFonts w:ascii="Times New Roman" w:eastAsia="Times New Roman" w:hAnsi="Times New Roman" w:cs="Times New Roman"/>
          <w:sz w:val="24"/>
          <w:szCs w:val="24"/>
          <w:lang w:eastAsia="ar-SA"/>
        </w:rPr>
        <w:t xml:space="preserve"> Ancak epidemi yıllarında, bu doğal düşmanlar zararlıyı baskı altında tutmakta yetersiz kalmaktadır. Yeşilkurt'un, etkili pek çok doğal düşmanı </w:t>
      </w:r>
      <w:proofErr w:type="gramStart"/>
      <w:r w:rsidRPr="00771D35">
        <w:rPr>
          <w:rFonts w:ascii="Times New Roman" w:eastAsia="Times New Roman" w:hAnsi="Times New Roman" w:cs="Times New Roman"/>
          <w:sz w:val="24"/>
          <w:szCs w:val="24"/>
          <w:lang w:eastAsia="ar-SA"/>
        </w:rPr>
        <w:t>bulunmaktadır.Yeşilkurt</w:t>
      </w:r>
      <w:proofErr w:type="gramEnd"/>
      <w:r w:rsidRPr="00771D35">
        <w:rPr>
          <w:rFonts w:ascii="Times New Roman" w:eastAsia="Times New Roman" w:hAnsi="Times New Roman" w:cs="Times New Roman"/>
          <w:sz w:val="24"/>
          <w:szCs w:val="24"/>
          <w:lang w:eastAsia="ar-SA"/>
        </w:rPr>
        <w:t xml:space="preserve"> larvalarında toplam parazitlenme oranı, özellikle ilaçlamanın sona erdiği mevsim sonlarında %60'a kadar ulaşabilmektedir. Keza predatör türlerden</w:t>
      </w:r>
      <w:r w:rsidRPr="00771D35">
        <w:rPr>
          <w:rFonts w:ascii="Times New Roman" w:eastAsia="Times New Roman" w:hAnsi="Times New Roman" w:cs="Times New Roman"/>
          <w:b/>
          <w:i/>
          <w:sz w:val="24"/>
          <w:szCs w:val="24"/>
          <w:lang w:eastAsia="ar-SA"/>
        </w:rPr>
        <w:t xml:space="preserve"> C. carnea </w:t>
      </w:r>
      <w:r w:rsidRPr="00771D35">
        <w:rPr>
          <w:rFonts w:ascii="Times New Roman" w:eastAsia="Times New Roman" w:hAnsi="Times New Roman" w:cs="Times New Roman"/>
          <w:sz w:val="24"/>
          <w:szCs w:val="24"/>
          <w:lang w:eastAsia="ar-SA"/>
        </w:rPr>
        <w:t xml:space="preserve">zararlının pamuktaki üçüncü </w:t>
      </w:r>
      <w:proofErr w:type="gramStart"/>
      <w:r w:rsidRPr="00771D35">
        <w:rPr>
          <w:rFonts w:ascii="Times New Roman" w:eastAsia="Times New Roman" w:hAnsi="Times New Roman" w:cs="Times New Roman"/>
          <w:sz w:val="24"/>
          <w:szCs w:val="24"/>
          <w:lang w:eastAsia="ar-SA"/>
        </w:rPr>
        <w:t>dölünde</w:t>
      </w:r>
      <w:proofErr w:type="gramEnd"/>
      <w:r w:rsidRPr="00771D35">
        <w:rPr>
          <w:rFonts w:ascii="Times New Roman" w:eastAsia="Times New Roman" w:hAnsi="Times New Roman" w:cs="Times New Roman"/>
          <w:sz w:val="24"/>
          <w:szCs w:val="24"/>
          <w:lang w:eastAsia="ar-SA"/>
        </w:rPr>
        <w:t xml:space="preserve"> etkili bir baskı unsuru durumundadır.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Ülkemizde tespit edilen doğal düşmanlar şunlardır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 xml:space="preserve"> Chrysoperla carnea </w:t>
      </w:r>
      <w:r w:rsidRPr="00771D35">
        <w:rPr>
          <w:rFonts w:ascii="Times New Roman" w:eastAsia="Times New Roman" w:hAnsi="Times New Roman" w:cs="Times New Roman"/>
          <w:sz w:val="24"/>
          <w:szCs w:val="24"/>
          <w:lang w:eastAsia="ar-SA"/>
        </w:rPr>
        <w:t>(Staph.),</w:t>
      </w:r>
      <w:r w:rsidRPr="00771D35">
        <w:rPr>
          <w:rFonts w:ascii="Times New Roman" w:eastAsia="Times New Roman" w:hAnsi="Times New Roman" w:cs="Times New Roman"/>
          <w:b/>
          <w:i/>
          <w:sz w:val="24"/>
          <w:szCs w:val="24"/>
          <w:lang w:eastAsia="ar-SA"/>
        </w:rPr>
        <w:t xml:space="preserve"> Piocoris luridus </w:t>
      </w:r>
      <w:r w:rsidRPr="00771D35">
        <w:rPr>
          <w:rFonts w:ascii="Times New Roman" w:eastAsia="Times New Roman" w:hAnsi="Times New Roman" w:cs="Times New Roman"/>
          <w:sz w:val="24"/>
          <w:szCs w:val="24"/>
          <w:lang w:eastAsia="ar-SA"/>
        </w:rPr>
        <w:t>Fieb.</w:t>
      </w:r>
      <w:r w:rsidRPr="00771D35">
        <w:rPr>
          <w:rFonts w:ascii="Times New Roman" w:eastAsia="Times New Roman" w:hAnsi="Times New Roman" w:cs="Times New Roman"/>
          <w:b/>
          <w:i/>
          <w:sz w:val="24"/>
          <w:szCs w:val="24"/>
          <w:lang w:eastAsia="ar-SA"/>
        </w:rPr>
        <w:t xml:space="preserve"> , Geocoris pallidipennis</w:t>
      </w:r>
      <w:r w:rsidRPr="00771D35">
        <w:rPr>
          <w:rFonts w:ascii="Times New Roman" w:eastAsia="Times New Roman" w:hAnsi="Times New Roman" w:cs="Times New Roman"/>
          <w:sz w:val="24"/>
          <w:szCs w:val="24"/>
          <w:lang w:eastAsia="ar-SA"/>
        </w:rPr>
        <w:t xml:space="preserve"> (C.),</w:t>
      </w:r>
      <w:r w:rsidRPr="00771D35">
        <w:rPr>
          <w:rFonts w:ascii="Times New Roman" w:eastAsia="Times New Roman" w:hAnsi="Times New Roman" w:cs="Times New Roman"/>
          <w:b/>
          <w:i/>
          <w:sz w:val="24"/>
          <w:szCs w:val="24"/>
          <w:lang w:eastAsia="ar-SA"/>
        </w:rPr>
        <w:t xml:space="preserve"> G.megacephalus</w:t>
      </w:r>
      <w:r w:rsidRPr="00771D35">
        <w:rPr>
          <w:rFonts w:ascii="Times New Roman" w:eastAsia="Times New Roman" w:hAnsi="Times New Roman" w:cs="Times New Roman"/>
          <w:sz w:val="24"/>
          <w:szCs w:val="24"/>
          <w:lang w:eastAsia="ar-SA"/>
        </w:rPr>
        <w:t xml:space="preserve"> (R.),</w:t>
      </w:r>
      <w:r w:rsidRPr="00771D35">
        <w:rPr>
          <w:rFonts w:ascii="Times New Roman" w:eastAsia="Times New Roman" w:hAnsi="Times New Roman" w:cs="Times New Roman"/>
          <w:b/>
          <w:i/>
          <w:sz w:val="24"/>
          <w:szCs w:val="24"/>
          <w:lang w:eastAsia="ar-SA"/>
        </w:rPr>
        <w:t xml:space="preserve"> G.arenarius </w:t>
      </w:r>
      <w:r w:rsidRPr="00771D35">
        <w:rPr>
          <w:rFonts w:ascii="Times New Roman" w:eastAsia="Times New Roman" w:hAnsi="Times New Roman" w:cs="Times New Roman"/>
          <w:sz w:val="24"/>
          <w:szCs w:val="24"/>
          <w:lang w:eastAsia="ar-SA"/>
        </w:rPr>
        <w:t>(Jak.),</w:t>
      </w:r>
      <w:r w:rsidRPr="00771D35">
        <w:rPr>
          <w:rFonts w:ascii="Times New Roman" w:eastAsia="Times New Roman" w:hAnsi="Times New Roman" w:cs="Times New Roman"/>
          <w:b/>
          <w:i/>
          <w:sz w:val="24"/>
          <w:szCs w:val="24"/>
          <w:lang w:eastAsia="ar-SA"/>
        </w:rPr>
        <w:t xml:space="preserve"> Nabis pseudoferus </w:t>
      </w:r>
      <w:r w:rsidRPr="00771D35">
        <w:rPr>
          <w:rFonts w:ascii="Times New Roman" w:eastAsia="Times New Roman" w:hAnsi="Times New Roman" w:cs="Times New Roman"/>
          <w:sz w:val="24"/>
          <w:szCs w:val="24"/>
          <w:lang w:eastAsia="ar-SA"/>
        </w:rPr>
        <w:t>Rm</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Orius niger </w:t>
      </w:r>
      <w:r w:rsidRPr="00771D35">
        <w:rPr>
          <w:rFonts w:ascii="Times New Roman" w:eastAsia="Times New Roman" w:hAnsi="Times New Roman" w:cs="Times New Roman"/>
          <w:sz w:val="24"/>
          <w:szCs w:val="24"/>
          <w:lang w:eastAsia="ar-SA"/>
        </w:rPr>
        <w:t>(W.),</w:t>
      </w:r>
      <w:r w:rsidRPr="00771D35">
        <w:rPr>
          <w:rFonts w:ascii="Times New Roman" w:eastAsia="Times New Roman" w:hAnsi="Times New Roman" w:cs="Times New Roman"/>
          <w:b/>
          <w:i/>
          <w:sz w:val="24"/>
          <w:szCs w:val="24"/>
          <w:lang w:eastAsia="ar-SA"/>
        </w:rPr>
        <w:t xml:space="preserve"> O.minutus </w:t>
      </w:r>
      <w:r w:rsidRPr="00771D35">
        <w:rPr>
          <w:rFonts w:ascii="Times New Roman" w:eastAsia="Times New Roman" w:hAnsi="Times New Roman" w:cs="Times New Roman"/>
          <w:sz w:val="24"/>
          <w:szCs w:val="24"/>
          <w:lang w:eastAsia="ar-SA"/>
        </w:rPr>
        <w:t>(L.),</w:t>
      </w:r>
      <w:r w:rsidRPr="00771D35">
        <w:rPr>
          <w:rFonts w:ascii="Times New Roman" w:eastAsia="Times New Roman" w:hAnsi="Times New Roman" w:cs="Times New Roman"/>
          <w:b/>
          <w:i/>
          <w:sz w:val="24"/>
          <w:szCs w:val="24"/>
          <w:lang w:eastAsia="ar-SA"/>
        </w:rPr>
        <w:t xml:space="preserve"> O.horvathi </w:t>
      </w:r>
      <w:r w:rsidRPr="00771D35">
        <w:rPr>
          <w:rFonts w:ascii="Times New Roman" w:eastAsia="Times New Roman" w:hAnsi="Times New Roman" w:cs="Times New Roman"/>
          <w:sz w:val="24"/>
          <w:szCs w:val="24"/>
          <w:lang w:eastAsia="ar-SA"/>
        </w:rPr>
        <w:t>(Reut.),</w:t>
      </w:r>
      <w:r w:rsidRPr="00771D35">
        <w:rPr>
          <w:rFonts w:ascii="Times New Roman" w:eastAsia="Times New Roman" w:hAnsi="Times New Roman" w:cs="Times New Roman"/>
          <w:b/>
          <w:i/>
          <w:sz w:val="24"/>
          <w:szCs w:val="24"/>
          <w:lang w:eastAsia="ar-SA"/>
        </w:rPr>
        <w:t xml:space="preserve"> Deraecoris pallens</w:t>
      </w:r>
      <w:r w:rsidRPr="00771D35">
        <w:rPr>
          <w:rFonts w:ascii="Times New Roman" w:eastAsia="Times New Roman" w:hAnsi="Times New Roman" w:cs="Times New Roman"/>
          <w:sz w:val="24"/>
          <w:szCs w:val="24"/>
          <w:lang w:eastAsia="ar-SA"/>
        </w:rPr>
        <w:t xml:space="preserve"> Reut.,</w:t>
      </w:r>
      <w:r w:rsidRPr="00771D35">
        <w:rPr>
          <w:rFonts w:ascii="Times New Roman" w:eastAsia="Times New Roman" w:hAnsi="Times New Roman" w:cs="Times New Roman"/>
          <w:b/>
          <w:i/>
          <w:sz w:val="24"/>
          <w:szCs w:val="24"/>
          <w:lang w:eastAsia="ar-SA"/>
        </w:rPr>
        <w:t xml:space="preserve"> D.serenus</w:t>
      </w:r>
      <w:r w:rsidRPr="00771D35">
        <w:rPr>
          <w:rFonts w:ascii="Times New Roman" w:eastAsia="Times New Roman" w:hAnsi="Times New Roman" w:cs="Times New Roman"/>
          <w:sz w:val="24"/>
          <w:szCs w:val="24"/>
          <w:lang w:eastAsia="ar-SA"/>
        </w:rPr>
        <w:t xml:space="preserve"> Dgl.Sc.,</w:t>
      </w:r>
      <w:r w:rsidRPr="00771D35">
        <w:rPr>
          <w:rFonts w:ascii="Times New Roman" w:eastAsia="Times New Roman" w:hAnsi="Times New Roman" w:cs="Times New Roman"/>
          <w:b/>
          <w:i/>
          <w:sz w:val="24"/>
          <w:szCs w:val="24"/>
          <w:lang w:eastAsia="ar-SA"/>
        </w:rPr>
        <w:t xml:space="preserve"> Campylomma diversicornis </w:t>
      </w:r>
      <w:r w:rsidRPr="00771D35">
        <w:rPr>
          <w:rFonts w:ascii="Times New Roman" w:eastAsia="Times New Roman" w:hAnsi="Times New Roman" w:cs="Times New Roman"/>
          <w:sz w:val="24"/>
          <w:szCs w:val="24"/>
          <w:lang w:eastAsia="ar-SA"/>
        </w:rPr>
        <w:t>Reut.,</w:t>
      </w:r>
      <w:r w:rsidRPr="00771D35">
        <w:rPr>
          <w:rFonts w:ascii="Times New Roman" w:eastAsia="Times New Roman" w:hAnsi="Times New Roman" w:cs="Times New Roman"/>
          <w:b/>
          <w:i/>
          <w:sz w:val="24"/>
          <w:szCs w:val="24"/>
          <w:lang w:eastAsia="ar-SA"/>
        </w:rPr>
        <w:t xml:space="preserve"> Scymnus interruptus </w:t>
      </w:r>
      <w:r w:rsidRPr="00771D35">
        <w:rPr>
          <w:rFonts w:ascii="Times New Roman" w:eastAsia="Times New Roman" w:hAnsi="Times New Roman" w:cs="Times New Roman"/>
          <w:sz w:val="24"/>
          <w:szCs w:val="24"/>
          <w:lang w:eastAsia="ar-SA"/>
        </w:rPr>
        <w:t>Gze.,</w:t>
      </w:r>
      <w:r w:rsidRPr="00771D35">
        <w:rPr>
          <w:rFonts w:ascii="Times New Roman" w:eastAsia="Times New Roman" w:hAnsi="Times New Roman" w:cs="Times New Roman"/>
          <w:b/>
          <w:i/>
          <w:sz w:val="24"/>
          <w:szCs w:val="24"/>
          <w:lang w:eastAsia="ar-SA"/>
        </w:rPr>
        <w:t xml:space="preserve"> S.apetzoides </w:t>
      </w:r>
      <w:r w:rsidRPr="00771D35">
        <w:rPr>
          <w:rFonts w:ascii="Times New Roman" w:eastAsia="Times New Roman" w:hAnsi="Times New Roman" w:cs="Times New Roman"/>
          <w:sz w:val="24"/>
          <w:szCs w:val="24"/>
          <w:lang w:eastAsia="ar-SA"/>
        </w:rPr>
        <w:t>Copra,</w:t>
      </w:r>
      <w:r w:rsidRPr="00771D35">
        <w:rPr>
          <w:rFonts w:ascii="Times New Roman" w:eastAsia="Times New Roman" w:hAnsi="Times New Roman" w:cs="Times New Roman"/>
          <w:b/>
          <w:i/>
          <w:sz w:val="24"/>
          <w:szCs w:val="24"/>
          <w:lang w:eastAsia="ar-SA"/>
        </w:rPr>
        <w:t xml:space="preserve"> S.apetzi </w:t>
      </w:r>
      <w:r w:rsidRPr="00771D35">
        <w:rPr>
          <w:rFonts w:ascii="Times New Roman" w:eastAsia="Times New Roman" w:hAnsi="Times New Roman" w:cs="Times New Roman"/>
          <w:sz w:val="24"/>
          <w:szCs w:val="24"/>
          <w:lang w:eastAsia="ar-SA"/>
        </w:rPr>
        <w:t>Muls.,</w:t>
      </w:r>
      <w:r w:rsidRPr="00771D35">
        <w:rPr>
          <w:rFonts w:ascii="Times New Roman" w:eastAsia="Times New Roman" w:hAnsi="Times New Roman" w:cs="Times New Roman"/>
          <w:b/>
          <w:i/>
          <w:sz w:val="24"/>
          <w:szCs w:val="24"/>
          <w:lang w:eastAsia="ar-SA"/>
        </w:rPr>
        <w:t xml:space="preserve"> Apanteles glomeratus</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Microplitis rufiventris </w:t>
      </w:r>
      <w:r w:rsidRPr="00771D35">
        <w:rPr>
          <w:rFonts w:ascii="Times New Roman" w:eastAsia="Times New Roman" w:hAnsi="Times New Roman" w:cs="Times New Roman"/>
          <w:sz w:val="24"/>
          <w:szCs w:val="24"/>
          <w:lang w:eastAsia="ar-SA"/>
        </w:rPr>
        <w:t>Kok.,</w:t>
      </w:r>
      <w:r w:rsidRPr="00771D35">
        <w:rPr>
          <w:rFonts w:ascii="Times New Roman" w:eastAsia="Times New Roman" w:hAnsi="Times New Roman" w:cs="Times New Roman"/>
          <w:b/>
          <w:i/>
          <w:sz w:val="24"/>
          <w:szCs w:val="24"/>
          <w:lang w:eastAsia="ar-SA"/>
        </w:rPr>
        <w:t xml:space="preserve"> Habrobracon hebetor </w:t>
      </w:r>
      <w:r w:rsidRPr="00771D35">
        <w:rPr>
          <w:rFonts w:ascii="Times New Roman" w:eastAsia="Times New Roman" w:hAnsi="Times New Roman" w:cs="Times New Roman"/>
          <w:sz w:val="24"/>
          <w:szCs w:val="24"/>
          <w:lang w:eastAsia="ar-SA"/>
        </w:rPr>
        <w:t>(Say.),</w:t>
      </w:r>
      <w:r w:rsidRPr="00771D35">
        <w:rPr>
          <w:rFonts w:ascii="Times New Roman" w:eastAsia="Times New Roman" w:hAnsi="Times New Roman" w:cs="Times New Roman"/>
          <w:b/>
          <w:i/>
          <w:sz w:val="24"/>
          <w:szCs w:val="24"/>
          <w:lang w:eastAsia="ar-SA"/>
        </w:rPr>
        <w:t xml:space="preserve"> Cotesia ruficrus </w:t>
      </w:r>
      <w:r w:rsidRPr="00771D35">
        <w:rPr>
          <w:rFonts w:ascii="Times New Roman" w:eastAsia="Times New Roman" w:hAnsi="Times New Roman" w:cs="Times New Roman"/>
          <w:sz w:val="24"/>
          <w:szCs w:val="24"/>
          <w:lang w:eastAsia="ar-SA"/>
        </w:rPr>
        <w:t>Haliday,</w:t>
      </w:r>
      <w:r w:rsidRPr="00771D35">
        <w:rPr>
          <w:rFonts w:ascii="Times New Roman" w:eastAsia="Times New Roman" w:hAnsi="Times New Roman" w:cs="Times New Roman"/>
          <w:b/>
          <w:i/>
          <w:sz w:val="24"/>
          <w:szCs w:val="24"/>
          <w:lang w:eastAsia="ar-SA"/>
        </w:rPr>
        <w:t xml:space="preserve"> Chelorus osculator </w:t>
      </w:r>
      <w:r w:rsidRPr="00771D35">
        <w:rPr>
          <w:rFonts w:ascii="Times New Roman" w:eastAsia="Times New Roman" w:hAnsi="Times New Roman" w:cs="Times New Roman"/>
          <w:sz w:val="24"/>
          <w:szCs w:val="24"/>
          <w:lang w:eastAsia="ar-SA"/>
        </w:rPr>
        <w:t>Panzer,</w:t>
      </w:r>
      <w:r w:rsidRPr="00771D35">
        <w:rPr>
          <w:rFonts w:ascii="Times New Roman" w:eastAsia="Times New Roman" w:hAnsi="Times New Roman" w:cs="Times New Roman"/>
          <w:b/>
          <w:i/>
          <w:sz w:val="24"/>
          <w:szCs w:val="24"/>
          <w:lang w:eastAsia="ar-SA"/>
        </w:rPr>
        <w:t xml:space="preserve"> Hyposoter didymator</w:t>
      </w:r>
      <w:r w:rsidRPr="00771D35">
        <w:rPr>
          <w:rFonts w:ascii="Times New Roman" w:eastAsia="Times New Roman" w:hAnsi="Times New Roman" w:cs="Times New Roman"/>
          <w:sz w:val="24"/>
          <w:szCs w:val="24"/>
          <w:lang w:eastAsia="ar-SA"/>
        </w:rPr>
        <w:t xml:space="preserve"> (Thbg.),</w:t>
      </w:r>
      <w:r w:rsidRPr="00771D35">
        <w:rPr>
          <w:rFonts w:ascii="Times New Roman" w:eastAsia="Times New Roman" w:hAnsi="Times New Roman" w:cs="Times New Roman"/>
          <w:b/>
          <w:i/>
          <w:sz w:val="24"/>
          <w:szCs w:val="24"/>
          <w:lang w:eastAsia="ar-SA"/>
        </w:rPr>
        <w:t xml:space="preserve"> Ichneumon sarcitorius</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Diedegma</w:t>
      </w:r>
      <w:r w:rsidRPr="00771D35">
        <w:rPr>
          <w:rFonts w:ascii="Times New Roman" w:eastAsia="Times New Roman" w:hAnsi="Times New Roman" w:cs="Times New Roman"/>
          <w:sz w:val="24"/>
          <w:szCs w:val="24"/>
          <w:lang w:eastAsia="ar-SA"/>
        </w:rPr>
        <w:t xml:space="preserve"> sp.,</w:t>
      </w:r>
      <w:r w:rsidRPr="00771D35">
        <w:rPr>
          <w:rFonts w:ascii="Times New Roman" w:eastAsia="Times New Roman" w:hAnsi="Times New Roman" w:cs="Times New Roman"/>
          <w:b/>
          <w:i/>
          <w:sz w:val="24"/>
          <w:szCs w:val="24"/>
          <w:lang w:eastAsia="ar-SA"/>
        </w:rPr>
        <w:t xml:space="preserve"> Trichogramma evanescens </w:t>
      </w:r>
      <w:r w:rsidRPr="00771D35">
        <w:rPr>
          <w:rFonts w:ascii="Times New Roman" w:eastAsia="Times New Roman" w:hAnsi="Times New Roman" w:cs="Times New Roman"/>
          <w:sz w:val="24"/>
          <w:szCs w:val="24"/>
          <w:lang w:eastAsia="ar-SA"/>
        </w:rPr>
        <w:t>West.,</w:t>
      </w:r>
      <w:r w:rsidRPr="00771D35">
        <w:rPr>
          <w:rFonts w:ascii="Times New Roman" w:eastAsia="Times New Roman" w:hAnsi="Times New Roman" w:cs="Times New Roman"/>
          <w:b/>
          <w:i/>
          <w:sz w:val="24"/>
          <w:szCs w:val="24"/>
          <w:lang w:eastAsia="ar-SA"/>
        </w:rPr>
        <w:t xml:space="preserve"> T.turkestanica </w:t>
      </w:r>
      <w:r w:rsidRPr="00771D35">
        <w:rPr>
          <w:rFonts w:ascii="Times New Roman" w:eastAsia="Times New Roman" w:hAnsi="Times New Roman" w:cs="Times New Roman"/>
          <w:sz w:val="24"/>
          <w:szCs w:val="24"/>
          <w:lang w:eastAsia="ar-SA"/>
        </w:rPr>
        <w:t>M.,</w:t>
      </w:r>
      <w:r w:rsidRPr="00771D35">
        <w:rPr>
          <w:rFonts w:ascii="Times New Roman" w:eastAsia="Times New Roman" w:hAnsi="Times New Roman" w:cs="Times New Roman"/>
          <w:b/>
          <w:i/>
          <w:sz w:val="24"/>
          <w:szCs w:val="24"/>
          <w:lang w:eastAsia="ar-SA"/>
        </w:rPr>
        <w:t xml:space="preserve"> Telenomus minimus K., Conomorium patulum</w:t>
      </w:r>
      <w:r w:rsidRPr="00771D35">
        <w:rPr>
          <w:rFonts w:ascii="Times New Roman" w:eastAsia="Times New Roman" w:hAnsi="Times New Roman" w:cs="Times New Roman"/>
          <w:sz w:val="24"/>
          <w:szCs w:val="24"/>
          <w:lang w:eastAsia="ar-SA"/>
        </w:rPr>
        <w:t xml:space="preserve"> (Walk.),</w:t>
      </w:r>
      <w:r w:rsidRPr="00771D35">
        <w:rPr>
          <w:rFonts w:ascii="Times New Roman" w:eastAsia="Times New Roman" w:hAnsi="Times New Roman" w:cs="Times New Roman"/>
          <w:b/>
          <w:i/>
          <w:sz w:val="24"/>
          <w:szCs w:val="24"/>
          <w:lang w:eastAsia="ar-SA"/>
        </w:rPr>
        <w:t xml:space="preserve"> Bacillus cereus, B.thuringiensis, Aspergillus flavus, A.parasiticus, A.niger, Rhizopus</w:t>
      </w:r>
      <w:r w:rsidRPr="00771D35">
        <w:rPr>
          <w:rFonts w:ascii="Times New Roman" w:eastAsia="Times New Roman" w:hAnsi="Times New Roman" w:cs="Times New Roman"/>
          <w:sz w:val="24"/>
          <w:szCs w:val="24"/>
          <w:lang w:eastAsia="ar-SA"/>
        </w:rPr>
        <w:t xml:space="preserve"> sp..</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 mücadele sezonunda,  </w:t>
      </w:r>
      <w:proofErr w:type="gramStart"/>
      <w:r w:rsidRPr="00771D35">
        <w:rPr>
          <w:rFonts w:ascii="Times New Roman" w:eastAsia="Times New Roman" w:hAnsi="Times New Roman" w:cs="Times New Roman"/>
          <w:sz w:val="24"/>
          <w:szCs w:val="24"/>
          <w:lang w:eastAsia="ar-SA"/>
        </w:rPr>
        <w:t>toplam  400</w:t>
      </w:r>
      <w:proofErr w:type="gramEnd"/>
      <w:r w:rsidRPr="00771D35">
        <w:rPr>
          <w:rFonts w:ascii="Times New Roman" w:eastAsia="Times New Roman" w:hAnsi="Times New Roman" w:cs="Times New Roman"/>
          <w:sz w:val="24"/>
          <w:szCs w:val="24"/>
          <w:lang w:eastAsia="ar-SA"/>
        </w:rPr>
        <w:t xml:space="preserve">.000 da alanda proğrama alınmış olup, 300.000 da alanda mücadelesi gerçekleştirilmiştir.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Diğer Entegre mücadele olarak alınmasının uygun olacağı kanısındayız</w:t>
      </w:r>
    </w:p>
    <w:p w:rsid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p>
    <w:p w:rsidR="00447B71" w:rsidRDefault="00447B71"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447B71" w:rsidRPr="00771D35" w:rsidRDefault="00447B71"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b/>
          <w:bCs/>
          <w:sz w:val="24"/>
          <w:szCs w:val="24"/>
          <w:lang w:eastAsia="ar-SA"/>
        </w:rPr>
      </w:pPr>
      <w:r w:rsidRPr="00771D35">
        <w:rPr>
          <w:rFonts w:ascii="Times New Roman" w:eastAsia="Times New Roman" w:hAnsi="Times New Roman" w:cs="Times New Roman"/>
          <w:b/>
          <w:bCs/>
          <w:sz w:val="24"/>
          <w:szCs w:val="24"/>
          <w:lang w:eastAsia="ar-SA"/>
        </w:rPr>
        <w:lastRenderedPageBreak/>
        <w:t xml:space="preserve">2015 YILI PAMUKTA </w:t>
      </w:r>
      <w:proofErr w:type="gramStart"/>
      <w:r w:rsidRPr="00771D35">
        <w:rPr>
          <w:rFonts w:ascii="Times New Roman" w:eastAsia="Times New Roman" w:hAnsi="Times New Roman" w:cs="Times New Roman"/>
          <w:b/>
          <w:bCs/>
          <w:sz w:val="24"/>
          <w:szCs w:val="24"/>
          <w:lang w:eastAsia="ar-SA"/>
        </w:rPr>
        <w:t>YEŞİLKURT  İCRAAT</w:t>
      </w:r>
      <w:proofErr w:type="gramEnd"/>
      <w:r w:rsidRPr="00771D35">
        <w:rPr>
          <w:rFonts w:ascii="Times New Roman" w:eastAsia="Times New Roman" w:hAnsi="Times New Roman" w:cs="Times New Roman"/>
          <w:b/>
          <w:bCs/>
          <w:sz w:val="24"/>
          <w:szCs w:val="24"/>
          <w:lang w:eastAsia="ar-SA"/>
        </w:rPr>
        <w:t xml:space="preserve"> CETVELİ</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142"/>
        <w:gridCol w:w="142"/>
        <w:gridCol w:w="709"/>
        <w:gridCol w:w="567"/>
        <w:gridCol w:w="483"/>
        <w:gridCol w:w="1023"/>
        <w:gridCol w:w="1180"/>
        <w:gridCol w:w="857"/>
        <w:gridCol w:w="21"/>
        <w:gridCol w:w="1322"/>
        <w:gridCol w:w="75"/>
        <w:gridCol w:w="850"/>
        <w:gridCol w:w="851"/>
      </w:tblGrid>
      <w:tr w:rsidR="00771D35" w:rsidRPr="00771D35" w:rsidTr="00771D35">
        <w:trPr>
          <w:cantSplit/>
        </w:trPr>
        <w:tc>
          <w:tcPr>
            <w:tcW w:w="992"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Program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Uygulama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6378" w:type="dxa"/>
            <w:gridSpan w:val="9"/>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851"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trPr>
        <w:tc>
          <w:tcPr>
            <w:tcW w:w="992"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253"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20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25" w:type="dxa"/>
            <w:gridSpan w:val="2"/>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851"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trPr>
        <w:tc>
          <w:tcPr>
            <w:tcW w:w="992"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5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Demonstrasyon </w:t>
            </w:r>
          </w:p>
        </w:tc>
        <w:tc>
          <w:tcPr>
            <w:tcW w:w="1023"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w:t>
            </w:r>
          </w:p>
        </w:tc>
        <w:tc>
          <w:tcPr>
            <w:tcW w:w="11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val="en-US" w:eastAsia="ar-SA"/>
              </w:rPr>
              <w:t xml:space="preserve"> (da)</w:t>
            </w:r>
          </w:p>
        </w:tc>
        <w:tc>
          <w:tcPr>
            <w:tcW w:w="87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w:t>
            </w:r>
          </w:p>
        </w:tc>
        <w:tc>
          <w:tcPr>
            <w:tcW w:w="132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val="en-US" w:eastAsia="ar-SA"/>
              </w:rPr>
              <w:t>(da)</w:t>
            </w:r>
          </w:p>
        </w:tc>
        <w:tc>
          <w:tcPr>
            <w:tcW w:w="925"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51"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992"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400.000</w:t>
            </w:r>
          </w:p>
        </w:tc>
        <w:tc>
          <w:tcPr>
            <w:tcW w:w="993"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105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23"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87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2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851"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w:t>
            </w:r>
          </w:p>
        </w:tc>
      </w:tr>
      <w:tr w:rsidR="00771D35" w:rsidRPr="00771D35" w:rsidTr="00771D35">
        <w:tc>
          <w:tcPr>
            <w:tcW w:w="9214" w:type="dxa"/>
            <w:gridSpan w:val="14"/>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c>
          <w:tcPr>
            <w:tcW w:w="1276"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CORAGEN</w:t>
            </w:r>
          </w:p>
        </w:tc>
        <w:tc>
          <w:tcPr>
            <w:tcW w:w="2782"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LASER</w:t>
            </w:r>
          </w:p>
        </w:tc>
        <w:tc>
          <w:tcPr>
            <w:tcW w:w="203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AVAUNT</w:t>
            </w: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MEDLEY</w:t>
            </w:r>
          </w:p>
        </w:tc>
        <w:tc>
          <w:tcPr>
            <w:tcW w:w="1701"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276"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1.750</w:t>
            </w:r>
          </w:p>
        </w:tc>
        <w:tc>
          <w:tcPr>
            <w:tcW w:w="2782"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1.250</w:t>
            </w:r>
          </w:p>
        </w:tc>
        <w:tc>
          <w:tcPr>
            <w:tcW w:w="203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4.500</w:t>
            </w: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24.000</w:t>
            </w:r>
          </w:p>
        </w:tc>
        <w:tc>
          <w:tcPr>
            <w:tcW w:w="1701"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ind w:right="-958"/>
              <w:rPr>
                <w:rFonts w:ascii="Times New Roman" w:eastAsia="Times New Roman" w:hAnsi="Times New Roman" w:cs="Times New Roman"/>
                <w:sz w:val="24"/>
                <w:szCs w:val="24"/>
                <w:lang w:val="en-US" w:eastAsia="ar-SA"/>
              </w:rPr>
            </w:pPr>
          </w:p>
        </w:tc>
      </w:tr>
      <w:tr w:rsidR="00771D35" w:rsidRPr="00771D35" w:rsidTr="00771D35">
        <w:tc>
          <w:tcPr>
            <w:tcW w:w="6095" w:type="dxa"/>
            <w:gridSpan w:val="9"/>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c>
          <w:tcPr>
            <w:tcW w:w="3119" w:type="dxa"/>
            <w:gridSpan w:val="5"/>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134"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50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203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1701"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rPr>
          <w:trHeight w:val="282"/>
        </w:trPr>
        <w:tc>
          <w:tcPr>
            <w:tcW w:w="1134"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50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203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31. 500 kg-lt</w:t>
            </w:r>
          </w:p>
        </w:tc>
        <w:tc>
          <w:tcPr>
            <w:tcW w:w="1418"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04.06.2015</w:t>
            </w:r>
          </w:p>
        </w:tc>
        <w:tc>
          <w:tcPr>
            <w:tcW w:w="1701"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30.09.2015</w:t>
            </w:r>
          </w:p>
        </w:tc>
      </w:tr>
    </w:tbl>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YEŞİLKURT MÜCADELESİ PROGRAM TEKLİFİ</w:t>
      </w:r>
    </w:p>
    <w:tbl>
      <w:tblPr>
        <w:tblW w:w="9494"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651"/>
      </w:tblGrid>
      <w:tr w:rsidR="00771D35" w:rsidRPr="00771D35" w:rsidTr="00771D35">
        <w:trPr>
          <w:trHeight w:val="582"/>
          <w:jc w:val="center"/>
        </w:trPr>
        <w:tc>
          <w:tcPr>
            <w:tcW w:w="1843"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651"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Programa Alınan Saha</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(da) Yeraleti </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5. 000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rPr>
          <w:jc w:val="center"/>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65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r>
      <w:tr w:rsidR="00771D35" w:rsidRPr="00771D35" w:rsidTr="00771D35">
        <w:trPr>
          <w:jc w:val="center"/>
        </w:trPr>
        <w:tc>
          <w:tcPr>
            <w:tcW w:w="1843"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651"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5- PAMUKTA PAMUK YAPRAK KURDU </w:t>
      </w: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i/>
          <w:sz w:val="24"/>
          <w:szCs w:val="24"/>
          <w:lang w:eastAsia="ar-SA"/>
        </w:rPr>
        <w:t>Prodenya) (Spodoptera lıttoralis Boisd</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eastAsia="ar-SA"/>
        </w:rPr>
        <w:tab/>
        <w:t>Ergini gri-kahverenginde ve ön kanatları karışık şekilde sarı renkli çizgilerle süslü görünümünde olan Pamuk yaprak kurdu, yumurtalarını pamuk yapraklarının arka yüzeyine paketler halinde bırakır ve devetüyü rengindeki pullarla örter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sz w:val="24"/>
          <w:szCs w:val="24"/>
          <w:lang w:eastAsia="ar-SA"/>
        </w:rPr>
        <w:br/>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eastAsia="ar-SA"/>
        </w:rPr>
        <w:tab/>
        <w:t>Yumurtadan yeni çıkan larva 1-</w:t>
      </w:r>
      <w:proofErr w:type="gramStart"/>
      <w:r w:rsidRPr="00771D35">
        <w:rPr>
          <w:rFonts w:ascii="Times New Roman" w:eastAsia="Times New Roman" w:hAnsi="Times New Roman" w:cs="Times New Roman"/>
          <w:sz w:val="24"/>
          <w:szCs w:val="24"/>
          <w:lang w:eastAsia="ar-SA"/>
        </w:rPr>
        <w:t>1.5</w:t>
      </w:r>
      <w:proofErr w:type="gramEnd"/>
      <w:r w:rsidRPr="00771D35">
        <w:rPr>
          <w:rFonts w:ascii="Times New Roman" w:eastAsia="Times New Roman" w:hAnsi="Times New Roman" w:cs="Times New Roman"/>
          <w:sz w:val="24"/>
          <w:szCs w:val="24"/>
          <w:lang w:eastAsia="ar-SA"/>
        </w:rPr>
        <w:t xml:space="preserve"> mm uzunluğunda olup yeşil renklidir.</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Olgun larva 4-5 cm boyunda, gri-kahve veya siyahımtrak renkli </w:t>
      </w:r>
      <w:proofErr w:type="gramStart"/>
      <w:r w:rsidRPr="00771D35">
        <w:rPr>
          <w:rFonts w:ascii="Times New Roman" w:eastAsia="Times New Roman" w:hAnsi="Times New Roman" w:cs="Times New Roman"/>
          <w:sz w:val="24"/>
          <w:szCs w:val="24"/>
          <w:lang w:eastAsia="ar-SA"/>
        </w:rPr>
        <w:t>olabilir.Pamuk</w:t>
      </w:r>
      <w:proofErr w:type="gramEnd"/>
      <w:r w:rsidRPr="00771D35">
        <w:rPr>
          <w:rFonts w:ascii="Times New Roman" w:eastAsia="Times New Roman" w:hAnsi="Times New Roman" w:cs="Times New Roman"/>
          <w:sz w:val="24"/>
          <w:szCs w:val="24"/>
          <w:lang w:eastAsia="ar-SA"/>
        </w:rPr>
        <w:t xml:space="preserve"> yaprakkurdu kelebekleri gündüz loş ve kuytu yerlerde gizlenir, gece uçuşur ve ışığa gelir. Yumurtalarını pamuk bitkilerinin genç yapraklarının alt bölümüne 200-300 adetlik paketler halinde bırakır. Yazın yaklaşık 4 günde açılan yumurtalardan çıkan larvalar ilk anda bir arada bulunur. Daha sonra yaprakları yiyerek zar haline getirirler. Larvalar büyüdükçe tüm bitkiye dağılırlar. Yazın bir neslini 25-30 günde tamamlar. </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Yılda 4-5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verebilir. Zararlı pamukta temmuz ayı başlarından itibaren bulunur ve ağustos ayından itibaren zararlı olabilecek yoğunluğa </w:t>
      </w:r>
      <w:proofErr w:type="gramStart"/>
      <w:r w:rsidRPr="00771D35">
        <w:rPr>
          <w:rFonts w:ascii="Times New Roman" w:eastAsia="Times New Roman" w:hAnsi="Times New Roman" w:cs="Times New Roman"/>
          <w:sz w:val="24"/>
          <w:szCs w:val="24"/>
          <w:lang w:eastAsia="ar-SA"/>
        </w:rPr>
        <w:t>ulaşabilir.Pamuk</w:t>
      </w:r>
      <w:proofErr w:type="gramEnd"/>
      <w:r w:rsidRPr="00771D35">
        <w:rPr>
          <w:rFonts w:ascii="Times New Roman" w:eastAsia="Times New Roman" w:hAnsi="Times New Roman" w:cs="Times New Roman"/>
          <w:sz w:val="24"/>
          <w:szCs w:val="24"/>
          <w:lang w:eastAsia="ar-SA"/>
        </w:rPr>
        <w:t xml:space="preserve"> yaprakkurdu yumurtadan çıkışı ile birlikte zarar yapmaya başlar.</w:t>
      </w:r>
    </w:p>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xml:space="preserve"> Yaprağın alt yüzeyini kemirerek yaprağı zar gibi yapar. Büyüdükçe diğer yapraklara geçerek beslenir ve yaprakları delik deşik ederler</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lastRenderedPageBreak/>
        <w:t xml:space="preserve">   </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sz w:val="24"/>
          <w:szCs w:val="24"/>
          <w:lang w:eastAsia="ar-SA"/>
        </w:rPr>
        <w:tab/>
        <w:t>Tarak, çiçek ve kozalarla da beslenirler. Yoğunluğun yüksek olduğu tarlalarda bitkilerin yaprakları tamamen yenildiğinden kara dal denilen görünüm ortaya çıkar. Koza oluşturma döneminde mücadele yapılmaz ise zarar oranı yüksek olur.</w:t>
      </w:r>
      <w:r w:rsidRPr="00771D35">
        <w:rPr>
          <w:rFonts w:ascii="Times New Roman" w:eastAsia="Times New Roman" w:hAnsi="Times New Roman" w:cs="Times New Roman"/>
          <w:sz w:val="24"/>
          <w:szCs w:val="24"/>
          <w:lang w:eastAsia="ar-SA"/>
        </w:rPr>
        <w:br/>
        <w:t xml:space="preserve">        </w:t>
      </w:r>
      <w:r w:rsidRPr="00771D35">
        <w:rPr>
          <w:rFonts w:ascii="Times New Roman" w:eastAsia="Times New Roman" w:hAnsi="Times New Roman" w:cs="Times New Roman"/>
          <w:sz w:val="24"/>
          <w:szCs w:val="24"/>
          <w:lang w:eastAsia="ar-SA"/>
        </w:rPr>
        <w:tab/>
        <w:t>Ülkemizin Akdeniz ve Ege Bölgeleri’nde tespit edilmiş ise de özellikle Adana, İçel, Antalya ve Hatay'da daha fazla olarak görülmektedir.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i/>
          <w:sz w:val="24"/>
          <w:szCs w:val="24"/>
          <w:lang w:eastAsia="ar-SA"/>
        </w:rPr>
      </w:pPr>
      <w:r w:rsidRPr="00771D35">
        <w:rPr>
          <w:rFonts w:ascii="Times New Roman" w:eastAsia="Times New Roman" w:hAnsi="Times New Roman" w:cs="Times New Roman"/>
          <w:b/>
          <w:sz w:val="24"/>
          <w:szCs w:val="24"/>
          <w:lang w:eastAsia="ar-SA"/>
        </w:rPr>
        <w:t>Doğal düşmanları</w:t>
      </w:r>
      <w:r w:rsidRPr="00771D35">
        <w:rPr>
          <w:rFonts w:ascii="Times New Roman" w:eastAsia="Times New Roman" w:hAnsi="Times New Roman" w:cs="Times New Roman"/>
          <w:b/>
          <w:i/>
          <w:sz w:val="24"/>
          <w:szCs w:val="24"/>
          <w:lang w:eastAsia="ar-SA"/>
        </w:rPr>
        <w:t xml:space="preserve">  </w:t>
      </w:r>
      <w:r w:rsidRPr="00771D35">
        <w:rPr>
          <w:rFonts w:ascii="Times New Roman" w:eastAsia="Times New Roman" w:hAnsi="Times New Roman" w:cs="Times New Roman"/>
          <w:i/>
          <w:sz w:val="24"/>
          <w:szCs w:val="24"/>
          <w:lang w:eastAsia="ar-SA"/>
        </w:rPr>
        <w:t>Nabis pseudoferus Rm., Chyrsoperla carnea (Satph.), Microplitis rufiventris Kok.’</w:t>
      </w:r>
      <w:proofErr w:type="gramStart"/>
      <w:r w:rsidRPr="00771D35">
        <w:rPr>
          <w:rFonts w:ascii="Times New Roman" w:eastAsia="Times New Roman" w:hAnsi="Times New Roman" w:cs="Times New Roman"/>
          <w:i/>
          <w:sz w:val="24"/>
          <w:szCs w:val="24"/>
          <w:lang w:eastAsia="ar-SA"/>
        </w:rPr>
        <w:t>dır</w:t>
      </w:r>
      <w:proofErr w:type="gramEnd"/>
      <w:r w:rsidRPr="00771D35">
        <w:rPr>
          <w:rFonts w:ascii="Times New Roman" w:eastAsia="Times New Roman" w:hAnsi="Times New Roman" w:cs="Times New Roman"/>
          <w:i/>
          <w:sz w:val="24"/>
          <w:szCs w:val="24"/>
          <w:lang w:eastAsia="ar-SA"/>
        </w:rPr>
        <w:t>.</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Pamuk yaprak kurdunun kültürel mücadelesinde, zararlının hoşlandığı nemli ve loş ortamı oluşturacak aşırı sulama ve sık ekimden mümkün olabildiğince kaçınılmalıdır.</w:t>
      </w:r>
      <w:r w:rsidRPr="00771D35">
        <w:rPr>
          <w:rFonts w:ascii="Times New Roman" w:eastAsia="Times New Roman" w:hAnsi="Times New Roman" w:cs="Times New Roman"/>
          <w:sz w:val="24"/>
          <w:szCs w:val="24"/>
          <w:lang w:eastAsia="ar-SA"/>
        </w:rPr>
        <w:br/>
        <w:t>      </w:t>
      </w:r>
      <w:r w:rsidRPr="00771D35">
        <w:rPr>
          <w:rFonts w:ascii="Times New Roman" w:eastAsia="Times New Roman" w:hAnsi="Times New Roman" w:cs="Times New Roman"/>
          <w:sz w:val="24"/>
          <w:szCs w:val="24"/>
          <w:lang w:eastAsia="ar-SA"/>
        </w:rPr>
        <w:tab/>
        <w:t>Kimyasal Mücadelesinde haftalık olarak yapılacak sürveylerde; 25 bitkide ortalama 2 yumurta paketi veya ocak, ya da 10 bitkide 5 larva görüldüğünde kimyasal mücadeleye karar verilmelidir.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Pamuk yaprak kurduna karşı ilaçlamalar, larvalar yumurtadan yeni çıktığında yani ocak henüz dağılmadan yapılmalıdır. Yumurtadan yeni çıkmış larvalar daha çok bitkinin üst kısımlarında bulunduğundan bu dönemde yapılacak ilaçlamalar daha etkili olmaktadır. Bu nedenle özellikle Temmuz ayının ikinci yarısından sonra tarla kontrolleri sıklaştırılmalı ve yumurta paketi sayımlarında daha dikkatli davranılmalıdır.</w:t>
      </w:r>
      <w:r w:rsidRPr="00771D35">
        <w:rPr>
          <w:rFonts w:ascii="Times New Roman" w:eastAsia="Times New Roman" w:hAnsi="Times New Roman" w:cs="Times New Roman"/>
          <w:sz w:val="24"/>
          <w:szCs w:val="24"/>
          <w:lang w:eastAsia="ar-SA"/>
        </w:rPr>
        <w:br/>
        <w:t xml:space="preserve">            2015 yılı mücadele sezonunda,  toplam 300.000 da alanda proğrama alınmış olup, 300.000 da alanda mücadelesi gerçekleşmiştir.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Diğer Entegre Mücadele Programına alınmasının uygun olacağı kanısındayız.</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PAMUK YAPRAK KURDU MÜCADELESİ İCRAAT CETVELİ</w:t>
      </w:r>
    </w:p>
    <w:tbl>
      <w:tblPr>
        <w:tblW w:w="94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61"/>
        <w:gridCol w:w="851"/>
        <w:gridCol w:w="401"/>
        <w:gridCol w:w="887"/>
        <w:gridCol w:w="696"/>
        <w:gridCol w:w="448"/>
        <w:gridCol w:w="505"/>
        <w:gridCol w:w="890"/>
        <w:gridCol w:w="173"/>
        <w:gridCol w:w="1953"/>
        <w:gridCol w:w="899"/>
      </w:tblGrid>
      <w:tr w:rsidR="00771D35" w:rsidRPr="00771D35" w:rsidTr="00771D35">
        <w:trPr>
          <w:cantSplit/>
        </w:trPr>
        <w:tc>
          <w:tcPr>
            <w:tcW w:w="1701"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252"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3599"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val="en-US" w:eastAsia="ar-SA"/>
              </w:rPr>
              <w:t xml:space="preserve">Yapılan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2852" w:type="dxa"/>
            <w:gridSpan w:val="2"/>
            <w:vMerge w:val="restart"/>
            <w:tcBorders>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Tekerrür</w:t>
            </w:r>
          </w:p>
        </w:tc>
      </w:tr>
      <w:tr w:rsidR="00771D35" w:rsidRPr="00771D35" w:rsidTr="00771D35">
        <w:trPr>
          <w:cantSplit/>
        </w:trPr>
        <w:tc>
          <w:tcPr>
            <w:tcW w:w="1701" w:type="dxa"/>
            <w:gridSpan w:val="2"/>
            <w:vMerge/>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1252" w:type="dxa"/>
            <w:gridSpan w:val="2"/>
            <w:vMerge/>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2031" w:type="dxa"/>
            <w:gridSpan w:val="3"/>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 Aleti</w:t>
            </w:r>
          </w:p>
        </w:tc>
        <w:tc>
          <w:tcPr>
            <w:tcW w:w="1568" w:type="dxa"/>
            <w:gridSpan w:val="3"/>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tc>
        <w:tc>
          <w:tcPr>
            <w:tcW w:w="2852" w:type="dxa"/>
            <w:gridSpan w:val="2"/>
            <w:vMerge/>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r>
      <w:tr w:rsidR="00771D35" w:rsidRPr="00771D35" w:rsidTr="00771D35">
        <w:trPr>
          <w:trHeight w:val="300"/>
        </w:trPr>
        <w:tc>
          <w:tcPr>
            <w:tcW w:w="1701"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1252"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2031" w:type="dxa"/>
            <w:gridSpan w:val="3"/>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1568" w:type="dxa"/>
            <w:gridSpan w:val="3"/>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2852" w:type="dxa"/>
            <w:gridSpan w:val="2"/>
            <w:tcBorders>
              <w:top w:val="single" w:sz="4" w:space="0" w:color="auto"/>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c>
          <w:tcPr>
            <w:tcW w:w="9404" w:type="dxa"/>
            <w:gridSpan w:val="12"/>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r w:rsidRPr="00771D35">
              <w:rPr>
                <w:rFonts w:ascii="Times New Roman" w:eastAsia="Times New Roman" w:hAnsi="Times New Roman" w:cs="Times New Roman"/>
                <w:sz w:val="24"/>
                <w:szCs w:val="24"/>
                <w:lang w:eastAsia="ar-SA"/>
              </w:rPr>
              <w:t xml:space="preserve"> (kg-lt)</w:t>
            </w:r>
          </w:p>
        </w:tc>
      </w:tr>
      <w:tr w:rsidR="00771D35" w:rsidRPr="00771D35" w:rsidTr="00771D35">
        <w:tc>
          <w:tcPr>
            <w:tcW w:w="2552"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val="en-US" w:eastAsia="ar-SA"/>
              </w:rPr>
              <w:t>MEDLEY % 5</w:t>
            </w:r>
          </w:p>
        </w:tc>
        <w:tc>
          <w:tcPr>
            <w:tcW w:w="1984" w:type="dxa"/>
            <w:gridSpan w:val="3"/>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CORAGEN</w:t>
            </w:r>
          </w:p>
        </w:tc>
        <w:tc>
          <w:tcPr>
            <w:tcW w:w="1843" w:type="dxa"/>
            <w:gridSpan w:val="3"/>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MATCH</w:t>
            </w:r>
          </w:p>
        </w:tc>
        <w:tc>
          <w:tcPr>
            <w:tcW w:w="2126" w:type="dxa"/>
            <w:gridSpan w:val="2"/>
            <w:tcBorders>
              <w:left w:val="single" w:sz="4" w:space="0" w:color="auto"/>
              <w:right w:val="single" w:sz="4" w:space="0" w:color="auto"/>
            </w:tcBorders>
          </w:tcPr>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NOMOLT50 SC</w:t>
            </w:r>
          </w:p>
        </w:tc>
        <w:tc>
          <w:tcPr>
            <w:tcW w:w="899" w:type="dxa"/>
            <w:tcBorders>
              <w:left w:val="single" w:sz="4" w:space="0" w:color="auto"/>
            </w:tcBorders>
          </w:tcPr>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p>
        </w:tc>
      </w:tr>
      <w:tr w:rsidR="00771D35" w:rsidRPr="00771D35" w:rsidTr="00771D35">
        <w:tc>
          <w:tcPr>
            <w:tcW w:w="2552"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5.600</w:t>
            </w:r>
          </w:p>
        </w:tc>
        <w:tc>
          <w:tcPr>
            <w:tcW w:w="1984" w:type="dxa"/>
            <w:gridSpan w:val="3"/>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1.750</w:t>
            </w:r>
          </w:p>
        </w:tc>
        <w:tc>
          <w:tcPr>
            <w:tcW w:w="1843" w:type="dxa"/>
            <w:gridSpan w:val="3"/>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1.500</w:t>
            </w:r>
          </w:p>
        </w:tc>
        <w:tc>
          <w:tcPr>
            <w:tcW w:w="2126" w:type="dxa"/>
            <w:gridSpan w:val="2"/>
            <w:tcBorders>
              <w:left w:val="single" w:sz="4" w:space="0" w:color="auto"/>
              <w:right w:val="single" w:sz="4" w:space="0" w:color="auto"/>
            </w:tcBorders>
          </w:tcPr>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350</w:t>
            </w:r>
          </w:p>
        </w:tc>
        <w:tc>
          <w:tcPr>
            <w:tcW w:w="899" w:type="dxa"/>
            <w:tcBorders>
              <w:left w:val="single" w:sz="4" w:space="0" w:color="auto"/>
            </w:tcBorders>
          </w:tcPr>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tc>
      </w:tr>
      <w:tr w:rsidR="00771D35" w:rsidRPr="00771D35" w:rsidTr="00771D35">
        <w:tc>
          <w:tcPr>
            <w:tcW w:w="9404" w:type="dxa"/>
            <w:gridSpan w:val="12"/>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r>
      <w:tr w:rsidR="00771D35" w:rsidRPr="00771D35" w:rsidTr="00771D35">
        <w:trPr>
          <w:trHeight w:val="210"/>
        </w:trPr>
        <w:tc>
          <w:tcPr>
            <w:tcW w:w="1440" w:type="dxa"/>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2400" w:type="dxa"/>
            <w:gridSpan w:val="4"/>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1649" w:type="dxa"/>
            <w:gridSpan w:val="3"/>
            <w:tcBorders>
              <w:bottom w:val="single" w:sz="4" w:space="0" w:color="auto"/>
              <w:right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(kg-lt)</w:t>
            </w:r>
          </w:p>
        </w:tc>
        <w:tc>
          <w:tcPr>
            <w:tcW w:w="3915" w:type="dxa"/>
            <w:gridSpan w:val="4"/>
            <w:tcBorders>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w:t>
            </w:r>
            <w:proofErr w:type="gramStart"/>
            <w:r w:rsidRPr="00771D35">
              <w:rPr>
                <w:rFonts w:ascii="Times New Roman" w:eastAsia="Times New Roman" w:hAnsi="Times New Roman" w:cs="Times New Roman"/>
                <w:sz w:val="24"/>
                <w:szCs w:val="24"/>
                <w:lang w:eastAsia="ar-SA"/>
              </w:rPr>
              <w:t>Tarihi         Son</w:t>
            </w:r>
            <w:proofErr w:type="gramEnd"/>
            <w:r w:rsidRPr="00771D35">
              <w:rPr>
                <w:rFonts w:ascii="Times New Roman" w:eastAsia="Times New Roman" w:hAnsi="Times New Roman" w:cs="Times New Roman"/>
                <w:sz w:val="24"/>
                <w:szCs w:val="24"/>
                <w:lang w:eastAsia="ar-SA"/>
              </w:rPr>
              <w:t xml:space="preserve"> verme Tarihi</w:t>
            </w:r>
          </w:p>
        </w:tc>
      </w:tr>
      <w:tr w:rsidR="00771D35" w:rsidRPr="00771D35" w:rsidTr="00771D35">
        <w:trPr>
          <w:trHeight w:val="300"/>
        </w:trPr>
        <w:tc>
          <w:tcPr>
            <w:tcW w:w="1440" w:type="dxa"/>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2400" w:type="dxa"/>
            <w:gridSpan w:val="4"/>
            <w:tcBorders>
              <w:bottom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1649" w:type="dxa"/>
            <w:gridSpan w:val="3"/>
            <w:tcBorders>
              <w:bottom w:val="single" w:sz="4" w:space="0" w:color="auto"/>
              <w:right w:val="single" w:sz="4" w:space="0" w:color="auto"/>
            </w:tcBorders>
          </w:tcPr>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9.200 kg- lt</w:t>
            </w:r>
          </w:p>
        </w:tc>
        <w:tc>
          <w:tcPr>
            <w:tcW w:w="3915" w:type="dxa"/>
            <w:gridSpan w:val="4"/>
            <w:tcBorders>
              <w:left w:val="single" w:sz="4" w:space="0" w:color="auto"/>
              <w:bottom w:val="single" w:sz="4" w:space="0" w:color="auto"/>
            </w:tcBorders>
          </w:tcPr>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14.07.2015             26.09.2015</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PAMUK YAP. KUR. MÜCADELESİ PROGRAM TEKLİFİ</w:t>
      </w:r>
    </w:p>
    <w:tbl>
      <w:tblPr>
        <w:tblW w:w="9515" w:type="dxa"/>
        <w:jc w:val="center"/>
        <w:tblInd w:w="-1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69"/>
        <w:gridCol w:w="7446"/>
      </w:tblGrid>
      <w:tr w:rsidR="00771D35" w:rsidRPr="00771D35" w:rsidTr="00771D35">
        <w:trPr>
          <w:jc w:val="center"/>
        </w:trPr>
        <w:tc>
          <w:tcPr>
            <w:tcW w:w="2069" w:type="dxa"/>
            <w:tcBorders>
              <w:top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446"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Programa Alınan Saha (da.)</w:t>
            </w:r>
            <w:proofErr w:type="gramEnd"/>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val="es-ES_tradnl" w:eastAsia="ar-SA"/>
              </w:rPr>
              <w:t xml:space="preserve">Yer Aleti                                      </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446" w:type="dxa"/>
          </w:tcPr>
          <w:p w:rsidR="00771D35" w:rsidRPr="00771D35" w:rsidRDefault="00771D35" w:rsidP="00771D35">
            <w:pPr>
              <w:suppressAutoHyphens/>
              <w:spacing w:after="0" w:line="240" w:lineRule="auto"/>
              <w:ind w:firstLine="41"/>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140.000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YUMURTALIK </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rPr>
          <w:jc w:val="center"/>
        </w:trPr>
        <w:tc>
          <w:tcPr>
            <w:tcW w:w="2069"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4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65.000</w:t>
            </w:r>
          </w:p>
        </w:tc>
      </w:tr>
      <w:tr w:rsidR="00771D35" w:rsidRPr="00771D35" w:rsidTr="00771D35">
        <w:trPr>
          <w:jc w:val="center"/>
        </w:trPr>
        <w:tc>
          <w:tcPr>
            <w:tcW w:w="2069" w:type="dxa"/>
            <w:tcBorders>
              <w:bottom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446"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300.000</w:t>
            </w:r>
          </w:p>
        </w:tc>
      </w:tr>
    </w:tbl>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6- PAMUKTA TÜTÜN THRİPSİ (</w:t>
      </w:r>
      <w:r w:rsidRPr="00771D35">
        <w:rPr>
          <w:rFonts w:ascii="Times New Roman" w:eastAsia="Times New Roman" w:hAnsi="Times New Roman" w:cs="Times New Roman"/>
          <w:b/>
          <w:i/>
          <w:sz w:val="24"/>
          <w:szCs w:val="24"/>
          <w:lang w:eastAsia="ar-SA"/>
        </w:rPr>
        <w:t>Thrips tabaci</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Polifag bir zararlıdır. Bitki özsuyunu emerek pamuğun sap ve yapraklarında zarar yaparlar. Gelişme durgunluğuna neden olurlar.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Erginleri </w:t>
      </w:r>
      <w:proofErr w:type="gramStart"/>
      <w:r w:rsidRPr="00771D35">
        <w:rPr>
          <w:rFonts w:ascii="Times New Roman" w:eastAsia="Times New Roman" w:hAnsi="Times New Roman" w:cs="Times New Roman"/>
          <w:sz w:val="24"/>
          <w:szCs w:val="24"/>
          <w:lang w:eastAsia="ar-SA"/>
        </w:rPr>
        <w:t>0.8</w:t>
      </w:r>
      <w:proofErr w:type="gramEnd"/>
      <w:r w:rsidRPr="00771D35">
        <w:rPr>
          <w:rFonts w:ascii="Times New Roman" w:eastAsia="Times New Roman" w:hAnsi="Times New Roman" w:cs="Times New Roman"/>
          <w:sz w:val="24"/>
          <w:szCs w:val="24"/>
          <w:lang w:eastAsia="ar-SA"/>
        </w:rPr>
        <w:t xml:space="preserve">-0.9 mm boyunda açık sarı veya esmerimsi renktedir. Vücutları silindir şeklinde olup, abdomen incelerek son bulur. Kanatların kenarları kirpik şeklinde saçaklıdır. Nimf ergine çok benzer. Yumurta oval şeklinde </w:t>
      </w:r>
      <w:proofErr w:type="gramStart"/>
      <w:r w:rsidRPr="00771D35">
        <w:rPr>
          <w:rFonts w:ascii="Times New Roman" w:eastAsia="Times New Roman" w:hAnsi="Times New Roman" w:cs="Times New Roman"/>
          <w:sz w:val="24"/>
          <w:szCs w:val="24"/>
          <w:lang w:eastAsia="ar-SA"/>
        </w:rPr>
        <w:t>0.3</w:t>
      </w:r>
      <w:proofErr w:type="gramEnd"/>
      <w:r w:rsidRPr="00771D35">
        <w:rPr>
          <w:rFonts w:ascii="Times New Roman" w:eastAsia="Times New Roman" w:hAnsi="Times New Roman" w:cs="Times New Roman"/>
          <w:sz w:val="24"/>
          <w:szCs w:val="24"/>
          <w:lang w:eastAsia="ar-SA"/>
        </w:rPr>
        <w:t xml:space="preserve"> mm boyda ve beyaz renktedir. 1. dönem nimf beyaz, 2. dönem nimf açık sarı renkte ve </w:t>
      </w:r>
      <w:proofErr w:type="gramStart"/>
      <w:r w:rsidRPr="00771D35">
        <w:rPr>
          <w:rFonts w:ascii="Times New Roman" w:eastAsia="Times New Roman" w:hAnsi="Times New Roman" w:cs="Times New Roman"/>
          <w:sz w:val="24"/>
          <w:szCs w:val="24"/>
          <w:lang w:eastAsia="ar-SA"/>
        </w:rPr>
        <w:t>0.9</w:t>
      </w:r>
      <w:proofErr w:type="gramEnd"/>
      <w:r w:rsidRPr="00771D35">
        <w:rPr>
          <w:rFonts w:ascii="Times New Roman" w:eastAsia="Times New Roman" w:hAnsi="Times New Roman" w:cs="Times New Roman"/>
          <w:sz w:val="24"/>
          <w:szCs w:val="24"/>
          <w:lang w:eastAsia="ar-SA"/>
        </w:rPr>
        <w:t xml:space="preserve"> mm boydadır.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Kışı ergin halde çeşitli bitkiler üzerinde geçirirler. Yumurtalar yaprakların alt yüzüne ve doku içine paketler halinde bırakılır. Genel olarak yumurtadan 4-5 gün içinde nimf çıkar. Yılda 4-6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Ergin ve nimfleri pamuk bitkilerinin yaprak ve saplarını ağız parçalarıyla zedeleyerek özsuyunu emerler. Bitkilerde zararlının beslendiği yerler bir süre sonra gümüşi veya beyazımsı bir renk alır. En belirgin zararı yaprakların alt yüzünde damarlar boyunca oluşan gümüşi lekelerdir. Yoğun olduklarında yapraklar kıvrılır ve daha sonra esmerleşerek vaktinden önce dökülür</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Tütün thripsi'nin, etkili pek çok doğal düşmanı bulunmaktadır.</w:t>
      </w:r>
      <w:r w:rsidRPr="00771D35">
        <w:rPr>
          <w:rFonts w:ascii="Times New Roman" w:eastAsia="Times New Roman" w:hAnsi="Times New Roman" w:cs="Times New Roman"/>
          <w:sz w:val="24"/>
          <w:szCs w:val="24"/>
          <w:lang w:eastAsia="ar-SA"/>
        </w:rPr>
        <w:t xml:space="preserve"> Ülkemizde tespit edilen doğal düşmanlar aşağıda verilmiştir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 xml:space="preserve"> Aeolothrips intermedius </w:t>
      </w:r>
      <w:r w:rsidRPr="00771D35">
        <w:rPr>
          <w:rFonts w:ascii="Times New Roman" w:eastAsia="Times New Roman" w:hAnsi="Times New Roman" w:cs="Times New Roman"/>
          <w:sz w:val="24"/>
          <w:szCs w:val="24"/>
          <w:lang w:eastAsia="ar-SA"/>
        </w:rPr>
        <w:t>(Bag.),</w:t>
      </w:r>
      <w:r w:rsidRPr="00771D35">
        <w:rPr>
          <w:rFonts w:ascii="Times New Roman" w:eastAsia="Times New Roman" w:hAnsi="Times New Roman" w:cs="Times New Roman"/>
          <w:b/>
          <w:i/>
          <w:sz w:val="24"/>
          <w:szCs w:val="24"/>
          <w:lang w:eastAsia="ar-SA"/>
        </w:rPr>
        <w:t xml:space="preserve"> Chrysoperla carnea </w:t>
      </w:r>
      <w:r w:rsidRPr="00771D35">
        <w:rPr>
          <w:rFonts w:ascii="Times New Roman" w:eastAsia="Times New Roman" w:hAnsi="Times New Roman" w:cs="Times New Roman"/>
          <w:sz w:val="24"/>
          <w:szCs w:val="24"/>
          <w:lang w:eastAsia="ar-SA"/>
        </w:rPr>
        <w:t>(Staph.),</w:t>
      </w:r>
      <w:r w:rsidRPr="00771D35">
        <w:rPr>
          <w:rFonts w:ascii="Times New Roman" w:eastAsia="Times New Roman" w:hAnsi="Times New Roman" w:cs="Times New Roman"/>
          <w:b/>
          <w:i/>
          <w:sz w:val="24"/>
          <w:szCs w:val="24"/>
          <w:lang w:eastAsia="ar-SA"/>
        </w:rPr>
        <w:t xml:space="preserve"> Scymnus </w:t>
      </w:r>
      <w:r w:rsidRPr="00771D35">
        <w:rPr>
          <w:rFonts w:ascii="Times New Roman" w:eastAsia="Times New Roman" w:hAnsi="Times New Roman" w:cs="Times New Roman"/>
          <w:sz w:val="24"/>
          <w:szCs w:val="24"/>
          <w:lang w:eastAsia="ar-SA"/>
        </w:rPr>
        <w:t>spp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Orius</w:t>
      </w:r>
      <w:r w:rsidRPr="00771D35">
        <w:rPr>
          <w:rFonts w:ascii="Times New Roman" w:eastAsia="Times New Roman" w:hAnsi="Times New Roman" w:cs="Times New Roman"/>
          <w:sz w:val="24"/>
          <w:szCs w:val="24"/>
          <w:lang w:eastAsia="ar-SA"/>
        </w:rPr>
        <w:t xml:space="preserve"> spp.,</w:t>
      </w:r>
      <w:r w:rsidRPr="00771D35">
        <w:rPr>
          <w:rFonts w:ascii="Times New Roman" w:eastAsia="Times New Roman" w:hAnsi="Times New Roman" w:cs="Times New Roman"/>
          <w:b/>
          <w:i/>
          <w:sz w:val="24"/>
          <w:szCs w:val="24"/>
          <w:lang w:eastAsia="ar-SA"/>
        </w:rPr>
        <w:t xml:space="preserve"> Deraeocoris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i/>
          <w:sz w:val="24"/>
          <w:szCs w:val="24"/>
          <w:lang w:eastAsia="ar-SA"/>
        </w:rPr>
        <w:t xml:space="preserve"> Nabis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i/>
          <w:sz w:val="24"/>
          <w:szCs w:val="24"/>
          <w:lang w:eastAsia="ar-SA"/>
        </w:rPr>
        <w:t xml:space="preserve"> Geocoris</w:t>
      </w:r>
      <w:r w:rsidRPr="00771D35">
        <w:rPr>
          <w:rFonts w:ascii="Times New Roman" w:eastAsia="Times New Roman" w:hAnsi="Times New Roman" w:cs="Times New Roman"/>
          <w:sz w:val="24"/>
          <w:szCs w:val="24"/>
          <w:lang w:eastAsia="ar-SA"/>
        </w:rPr>
        <w:t xml:space="preserve"> spp.</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Mücadelesinde kültürel önlemler </w:t>
      </w:r>
      <w:proofErr w:type="gramStart"/>
      <w:r w:rsidRPr="00771D35">
        <w:rPr>
          <w:rFonts w:ascii="Times New Roman" w:eastAsia="Times New Roman" w:hAnsi="Times New Roman" w:cs="Times New Roman"/>
          <w:b/>
          <w:sz w:val="24"/>
          <w:szCs w:val="24"/>
          <w:lang w:eastAsia="ar-SA"/>
        </w:rPr>
        <w:t>şunlardır:</w:t>
      </w:r>
      <w:r w:rsidRPr="00771D35">
        <w:rPr>
          <w:rFonts w:ascii="Times New Roman" w:eastAsia="Times New Roman" w:hAnsi="Times New Roman" w:cs="Times New Roman"/>
          <w:sz w:val="24"/>
          <w:szCs w:val="24"/>
          <w:lang w:eastAsia="ar-SA"/>
        </w:rPr>
        <w:t>Tütün</w:t>
      </w:r>
      <w:proofErr w:type="gramEnd"/>
      <w:r w:rsidRPr="00771D35">
        <w:rPr>
          <w:rFonts w:ascii="Times New Roman" w:eastAsia="Times New Roman" w:hAnsi="Times New Roman" w:cs="Times New Roman"/>
          <w:sz w:val="24"/>
          <w:szCs w:val="24"/>
          <w:lang w:eastAsia="ar-SA"/>
        </w:rPr>
        <w:t xml:space="preserve"> thripsi, pamuktan başka; tütün, soğan, sarmısak, çeşitli sebze, yerfıstığı ve pancar gibi birçok bitkilerde de bulunması nedeniyle bu bitkilerin pamuk aralarına ekim ve dikimlerinin yapılmaması yararlı olur.</w:t>
      </w: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Uygulanan bir biyolojik mücadele yöntemi bulunmamaktadır.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Kimyasal mücadelesinde, pamukta erken dönemde görülen tütün thripsine karşı gerekli olmadıkça ilaçlı mücadele yapılmamalıdır.</w:t>
      </w:r>
      <w:r w:rsidRPr="00771D35">
        <w:rPr>
          <w:rFonts w:ascii="Times New Roman" w:eastAsia="Times New Roman" w:hAnsi="Times New Roman" w:cs="Times New Roman"/>
          <w:sz w:val="24"/>
          <w:szCs w:val="24"/>
          <w:lang w:eastAsia="ar-SA"/>
        </w:rPr>
        <w:t xml:space="preserve"> Zira bu dönemde zararlıyı baskı altında tutabilecek yararlı türlerin etkinliği söz konusudur. Ancak ağır bulaşma söz konusu olduğunda (kontrol edilen bitkilerde bulaşık bitki oranı % 15’i geçiyorsa) ilaçlı mücadele düşünülmelidir.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xml:space="preserve">2015 yılında toplam 200.000 da sahada pamukta tütün thripsi mücadelesi programlanmış, Ancak sahada mücadelesi yaprak biti ile birlikte yapılmıştır. Bu nedenle sadece yaprak biti mücadelesi icraat formu düzenlenmiştir.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Entegre Mücadele olarak alınmasının uygun olacağı görüşündeyiz.</w:t>
      </w:r>
    </w:p>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TÜTÜN THRİPSİ MÜCADELESİ İCRAAT CETVELİ</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560"/>
        <w:gridCol w:w="939"/>
        <w:gridCol w:w="1612"/>
        <w:gridCol w:w="1559"/>
        <w:gridCol w:w="1985"/>
      </w:tblGrid>
      <w:tr w:rsidR="00771D35" w:rsidRPr="00771D35" w:rsidTr="00771D35">
        <w:trPr>
          <w:cantSplit/>
        </w:trPr>
        <w:tc>
          <w:tcPr>
            <w:tcW w:w="1701"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560"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411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985" w:type="dxa"/>
            <w:vMerge w:val="restart"/>
            <w:tcBorders>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 Ad.</w:t>
            </w:r>
          </w:p>
        </w:tc>
      </w:tr>
      <w:tr w:rsidR="00771D35" w:rsidRPr="00771D35" w:rsidTr="00771D35">
        <w:trPr>
          <w:cantSplit/>
        </w:trPr>
        <w:tc>
          <w:tcPr>
            <w:tcW w:w="1701" w:type="dxa"/>
            <w:vMerge/>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60" w:type="dxa"/>
            <w:vMerge/>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551"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 Aleti</w:t>
            </w:r>
          </w:p>
        </w:tc>
        <w:tc>
          <w:tcPr>
            <w:tcW w:w="155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tc>
        <w:tc>
          <w:tcPr>
            <w:tcW w:w="1985" w:type="dxa"/>
            <w:vMerge/>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c>
          <w:tcPr>
            <w:tcW w:w="1701" w:type="dxa"/>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200.000</w:t>
            </w:r>
          </w:p>
        </w:tc>
        <w:tc>
          <w:tcPr>
            <w:tcW w:w="1560" w:type="dxa"/>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551"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5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c>
          <w:tcPr>
            <w:tcW w:w="935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r w:rsidRPr="00771D35">
              <w:rPr>
                <w:rFonts w:ascii="Times New Roman" w:eastAsia="Times New Roman" w:hAnsi="Times New Roman" w:cs="Times New Roman"/>
                <w:sz w:val="24"/>
                <w:szCs w:val="24"/>
                <w:lang w:eastAsia="ar-SA"/>
              </w:rPr>
              <w:t xml:space="preserve"> (kg-lt)</w:t>
            </w:r>
          </w:p>
        </w:tc>
      </w:tr>
      <w:tr w:rsidR="00771D35" w:rsidRPr="00771D35" w:rsidTr="00771D35">
        <w:trPr>
          <w:trHeight w:val="360"/>
        </w:trPr>
        <w:tc>
          <w:tcPr>
            <w:tcW w:w="9356"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Yaprak biti ile aynı mücadele yapılmıştır.</w:t>
            </w:r>
          </w:p>
        </w:tc>
      </w:tr>
      <w:tr w:rsidR="00771D35" w:rsidRPr="00771D35" w:rsidTr="00771D35">
        <w:trPr>
          <w:trHeight w:val="210"/>
        </w:trPr>
        <w:tc>
          <w:tcPr>
            <w:tcW w:w="4200"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c>
          <w:tcPr>
            <w:tcW w:w="515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w:t>
            </w:r>
            <w:proofErr w:type="gramStart"/>
            <w:r w:rsidRPr="00771D35">
              <w:rPr>
                <w:rFonts w:ascii="Times New Roman" w:eastAsia="Times New Roman" w:hAnsi="Times New Roman" w:cs="Times New Roman"/>
                <w:sz w:val="24"/>
                <w:szCs w:val="24"/>
                <w:lang w:eastAsia="ar-SA"/>
              </w:rPr>
              <w:t>Tarihi         Son</w:t>
            </w:r>
            <w:proofErr w:type="gramEnd"/>
            <w:r w:rsidRPr="00771D35">
              <w:rPr>
                <w:rFonts w:ascii="Times New Roman" w:eastAsia="Times New Roman" w:hAnsi="Times New Roman" w:cs="Times New Roman"/>
                <w:sz w:val="24"/>
                <w:szCs w:val="24"/>
                <w:lang w:eastAsia="ar-SA"/>
              </w:rPr>
              <w:t xml:space="preserve"> verme Tarihi</w:t>
            </w:r>
          </w:p>
        </w:tc>
      </w:tr>
      <w:tr w:rsidR="00771D35" w:rsidRPr="00771D35" w:rsidTr="00771D35">
        <w:trPr>
          <w:trHeight w:val="210"/>
        </w:trPr>
        <w:tc>
          <w:tcPr>
            <w:tcW w:w="4200"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515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bl>
    <w:p w:rsid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Pr="00771D35"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TÜTÜN THRIPSI MÜCADELESİ PROGRAM TEKLİFİ</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04"/>
        <w:gridCol w:w="7855"/>
      </w:tblGrid>
      <w:tr w:rsidR="00771D35" w:rsidRPr="00771D35" w:rsidTr="00771D35">
        <w:trPr>
          <w:trHeight w:val="274"/>
          <w:jc w:val="center"/>
        </w:trPr>
        <w:tc>
          <w:tcPr>
            <w:tcW w:w="1504"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855"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EKM</w:t>
            </w:r>
          </w:p>
        </w:tc>
      </w:tr>
      <w:tr w:rsidR="00771D35" w:rsidRPr="00771D35" w:rsidTr="00771D35">
        <w:trPr>
          <w:trHeight w:val="301"/>
          <w:jc w:val="center"/>
        </w:trPr>
        <w:tc>
          <w:tcPr>
            <w:tcW w:w="1504"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8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50.000</w:t>
            </w:r>
          </w:p>
        </w:tc>
      </w:tr>
      <w:tr w:rsidR="00771D35" w:rsidRPr="00771D35" w:rsidTr="00771D35">
        <w:trPr>
          <w:trHeight w:val="315"/>
          <w:jc w:val="center"/>
        </w:trPr>
        <w:tc>
          <w:tcPr>
            <w:tcW w:w="1504"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KARATAŞ</w:t>
            </w:r>
          </w:p>
        </w:tc>
        <w:tc>
          <w:tcPr>
            <w:tcW w:w="78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70.000</w:t>
            </w:r>
          </w:p>
        </w:tc>
      </w:tr>
      <w:tr w:rsidR="00771D35" w:rsidRPr="00771D35" w:rsidTr="00771D35">
        <w:trPr>
          <w:trHeight w:val="301"/>
          <w:jc w:val="center"/>
        </w:trPr>
        <w:tc>
          <w:tcPr>
            <w:tcW w:w="1504"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8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rPr>
          <w:trHeight w:val="301"/>
          <w:jc w:val="center"/>
        </w:trPr>
        <w:tc>
          <w:tcPr>
            <w:tcW w:w="1504"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8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rPr>
          <w:trHeight w:val="315"/>
          <w:jc w:val="center"/>
        </w:trPr>
        <w:tc>
          <w:tcPr>
            <w:tcW w:w="1504"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85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65.000</w:t>
            </w:r>
          </w:p>
        </w:tc>
      </w:tr>
      <w:tr w:rsidR="00771D35" w:rsidRPr="00771D35" w:rsidTr="00771D35">
        <w:trPr>
          <w:trHeight w:val="301"/>
          <w:jc w:val="center"/>
        </w:trPr>
        <w:tc>
          <w:tcPr>
            <w:tcW w:w="1504"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855"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200.000</w:t>
            </w:r>
          </w:p>
        </w:tc>
      </w:tr>
    </w:tbl>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7- PAMUKTA ÇİÇEK THRİPSİ(</w:t>
      </w:r>
      <w:r w:rsidRPr="00771D35">
        <w:rPr>
          <w:rFonts w:ascii="Times New Roman" w:eastAsia="Times New Roman" w:hAnsi="Times New Roman" w:cs="Times New Roman"/>
          <w:b/>
          <w:i/>
          <w:sz w:val="24"/>
          <w:szCs w:val="24"/>
          <w:lang w:eastAsia="ar-SA"/>
        </w:rPr>
        <w:t>Frankliniella intonsa</w:t>
      </w:r>
      <w:r w:rsidRPr="00771D35">
        <w:rPr>
          <w:rFonts w:ascii="Times New Roman" w:eastAsia="Times New Roman" w:hAnsi="Times New Roman" w:cs="Times New Roman"/>
          <w:b/>
          <w:sz w:val="24"/>
          <w:szCs w:val="24"/>
          <w:lang w:eastAsia="ar-SA"/>
        </w:rPr>
        <w:t xml:space="preserve"> Trybom, </w:t>
      </w:r>
      <w:r w:rsidRPr="00771D35">
        <w:rPr>
          <w:rFonts w:ascii="Times New Roman" w:eastAsia="Times New Roman" w:hAnsi="Times New Roman" w:cs="Times New Roman"/>
          <w:b/>
          <w:i/>
          <w:sz w:val="24"/>
          <w:szCs w:val="24"/>
          <w:lang w:eastAsia="ar-SA"/>
        </w:rPr>
        <w:t>F.occidentalis</w:t>
      </w:r>
      <w:r w:rsidRPr="00771D35">
        <w:rPr>
          <w:rFonts w:ascii="Times New Roman" w:eastAsia="Times New Roman" w:hAnsi="Times New Roman" w:cs="Times New Roman"/>
          <w:b/>
          <w:sz w:val="24"/>
          <w:szCs w:val="24"/>
          <w:lang w:eastAsia="ar-SA"/>
        </w:rPr>
        <w:t xml:space="preserve"> Perg.)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Bu zararlı türleri, Akdeniz bölgesinin kıyı şeridine yakın yerlerde görülmektedir. Aynı zararı yapan iki tür belirlenmiş olup, önceleri </w:t>
      </w:r>
      <w:r w:rsidRPr="00771D35">
        <w:rPr>
          <w:rFonts w:ascii="Times New Roman" w:eastAsia="Times New Roman" w:hAnsi="Times New Roman" w:cs="Times New Roman"/>
          <w:b/>
          <w:i/>
          <w:sz w:val="24"/>
          <w:szCs w:val="24"/>
          <w:lang w:eastAsia="ar-SA"/>
        </w:rPr>
        <w:t>F.intonsa</w:t>
      </w:r>
      <w:r w:rsidRPr="00771D35">
        <w:rPr>
          <w:rFonts w:ascii="Times New Roman" w:eastAsia="Times New Roman" w:hAnsi="Times New Roman" w:cs="Times New Roman"/>
          <w:i/>
          <w:sz w:val="24"/>
          <w:szCs w:val="24"/>
          <w:lang w:eastAsia="ar-SA"/>
        </w:rPr>
        <w:t xml:space="preserve"> </w:t>
      </w:r>
      <w:proofErr w:type="gramStart"/>
      <w:r w:rsidRPr="00771D35">
        <w:rPr>
          <w:rFonts w:ascii="Times New Roman" w:eastAsia="Times New Roman" w:hAnsi="Times New Roman" w:cs="Times New Roman"/>
          <w:sz w:val="24"/>
          <w:szCs w:val="24"/>
          <w:lang w:eastAsia="ar-SA"/>
        </w:rPr>
        <w:t>hakim</w:t>
      </w:r>
      <w:proofErr w:type="gramEnd"/>
      <w:r w:rsidRPr="00771D35">
        <w:rPr>
          <w:rFonts w:ascii="Times New Roman" w:eastAsia="Times New Roman" w:hAnsi="Times New Roman" w:cs="Times New Roman"/>
          <w:sz w:val="24"/>
          <w:szCs w:val="24"/>
          <w:lang w:eastAsia="ar-SA"/>
        </w:rPr>
        <w:t xml:space="preserve"> tür iken, son yıllarda bazı alanlarda </w:t>
      </w:r>
      <w:r w:rsidRPr="00771D35">
        <w:rPr>
          <w:rFonts w:ascii="Times New Roman" w:eastAsia="Times New Roman" w:hAnsi="Times New Roman" w:cs="Times New Roman"/>
          <w:b/>
          <w:i/>
          <w:sz w:val="24"/>
          <w:szCs w:val="24"/>
          <w:lang w:eastAsia="ar-SA"/>
        </w:rPr>
        <w:t>F.occidentalis</w:t>
      </w:r>
      <w:r w:rsidRPr="00771D35">
        <w:rPr>
          <w:rFonts w:ascii="Times New Roman" w:eastAsia="Times New Roman" w:hAnsi="Times New Roman" w:cs="Times New Roman"/>
          <w:sz w:val="24"/>
          <w:szCs w:val="24"/>
          <w:lang w:eastAsia="ar-SA"/>
        </w:rPr>
        <w:t>’in</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 xml:space="preserve">hakim tür haline geldiği belirlenmiştir. Ayrıca her iki tür aynı çiçek içerisinde birlikte bulunabilmektedirler. Bu iki türden </w:t>
      </w:r>
      <w:r w:rsidRPr="00771D35">
        <w:rPr>
          <w:rFonts w:ascii="Times New Roman" w:eastAsia="Times New Roman" w:hAnsi="Times New Roman" w:cs="Times New Roman"/>
          <w:b/>
          <w:i/>
          <w:sz w:val="24"/>
          <w:szCs w:val="24"/>
          <w:lang w:eastAsia="ar-SA"/>
        </w:rPr>
        <w:t>F.occidentalis</w:t>
      </w:r>
      <w:r w:rsidRPr="00771D35">
        <w:rPr>
          <w:rFonts w:ascii="Times New Roman" w:eastAsia="Times New Roman" w:hAnsi="Times New Roman" w:cs="Times New Roman"/>
          <w:sz w:val="24"/>
          <w:szCs w:val="24"/>
          <w:lang w:eastAsia="ar-SA"/>
        </w:rPr>
        <w:t xml:space="preserve"> aynı zamanda kırmızı örümceklerin predatörleri arasında yer almaktadır.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xml:space="preserve">Çiçek thripsi genellikle, Temmuz ayının ikinci yarısından itibaren görülmekte ve Ağustos ayı ortalarına doğru yoğunluk maksimuma çıkmaktadır. Özellikle geç ekim yapılan pamuk alanlarında, popülasyonun çok yüksek olması durumunda; erginlerin çiçekte, larvaların ise daha çok kozalar üzerinde beslenerek, çiçek ve yeni oluşan kozaların dökülmesine, olgun kozaların da erken açmasına(çıtırık koza) sebep </w:t>
      </w:r>
      <w:proofErr w:type="gramStart"/>
      <w:r w:rsidRPr="00771D35">
        <w:rPr>
          <w:rFonts w:ascii="Times New Roman" w:eastAsia="Times New Roman" w:hAnsi="Times New Roman" w:cs="Times New Roman"/>
          <w:sz w:val="24"/>
          <w:szCs w:val="24"/>
          <w:lang w:eastAsia="ar-SA"/>
        </w:rPr>
        <w:t>olurlar.Teknik</w:t>
      </w:r>
      <w:proofErr w:type="gramEnd"/>
      <w:r w:rsidRPr="00771D35">
        <w:rPr>
          <w:rFonts w:ascii="Times New Roman" w:eastAsia="Times New Roman" w:hAnsi="Times New Roman" w:cs="Times New Roman"/>
          <w:sz w:val="24"/>
          <w:szCs w:val="24"/>
          <w:lang w:eastAsia="ar-SA"/>
        </w:rPr>
        <w:t xml:space="preserve"> tavsiyedeki ilaçlardan   etki düşüklüğü nedeniyle zararlı ile mücadelede istenilen neticeler alınamamıştır.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Son yıllarda bölgemizde zararlının doğal düşmanı olarak </w:t>
      </w:r>
      <w:r w:rsidRPr="00771D35">
        <w:rPr>
          <w:rFonts w:ascii="Times New Roman" w:eastAsia="Times New Roman" w:hAnsi="Times New Roman" w:cs="Times New Roman"/>
          <w:b/>
          <w:i/>
          <w:sz w:val="24"/>
          <w:szCs w:val="24"/>
          <w:lang w:eastAsia="ar-SA"/>
        </w:rPr>
        <w:t xml:space="preserve">Chrysoperla carnea </w:t>
      </w:r>
      <w:r w:rsidRPr="00771D35">
        <w:rPr>
          <w:rFonts w:ascii="Times New Roman" w:eastAsia="Times New Roman" w:hAnsi="Times New Roman" w:cs="Times New Roman"/>
          <w:b/>
          <w:sz w:val="24"/>
          <w:szCs w:val="24"/>
          <w:lang w:eastAsia="ar-SA"/>
        </w:rPr>
        <w:t>ve</w:t>
      </w:r>
      <w:r w:rsidRPr="00771D35">
        <w:rPr>
          <w:rFonts w:ascii="Times New Roman" w:eastAsia="Times New Roman" w:hAnsi="Times New Roman" w:cs="Times New Roman"/>
          <w:b/>
          <w:i/>
          <w:sz w:val="24"/>
          <w:szCs w:val="24"/>
          <w:lang w:eastAsia="ar-SA"/>
        </w:rPr>
        <w:t xml:space="preserve"> Orius</w:t>
      </w:r>
      <w:r w:rsidRPr="00771D35">
        <w:rPr>
          <w:rFonts w:ascii="Times New Roman" w:eastAsia="Times New Roman" w:hAnsi="Times New Roman" w:cs="Times New Roman"/>
          <w:b/>
          <w:sz w:val="24"/>
          <w:szCs w:val="24"/>
          <w:lang w:eastAsia="ar-SA"/>
        </w:rPr>
        <w:t xml:space="preserve"> spp. </w:t>
      </w:r>
      <w:proofErr w:type="gramStart"/>
      <w:r w:rsidRPr="00771D35">
        <w:rPr>
          <w:rFonts w:ascii="Times New Roman" w:eastAsia="Times New Roman" w:hAnsi="Times New Roman" w:cs="Times New Roman"/>
          <w:b/>
          <w:sz w:val="24"/>
          <w:szCs w:val="24"/>
          <w:lang w:eastAsia="ar-SA"/>
        </w:rPr>
        <w:t>belirlenmiştir</w:t>
      </w:r>
      <w:proofErr w:type="gramEnd"/>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 xml:space="preserve">Zararlının mücadelesinde; kültürel tedbirlere önem verilmelidir. </w:t>
      </w:r>
      <w:r w:rsidRPr="00771D35">
        <w:rPr>
          <w:rFonts w:ascii="Times New Roman" w:eastAsia="Times New Roman" w:hAnsi="Times New Roman" w:cs="Times New Roman"/>
          <w:sz w:val="24"/>
          <w:szCs w:val="24"/>
          <w:lang w:eastAsia="ar-SA"/>
        </w:rPr>
        <w:t>Bunun için, zararlının yoğun olarak çıktığı yerlerde, pamuğun erken ekilmesine özen gösterilmelidir. Genellikle en yoğun olduğu dönem, Ağustos ayı ortalarına rastlamaktadır. Yapılan araştırmalarda, çiçek tripsi ile bulaşık bitkilerin, her bir çiçeğindeki ortalama trips sayısının 100'ün altında olması halinde, verimi etkileyecek düzeyde ekonomik bir zarara neden olmadığı; çok yoğun tarlalarda ise, haftada iki defa ilaçlama yapılmasına karşı, ilaçların yeterli etki gösteremedikleri gibi kurtarılan ürünün de masrafı karşılamadığı belirlenmiştir.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219.000 da sahada yönetimli çiftçi mücadelesi olarak programa alınmış zirai mücadele yapılmamıştır</w:t>
      </w:r>
      <w:r w:rsidRPr="00771D35">
        <w:rPr>
          <w:rFonts w:ascii="Times New Roman" w:eastAsia="Times New Roman" w:hAnsi="Times New Roman" w:cs="Times New Roman"/>
          <w:b/>
          <w:sz w:val="24"/>
          <w:szCs w:val="24"/>
          <w:lang w:eastAsia="ar-SA"/>
        </w:rPr>
        <w:t xml:space="preserve">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Entegre Mücadele olarak alınmasının uygun olacağı görüşündeyiz.</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ÇİÇEK THRİPSİ MÜCADELESİ İCRAAT CETVELİ</w:t>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3"/>
        <w:gridCol w:w="1027"/>
        <w:gridCol w:w="113"/>
        <w:gridCol w:w="180"/>
        <w:gridCol w:w="847"/>
        <w:gridCol w:w="128"/>
        <w:gridCol w:w="1065"/>
        <w:gridCol w:w="160"/>
        <w:gridCol w:w="1140"/>
        <w:gridCol w:w="160"/>
        <w:gridCol w:w="707"/>
        <w:gridCol w:w="518"/>
        <w:gridCol w:w="35"/>
        <w:gridCol w:w="887"/>
        <w:gridCol w:w="360"/>
        <w:gridCol w:w="13"/>
        <w:gridCol w:w="820"/>
        <w:gridCol w:w="427"/>
      </w:tblGrid>
      <w:tr w:rsidR="00771D35" w:rsidRPr="00771D35" w:rsidTr="00771D35">
        <w:trPr>
          <w:cantSplit/>
        </w:trPr>
        <w:tc>
          <w:tcPr>
            <w:tcW w:w="1023"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027"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7133" w:type="dxa"/>
            <w:gridSpan w:val="1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427"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Sayısı</w:t>
            </w:r>
          </w:p>
        </w:tc>
      </w:tr>
      <w:tr w:rsidR="00771D35" w:rsidRPr="00771D35" w:rsidTr="00771D35">
        <w:trPr>
          <w:cantSplit/>
        </w:trPr>
        <w:tc>
          <w:tcPr>
            <w:tcW w:w="1023"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633" w:type="dxa"/>
            <w:gridSpan w:val="7"/>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680" w:type="dxa"/>
            <w:gridSpan w:val="7"/>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820"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427"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trPr>
        <w:tc>
          <w:tcPr>
            <w:tcW w:w="1023"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4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(da)</w:t>
            </w:r>
          </w:p>
        </w:tc>
        <w:tc>
          <w:tcPr>
            <w:tcW w:w="1193"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1420"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26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82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427"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023"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219.000</w:t>
            </w:r>
          </w:p>
        </w:tc>
        <w:tc>
          <w:tcPr>
            <w:tcW w:w="1027"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14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93"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420"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6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2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427"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r>
      <w:tr w:rsidR="00771D35" w:rsidRPr="00771D35" w:rsidTr="00771D35">
        <w:tc>
          <w:tcPr>
            <w:tcW w:w="9610" w:type="dxa"/>
            <w:gridSpan w:val="18"/>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c>
          <w:tcPr>
            <w:tcW w:w="1023"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32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97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2525"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İlaçlı Mücadele Yapılmamıştır.</w:t>
            </w: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82"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60"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023"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32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97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82"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60"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6550" w:type="dxa"/>
            <w:gridSpan w:val="11"/>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c>
          <w:tcPr>
            <w:tcW w:w="3060" w:type="dxa"/>
            <w:gridSpan w:val="7"/>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023"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5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232"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tc>
        <w:tc>
          <w:tcPr>
            <w:tcW w:w="144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1620"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c>
          <w:tcPr>
            <w:tcW w:w="1023"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5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232"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4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620"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r>
    </w:tbl>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ÇİÇEK THRİPSİ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3"/>
        <w:gridCol w:w="6977"/>
      </w:tblGrid>
      <w:tr w:rsidR="00771D35" w:rsidRPr="00771D35" w:rsidTr="00771D35">
        <w:trPr>
          <w:trHeight w:val="572"/>
        </w:trPr>
        <w:tc>
          <w:tcPr>
            <w:tcW w:w="2383"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6977" w:type="dxa"/>
            <w:tcBorders>
              <w:top w:val="single" w:sz="12"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 xml:space="preserve">Programa Alınan Saha da. </w:t>
            </w:r>
            <w:proofErr w:type="gramEnd"/>
            <w:r w:rsidRPr="00771D35">
              <w:rPr>
                <w:rFonts w:ascii="Times New Roman" w:eastAsia="Times New Roman" w:hAnsi="Times New Roman" w:cs="Times New Roman"/>
                <w:sz w:val="24"/>
                <w:szCs w:val="24"/>
                <w:lang w:eastAsia="ar-SA"/>
              </w:rPr>
              <w:t xml:space="preserve">Yer </w:t>
            </w:r>
            <w:proofErr w:type="gramStart"/>
            <w:r w:rsidRPr="00771D35">
              <w:rPr>
                <w:rFonts w:ascii="Times New Roman" w:eastAsia="Times New Roman" w:hAnsi="Times New Roman" w:cs="Times New Roman"/>
                <w:sz w:val="24"/>
                <w:szCs w:val="24"/>
                <w:lang w:eastAsia="ar-SA"/>
              </w:rPr>
              <w:t>Aleti  ile</w:t>
            </w:r>
            <w:proofErr w:type="gramEnd"/>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35.000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115.000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c>
          <w:tcPr>
            <w:tcW w:w="238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697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2383"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6977"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219.000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8- PAMUKTA YAPRAK BİTİ (</w:t>
      </w:r>
      <w:r w:rsidRPr="00771D35">
        <w:rPr>
          <w:rFonts w:ascii="Times New Roman" w:eastAsia="Times New Roman" w:hAnsi="Times New Roman" w:cs="Times New Roman"/>
          <w:b/>
          <w:i/>
          <w:sz w:val="24"/>
          <w:szCs w:val="24"/>
          <w:lang w:eastAsia="ar-SA"/>
        </w:rPr>
        <w:t>Aphis gossypii</w:t>
      </w:r>
      <w:r w:rsidRPr="00771D35">
        <w:rPr>
          <w:rFonts w:ascii="Times New Roman" w:eastAsia="Times New Roman" w:hAnsi="Times New Roman" w:cs="Times New Roman"/>
          <w:b/>
          <w:sz w:val="24"/>
          <w:szCs w:val="24"/>
          <w:lang w:eastAsia="ar-SA"/>
        </w:rPr>
        <w:t xml:space="preserve"> Glow)</w:t>
      </w: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Çıplak gözle görülebilecek büyüklükte olan zararlı 1-2 mm boyundadır. Açık sarı, yeşil, pembemsi kırmızı, siyah renklerde görülebilen </w:t>
      </w:r>
      <w:r w:rsidRPr="00771D35">
        <w:rPr>
          <w:rFonts w:ascii="Times New Roman" w:eastAsia="Times New Roman" w:hAnsi="Times New Roman" w:cs="Times New Roman"/>
          <w:b/>
          <w:i/>
          <w:sz w:val="24"/>
          <w:szCs w:val="24"/>
          <w:lang w:eastAsia="ar-SA"/>
        </w:rPr>
        <w:t>A.gossypii</w:t>
      </w:r>
      <w:r w:rsidRPr="00771D35">
        <w:rPr>
          <w:rFonts w:ascii="Times New Roman" w:eastAsia="Times New Roman" w:hAnsi="Times New Roman" w:cs="Times New Roman"/>
          <w:sz w:val="24"/>
          <w:szCs w:val="24"/>
          <w:lang w:eastAsia="ar-SA"/>
        </w:rPr>
        <w:t>'nin karakteristik görünüşü vücutta abdomenin sonuna doğru iki yanda bir çift mum borucuğu (corniculus)'nun bulunmasıdır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Pamuk yaprakbiti, 4 nimf dönemi geçirdikten sonra ergin olur. Ergin olma süresi oldukça kısa (ortalama 7 gün) olup, ergin olan birey hemen yavru doğurma özelliğine sahiptir. Kısa süre içinde ergin hale gelerek hemen yavru vermesi ve üreme gücünün de çok yüksek olması nedeniyle kısa süre içinde büyük koloni oluşturabilme özelliğine sahiptirler. Koloni içinde kanatsız bireyler </w:t>
      </w:r>
      <w:proofErr w:type="gramStart"/>
      <w:r w:rsidRPr="00771D35">
        <w:rPr>
          <w:rFonts w:ascii="Times New Roman" w:eastAsia="Times New Roman" w:hAnsi="Times New Roman" w:cs="Times New Roman"/>
          <w:sz w:val="24"/>
          <w:szCs w:val="24"/>
          <w:lang w:eastAsia="ar-SA"/>
        </w:rPr>
        <w:t>hakimdir</w:t>
      </w:r>
      <w:proofErr w:type="gramEnd"/>
      <w:r w:rsidRPr="00771D35">
        <w:rPr>
          <w:rFonts w:ascii="Times New Roman" w:eastAsia="Times New Roman" w:hAnsi="Times New Roman" w:cs="Times New Roman"/>
          <w:sz w:val="24"/>
          <w:szCs w:val="24"/>
          <w:lang w:eastAsia="ar-SA"/>
        </w:rPr>
        <w:t>. Kanatlı bireylerin görülmesi o kolonide göçlerin başlayacağına işarettir.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Zararlı genellikle yaprakların alt yüzeylerinde kümeler halinde yaşar. Pamuk yaprakbiti pamuklarda bitki özsuyunu emmek suretiyle zararlı olmaktadır. Pamuk bitkilerinde özsuyun alınışı nedeniyle solmalar, renk değişimi, yaprakların kıvrılması gibi belirtiler görülür. Beslenme sonucu bitkide gelişme yavaşlar. Beslenmesi esnasında kendisi için fazla gelen şekerli maddeleri vücut dışına atar. Bu şekerli madde üzerinde havada bulunan fungusların çoğalması sonucu fumajin oluşur. Zararlının çıkardığı ballı madde nedeniyle karıncalarla arasında sıkı bir ilişki vardır.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 xml:space="preserve">Mücadelesindeki kültürel önlemler </w:t>
      </w:r>
      <w:proofErr w:type="gramStart"/>
      <w:r w:rsidRPr="00771D35">
        <w:rPr>
          <w:rFonts w:ascii="Times New Roman" w:eastAsia="Times New Roman" w:hAnsi="Times New Roman" w:cs="Times New Roman"/>
          <w:b/>
          <w:sz w:val="24"/>
          <w:szCs w:val="24"/>
          <w:lang w:eastAsia="ar-SA"/>
        </w:rPr>
        <w:t>şunlardır:</w:t>
      </w:r>
      <w:r w:rsidRPr="00771D35">
        <w:rPr>
          <w:rFonts w:ascii="Times New Roman" w:eastAsia="Times New Roman" w:hAnsi="Times New Roman" w:cs="Times New Roman"/>
          <w:sz w:val="24"/>
          <w:szCs w:val="24"/>
          <w:lang w:eastAsia="ar-SA"/>
        </w:rPr>
        <w:t>Mevsim</w:t>
      </w:r>
      <w:proofErr w:type="gramEnd"/>
      <w:r w:rsidRPr="00771D35">
        <w:rPr>
          <w:rFonts w:ascii="Times New Roman" w:eastAsia="Times New Roman" w:hAnsi="Times New Roman" w:cs="Times New Roman"/>
          <w:sz w:val="24"/>
          <w:szCs w:val="24"/>
          <w:lang w:eastAsia="ar-SA"/>
        </w:rPr>
        <w:t xml:space="preserve"> başında bulaşmaların yabancı otlardan gerçekleşmesi nedeniyle tarla kenarındaki ve içindeki yabancı otlar yok edilmelidir. Bitki sıklığı, aşırı sulama ve azotlu gübre kullanımı yaprakbitinin çoğalmasını teşvik etmektedir. Bu nedenle bitki sıklığı, sulama ve gübrelemede önerilen standartlara uyulmalıdır. Ayrıca zararlılara karşı dayanıklı çeşit seçimine özen gösterilmelidir.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Biyolojik mücadelesinde</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pamuk yaprak bitinin, çok sayıda etkili doğal düşmanı bulunmaktadır</w:t>
      </w:r>
      <w:r w:rsidRPr="00771D35">
        <w:rPr>
          <w:rFonts w:ascii="Times New Roman" w:eastAsia="Times New Roman" w:hAnsi="Times New Roman" w:cs="Times New Roman"/>
          <w:sz w:val="24"/>
          <w:szCs w:val="24"/>
          <w:lang w:eastAsia="ar-SA"/>
        </w:rPr>
        <w:t>.Ülkemizde tespit edilen doğal düşmanların önemlileri şunlardır:</w:t>
      </w:r>
      <w:r w:rsidRPr="00771D35">
        <w:rPr>
          <w:rFonts w:ascii="Times New Roman" w:eastAsia="Times New Roman" w:hAnsi="Times New Roman" w:cs="Times New Roman"/>
          <w:b/>
          <w:i/>
          <w:sz w:val="24"/>
          <w:szCs w:val="24"/>
          <w:lang w:eastAsia="ar-SA"/>
        </w:rPr>
        <w:t xml:space="preserve"> Coccinella septempunctata</w:t>
      </w:r>
      <w:r w:rsidRPr="00771D35">
        <w:rPr>
          <w:rFonts w:ascii="Times New Roman" w:eastAsia="Times New Roman" w:hAnsi="Times New Roman" w:cs="Times New Roman"/>
          <w:sz w:val="24"/>
          <w:szCs w:val="24"/>
          <w:lang w:eastAsia="ar-SA"/>
        </w:rPr>
        <w:t xml:space="preserve"> L</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C.undecimpunctata</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Adonia variegata</w:t>
      </w:r>
      <w:r w:rsidRPr="00771D35">
        <w:rPr>
          <w:rFonts w:ascii="Times New Roman" w:eastAsia="Times New Roman" w:hAnsi="Times New Roman" w:cs="Times New Roman"/>
          <w:sz w:val="24"/>
          <w:szCs w:val="24"/>
          <w:lang w:eastAsia="ar-SA"/>
        </w:rPr>
        <w:t xml:space="preserve"> (Goeze),</w:t>
      </w:r>
      <w:r w:rsidRPr="00771D35">
        <w:rPr>
          <w:rFonts w:ascii="Times New Roman" w:eastAsia="Times New Roman" w:hAnsi="Times New Roman" w:cs="Times New Roman"/>
          <w:b/>
          <w:i/>
          <w:sz w:val="24"/>
          <w:szCs w:val="24"/>
          <w:lang w:eastAsia="ar-SA"/>
        </w:rPr>
        <w:t xml:space="preserve"> Exochomus nigromaculatus</w:t>
      </w:r>
      <w:r w:rsidRPr="00771D35">
        <w:rPr>
          <w:rFonts w:ascii="Times New Roman" w:eastAsia="Times New Roman" w:hAnsi="Times New Roman" w:cs="Times New Roman"/>
          <w:sz w:val="24"/>
          <w:szCs w:val="24"/>
          <w:lang w:eastAsia="ar-SA"/>
        </w:rPr>
        <w:t xml:space="preserve"> (Gz.),</w:t>
      </w:r>
      <w:r w:rsidRPr="00771D35">
        <w:rPr>
          <w:rFonts w:ascii="Times New Roman" w:eastAsia="Times New Roman" w:hAnsi="Times New Roman" w:cs="Times New Roman"/>
          <w:b/>
          <w:i/>
          <w:sz w:val="24"/>
          <w:szCs w:val="24"/>
          <w:lang w:eastAsia="ar-SA"/>
        </w:rPr>
        <w:t xml:space="preserve"> E.flavipes</w:t>
      </w:r>
      <w:r w:rsidRPr="00771D35">
        <w:rPr>
          <w:rFonts w:ascii="Times New Roman" w:eastAsia="Times New Roman" w:hAnsi="Times New Roman" w:cs="Times New Roman"/>
          <w:sz w:val="24"/>
          <w:szCs w:val="24"/>
          <w:lang w:eastAsia="ar-SA"/>
        </w:rPr>
        <w:t xml:space="preserve"> M.,</w:t>
      </w:r>
      <w:r w:rsidRPr="00771D35">
        <w:rPr>
          <w:rFonts w:ascii="Times New Roman" w:eastAsia="Times New Roman" w:hAnsi="Times New Roman" w:cs="Times New Roman"/>
          <w:b/>
          <w:i/>
          <w:sz w:val="24"/>
          <w:szCs w:val="24"/>
          <w:lang w:eastAsia="ar-SA"/>
        </w:rPr>
        <w:t xml:space="preserve"> Hyperaspis quadrimaculatus</w:t>
      </w:r>
      <w:r w:rsidRPr="00771D35">
        <w:rPr>
          <w:rFonts w:ascii="Times New Roman" w:eastAsia="Times New Roman" w:hAnsi="Times New Roman" w:cs="Times New Roman"/>
          <w:sz w:val="24"/>
          <w:szCs w:val="24"/>
          <w:lang w:eastAsia="ar-SA"/>
        </w:rPr>
        <w:t xml:space="preserve"> Red.,</w:t>
      </w:r>
      <w:r w:rsidRPr="00771D35">
        <w:rPr>
          <w:rFonts w:ascii="Times New Roman" w:eastAsia="Times New Roman" w:hAnsi="Times New Roman" w:cs="Times New Roman"/>
          <w:b/>
          <w:i/>
          <w:sz w:val="24"/>
          <w:szCs w:val="24"/>
          <w:lang w:eastAsia="ar-SA"/>
        </w:rPr>
        <w:t xml:space="preserve"> Scymnus interruptus</w:t>
      </w:r>
      <w:r w:rsidRPr="00771D35">
        <w:rPr>
          <w:rFonts w:ascii="Times New Roman" w:eastAsia="Times New Roman" w:hAnsi="Times New Roman" w:cs="Times New Roman"/>
          <w:sz w:val="24"/>
          <w:szCs w:val="24"/>
          <w:lang w:eastAsia="ar-SA"/>
        </w:rPr>
        <w:t xml:space="preserve"> (Gz.),</w:t>
      </w:r>
      <w:r w:rsidRPr="00771D35">
        <w:rPr>
          <w:rFonts w:ascii="Times New Roman" w:eastAsia="Times New Roman" w:hAnsi="Times New Roman" w:cs="Times New Roman"/>
          <w:b/>
          <w:i/>
          <w:sz w:val="24"/>
          <w:szCs w:val="24"/>
          <w:lang w:eastAsia="ar-SA"/>
        </w:rPr>
        <w:t xml:space="preserve"> S.apetzi </w:t>
      </w:r>
      <w:r w:rsidRPr="00771D35">
        <w:rPr>
          <w:rFonts w:ascii="Times New Roman" w:eastAsia="Times New Roman" w:hAnsi="Times New Roman" w:cs="Times New Roman"/>
          <w:sz w:val="24"/>
          <w:szCs w:val="24"/>
          <w:lang w:eastAsia="ar-SA"/>
        </w:rPr>
        <w:t>(Mulsant),</w:t>
      </w:r>
      <w:r w:rsidRPr="00771D35">
        <w:rPr>
          <w:rFonts w:ascii="Times New Roman" w:eastAsia="Times New Roman" w:hAnsi="Times New Roman" w:cs="Times New Roman"/>
          <w:b/>
          <w:i/>
          <w:sz w:val="24"/>
          <w:szCs w:val="24"/>
          <w:lang w:eastAsia="ar-SA"/>
        </w:rPr>
        <w:t xml:space="preserve"> S.rubromaculatus</w:t>
      </w:r>
      <w:r w:rsidRPr="00771D35">
        <w:rPr>
          <w:rFonts w:ascii="Times New Roman" w:eastAsia="Times New Roman" w:hAnsi="Times New Roman" w:cs="Times New Roman"/>
          <w:sz w:val="24"/>
          <w:szCs w:val="24"/>
          <w:lang w:eastAsia="ar-SA"/>
        </w:rPr>
        <w:t xml:space="preserve"> Goeze,</w:t>
      </w:r>
      <w:r w:rsidRPr="00771D35">
        <w:rPr>
          <w:rFonts w:ascii="Times New Roman" w:eastAsia="Times New Roman" w:hAnsi="Times New Roman" w:cs="Times New Roman"/>
          <w:b/>
          <w:i/>
          <w:sz w:val="24"/>
          <w:szCs w:val="24"/>
          <w:lang w:eastAsia="ar-SA"/>
        </w:rPr>
        <w:t xml:space="preserve"> S.levaillanti </w:t>
      </w:r>
      <w:r w:rsidRPr="00771D35">
        <w:rPr>
          <w:rFonts w:ascii="Times New Roman" w:eastAsia="Times New Roman" w:hAnsi="Times New Roman" w:cs="Times New Roman"/>
          <w:sz w:val="24"/>
          <w:szCs w:val="24"/>
          <w:lang w:eastAsia="ar-SA"/>
        </w:rPr>
        <w:t>Mulsant,</w:t>
      </w:r>
      <w:r w:rsidRPr="00771D35">
        <w:rPr>
          <w:rFonts w:ascii="Times New Roman" w:eastAsia="Times New Roman" w:hAnsi="Times New Roman" w:cs="Times New Roman"/>
          <w:b/>
          <w:i/>
          <w:sz w:val="24"/>
          <w:szCs w:val="24"/>
          <w:lang w:eastAsia="ar-SA"/>
        </w:rPr>
        <w:t xml:space="preserve"> S.pallipediformis </w:t>
      </w:r>
      <w:r w:rsidRPr="00771D35">
        <w:rPr>
          <w:rFonts w:ascii="Times New Roman" w:eastAsia="Times New Roman" w:hAnsi="Times New Roman" w:cs="Times New Roman"/>
          <w:sz w:val="24"/>
          <w:szCs w:val="24"/>
          <w:lang w:eastAsia="ar-SA"/>
        </w:rPr>
        <w:t>Günther,</w:t>
      </w:r>
      <w:r w:rsidRPr="00771D35">
        <w:rPr>
          <w:rFonts w:ascii="Times New Roman" w:eastAsia="Times New Roman" w:hAnsi="Times New Roman" w:cs="Times New Roman"/>
          <w:b/>
          <w:i/>
          <w:sz w:val="24"/>
          <w:szCs w:val="24"/>
          <w:lang w:eastAsia="ar-SA"/>
        </w:rPr>
        <w:t xml:space="preserve"> S.apetzoides</w:t>
      </w:r>
      <w:r w:rsidRPr="00771D35">
        <w:rPr>
          <w:rFonts w:ascii="Times New Roman" w:eastAsia="Times New Roman" w:hAnsi="Times New Roman" w:cs="Times New Roman"/>
          <w:sz w:val="24"/>
          <w:szCs w:val="24"/>
          <w:lang w:eastAsia="ar-SA"/>
        </w:rPr>
        <w:t xml:space="preserve"> Copra,</w:t>
      </w:r>
      <w:r w:rsidRPr="00771D35">
        <w:rPr>
          <w:rFonts w:ascii="Times New Roman" w:eastAsia="Times New Roman" w:hAnsi="Times New Roman" w:cs="Times New Roman"/>
          <w:b/>
          <w:i/>
          <w:sz w:val="24"/>
          <w:szCs w:val="24"/>
          <w:lang w:eastAsia="ar-SA"/>
        </w:rPr>
        <w:t xml:space="preserve"> Propylaea quattuordecimpunctata</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Thea vigintipunctata</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Geocoris megacephalus</w:t>
      </w:r>
      <w:r w:rsidRPr="00771D35">
        <w:rPr>
          <w:rFonts w:ascii="Times New Roman" w:eastAsia="Times New Roman" w:hAnsi="Times New Roman" w:cs="Times New Roman"/>
          <w:i/>
          <w:sz w:val="24"/>
          <w:szCs w:val="24"/>
          <w:lang w:eastAsia="ar-SA"/>
        </w:rPr>
        <w:t xml:space="preserve"> </w:t>
      </w:r>
      <w:r w:rsidRPr="00771D35">
        <w:rPr>
          <w:rFonts w:ascii="Times New Roman" w:eastAsia="Times New Roman" w:hAnsi="Times New Roman" w:cs="Times New Roman"/>
          <w:sz w:val="24"/>
          <w:szCs w:val="24"/>
          <w:lang w:eastAsia="ar-SA"/>
        </w:rPr>
        <w:t>(R.),</w:t>
      </w:r>
      <w:r w:rsidRPr="00771D35">
        <w:rPr>
          <w:rFonts w:ascii="Times New Roman" w:eastAsia="Times New Roman" w:hAnsi="Times New Roman" w:cs="Times New Roman"/>
          <w:b/>
          <w:i/>
          <w:sz w:val="24"/>
          <w:szCs w:val="24"/>
          <w:lang w:eastAsia="ar-SA"/>
        </w:rPr>
        <w:t xml:space="preserve"> G.pallidipennis</w:t>
      </w:r>
      <w:r w:rsidRPr="00771D35">
        <w:rPr>
          <w:rFonts w:ascii="Times New Roman" w:eastAsia="Times New Roman" w:hAnsi="Times New Roman" w:cs="Times New Roman"/>
          <w:sz w:val="24"/>
          <w:szCs w:val="24"/>
          <w:lang w:eastAsia="ar-SA"/>
        </w:rPr>
        <w:t xml:space="preserve"> (C.),</w:t>
      </w:r>
      <w:r w:rsidRPr="00771D35">
        <w:rPr>
          <w:rFonts w:ascii="Times New Roman" w:eastAsia="Times New Roman" w:hAnsi="Times New Roman" w:cs="Times New Roman"/>
          <w:b/>
          <w:i/>
          <w:sz w:val="24"/>
          <w:szCs w:val="24"/>
          <w:lang w:eastAsia="ar-SA"/>
        </w:rPr>
        <w:t xml:space="preserve"> G.arenarius</w:t>
      </w:r>
      <w:r w:rsidRPr="00771D35">
        <w:rPr>
          <w:rFonts w:ascii="Times New Roman" w:eastAsia="Times New Roman" w:hAnsi="Times New Roman" w:cs="Times New Roman"/>
          <w:sz w:val="24"/>
          <w:szCs w:val="24"/>
          <w:lang w:eastAsia="ar-SA"/>
        </w:rPr>
        <w:t xml:space="preserve"> (Jak.),</w:t>
      </w:r>
      <w:r w:rsidRPr="00771D35">
        <w:rPr>
          <w:rFonts w:ascii="Times New Roman" w:eastAsia="Times New Roman" w:hAnsi="Times New Roman" w:cs="Times New Roman"/>
          <w:b/>
          <w:i/>
          <w:sz w:val="24"/>
          <w:szCs w:val="24"/>
          <w:lang w:eastAsia="ar-SA"/>
        </w:rPr>
        <w:t xml:space="preserve"> Piocoris erythrocephalus</w:t>
      </w:r>
      <w:r w:rsidRPr="00771D35">
        <w:rPr>
          <w:rFonts w:ascii="Times New Roman" w:eastAsia="Times New Roman" w:hAnsi="Times New Roman" w:cs="Times New Roman"/>
          <w:sz w:val="24"/>
          <w:szCs w:val="24"/>
          <w:lang w:eastAsia="ar-SA"/>
        </w:rPr>
        <w:t xml:space="preserve"> P.-S.),</w:t>
      </w:r>
      <w:r w:rsidRPr="00771D35">
        <w:rPr>
          <w:rFonts w:ascii="Times New Roman" w:eastAsia="Times New Roman" w:hAnsi="Times New Roman" w:cs="Times New Roman"/>
          <w:b/>
          <w:i/>
          <w:sz w:val="24"/>
          <w:szCs w:val="24"/>
          <w:lang w:eastAsia="ar-SA"/>
        </w:rPr>
        <w:t xml:space="preserve"> P.luridus</w:t>
      </w:r>
      <w:r w:rsidRPr="00771D35">
        <w:rPr>
          <w:rFonts w:ascii="Times New Roman" w:eastAsia="Times New Roman" w:hAnsi="Times New Roman" w:cs="Times New Roman"/>
          <w:sz w:val="24"/>
          <w:szCs w:val="24"/>
          <w:lang w:eastAsia="ar-SA"/>
        </w:rPr>
        <w:t xml:space="preserve"> Fieb.,</w:t>
      </w:r>
      <w:r w:rsidRPr="00771D35">
        <w:rPr>
          <w:rFonts w:ascii="Times New Roman" w:eastAsia="Times New Roman" w:hAnsi="Times New Roman" w:cs="Times New Roman"/>
          <w:b/>
          <w:i/>
          <w:sz w:val="24"/>
          <w:szCs w:val="24"/>
          <w:lang w:eastAsia="ar-SA"/>
        </w:rPr>
        <w:t xml:space="preserve"> Nabis pseudoferus</w:t>
      </w:r>
      <w:r w:rsidRPr="00771D35">
        <w:rPr>
          <w:rFonts w:ascii="Times New Roman" w:eastAsia="Times New Roman" w:hAnsi="Times New Roman" w:cs="Times New Roman"/>
          <w:sz w:val="24"/>
          <w:szCs w:val="24"/>
          <w:lang w:eastAsia="ar-SA"/>
        </w:rPr>
        <w:t xml:space="preserve"> Rm.,</w:t>
      </w:r>
      <w:r w:rsidRPr="00771D35">
        <w:rPr>
          <w:rFonts w:ascii="Times New Roman" w:eastAsia="Times New Roman" w:hAnsi="Times New Roman" w:cs="Times New Roman"/>
          <w:b/>
          <w:i/>
          <w:sz w:val="24"/>
          <w:szCs w:val="24"/>
          <w:lang w:eastAsia="ar-SA"/>
        </w:rPr>
        <w:t xml:space="preserve"> N.rugosus</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N.punctatus</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Orius horvathi</w:t>
      </w:r>
      <w:r w:rsidRPr="00771D35">
        <w:rPr>
          <w:rFonts w:ascii="Times New Roman" w:eastAsia="Times New Roman" w:hAnsi="Times New Roman" w:cs="Times New Roman"/>
          <w:sz w:val="24"/>
          <w:szCs w:val="24"/>
          <w:lang w:eastAsia="ar-SA"/>
        </w:rPr>
        <w:t xml:space="preserve"> (Reut.),</w:t>
      </w:r>
      <w:r w:rsidRPr="00771D35">
        <w:rPr>
          <w:rFonts w:ascii="Times New Roman" w:eastAsia="Times New Roman" w:hAnsi="Times New Roman" w:cs="Times New Roman"/>
          <w:b/>
          <w:i/>
          <w:sz w:val="24"/>
          <w:szCs w:val="24"/>
          <w:lang w:eastAsia="ar-SA"/>
        </w:rPr>
        <w:t xml:space="preserve"> O.niger</w:t>
      </w:r>
      <w:r w:rsidRPr="00771D35">
        <w:rPr>
          <w:rFonts w:ascii="Times New Roman" w:eastAsia="Times New Roman" w:hAnsi="Times New Roman" w:cs="Times New Roman"/>
          <w:sz w:val="24"/>
          <w:szCs w:val="24"/>
          <w:lang w:eastAsia="ar-SA"/>
        </w:rPr>
        <w:t xml:space="preserve"> (W.),</w:t>
      </w:r>
      <w:r w:rsidRPr="00771D35">
        <w:rPr>
          <w:rFonts w:ascii="Times New Roman" w:eastAsia="Times New Roman" w:hAnsi="Times New Roman" w:cs="Times New Roman"/>
          <w:b/>
          <w:i/>
          <w:sz w:val="24"/>
          <w:szCs w:val="24"/>
          <w:lang w:eastAsia="ar-SA"/>
        </w:rPr>
        <w:t xml:space="preserve"> Deraeocoris pallens</w:t>
      </w:r>
      <w:r w:rsidRPr="00771D35">
        <w:rPr>
          <w:rFonts w:ascii="Times New Roman" w:eastAsia="Times New Roman" w:hAnsi="Times New Roman" w:cs="Times New Roman"/>
          <w:sz w:val="24"/>
          <w:szCs w:val="24"/>
          <w:lang w:eastAsia="ar-SA"/>
        </w:rPr>
        <w:t xml:space="preserve"> Reut.,</w:t>
      </w:r>
      <w:r w:rsidRPr="00771D35">
        <w:rPr>
          <w:rFonts w:ascii="Times New Roman" w:eastAsia="Times New Roman" w:hAnsi="Times New Roman" w:cs="Times New Roman"/>
          <w:b/>
          <w:i/>
          <w:sz w:val="24"/>
          <w:szCs w:val="24"/>
          <w:lang w:eastAsia="ar-SA"/>
        </w:rPr>
        <w:t xml:space="preserve"> D.serenus</w:t>
      </w:r>
      <w:r w:rsidRPr="00771D35">
        <w:rPr>
          <w:rFonts w:ascii="Times New Roman" w:eastAsia="Times New Roman" w:hAnsi="Times New Roman" w:cs="Times New Roman"/>
          <w:sz w:val="24"/>
          <w:szCs w:val="24"/>
          <w:lang w:eastAsia="ar-SA"/>
        </w:rPr>
        <w:t xml:space="preserve"> Dgl. Sc</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Chrysoperla carnea</w:t>
      </w:r>
      <w:r w:rsidRPr="00771D35">
        <w:rPr>
          <w:rFonts w:ascii="Times New Roman" w:eastAsia="Times New Roman" w:hAnsi="Times New Roman" w:cs="Times New Roman"/>
          <w:sz w:val="24"/>
          <w:szCs w:val="24"/>
          <w:lang w:eastAsia="ar-SA"/>
        </w:rPr>
        <w:t xml:space="preserve"> (Steph.),</w:t>
      </w:r>
      <w:r w:rsidRPr="00771D35">
        <w:rPr>
          <w:rFonts w:ascii="Times New Roman" w:eastAsia="Times New Roman" w:hAnsi="Times New Roman" w:cs="Times New Roman"/>
          <w:b/>
          <w:i/>
          <w:sz w:val="24"/>
          <w:szCs w:val="24"/>
          <w:lang w:eastAsia="ar-SA"/>
        </w:rPr>
        <w:t xml:space="preserve"> Ephedrus persicae</w:t>
      </w:r>
      <w:r w:rsidRPr="00771D35">
        <w:rPr>
          <w:rFonts w:ascii="Times New Roman" w:eastAsia="Times New Roman" w:hAnsi="Times New Roman" w:cs="Times New Roman"/>
          <w:sz w:val="24"/>
          <w:szCs w:val="24"/>
          <w:lang w:eastAsia="ar-SA"/>
        </w:rPr>
        <w:t xml:space="preserve"> Fruf,</w:t>
      </w:r>
      <w:r w:rsidRPr="00771D35">
        <w:rPr>
          <w:rFonts w:ascii="Times New Roman" w:eastAsia="Times New Roman" w:hAnsi="Times New Roman" w:cs="Times New Roman"/>
          <w:b/>
          <w:i/>
          <w:sz w:val="24"/>
          <w:szCs w:val="24"/>
          <w:lang w:eastAsia="ar-SA"/>
        </w:rPr>
        <w:t xml:space="preserve"> Lysiphlebus</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i/>
          <w:sz w:val="24"/>
          <w:szCs w:val="24"/>
          <w:lang w:eastAsia="ar-SA"/>
        </w:rPr>
        <w:t>fabarum</w:t>
      </w:r>
      <w:r w:rsidRPr="00771D35">
        <w:rPr>
          <w:rFonts w:ascii="Times New Roman" w:eastAsia="Times New Roman" w:hAnsi="Times New Roman" w:cs="Times New Roman"/>
          <w:sz w:val="24"/>
          <w:szCs w:val="24"/>
          <w:lang w:eastAsia="ar-SA"/>
        </w:rPr>
        <w:t xml:space="preserve"> Marshall,</w:t>
      </w:r>
      <w:r w:rsidRPr="00771D35">
        <w:rPr>
          <w:rFonts w:ascii="Times New Roman" w:eastAsia="Times New Roman" w:hAnsi="Times New Roman" w:cs="Times New Roman"/>
          <w:b/>
          <w:i/>
          <w:sz w:val="24"/>
          <w:szCs w:val="24"/>
          <w:lang w:eastAsia="ar-SA"/>
        </w:rPr>
        <w:t xml:space="preserve"> Pachyneuron</w:t>
      </w:r>
      <w:r w:rsidRPr="00771D35">
        <w:rPr>
          <w:rFonts w:ascii="Times New Roman" w:eastAsia="Times New Roman" w:hAnsi="Times New Roman" w:cs="Times New Roman"/>
          <w:sz w:val="24"/>
          <w:szCs w:val="24"/>
          <w:lang w:eastAsia="ar-SA"/>
        </w:rPr>
        <w:t xml:space="preserve"> sp.,</w:t>
      </w:r>
      <w:r w:rsidRPr="00771D35">
        <w:rPr>
          <w:rFonts w:ascii="Times New Roman" w:eastAsia="Times New Roman" w:hAnsi="Times New Roman" w:cs="Times New Roman"/>
          <w:b/>
          <w:i/>
          <w:sz w:val="24"/>
          <w:szCs w:val="24"/>
          <w:lang w:eastAsia="ar-SA"/>
        </w:rPr>
        <w:t xml:space="preserve"> Metasyrphus corallae </w:t>
      </w:r>
      <w:r w:rsidRPr="00771D35">
        <w:rPr>
          <w:rFonts w:ascii="Times New Roman" w:eastAsia="Times New Roman" w:hAnsi="Times New Roman" w:cs="Times New Roman"/>
          <w:sz w:val="24"/>
          <w:szCs w:val="24"/>
          <w:lang w:eastAsia="ar-SA"/>
        </w:rPr>
        <w:t>(Fabr.),</w:t>
      </w:r>
      <w:r w:rsidRPr="00771D35">
        <w:rPr>
          <w:rFonts w:ascii="Times New Roman" w:eastAsia="Times New Roman" w:hAnsi="Times New Roman" w:cs="Times New Roman"/>
          <w:b/>
          <w:i/>
          <w:sz w:val="24"/>
          <w:szCs w:val="24"/>
          <w:lang w:eastAsia="ar-SA"/>
        </w:rPr>
        <w:t xml:space="preserve"> Episyrphus balteatus </w:t>
      </w:r>
      <w:r w:rsidRPr="00771D35">
        <w:rPr>
          <w:rFonts w:ascii="Times New Roman" w:eastAsia="Times New Roman" w:hAnsi="Times New Roman" w:cs="Times New Roman"/>
          <w:sz w:val="24"/>
          <w:szCs w:val="24"/>
          <w:lang w:eastAsia="ar-SA"/>
        </w:rPr>
        <w:t>(De Geer),</w:t>
      </w:r>
      <w:r w:rsidRPr="00771D35">
        <w:rPr>
          <w:rFonts w:ascii="Times New Roman" w:eastAsia="Times New Roman" w:hAnsi="Times New Roman" w:cs="Times New Roman"/>
          <w:b/>
          <w:i/>
          <w:sz w:val="24"/>
          <w:szCs w:val="24"/>
          <w:lang w:eastAsia="ar-SA"/>
        </w:rPr>
        <w:t xml:space="preserve"> Scaeva pyrasti</w:t>
      </w:r>
      <w:r w:rsidRPr="00771D35">
        <w:rPr>
          <w:rFonts w:ascii="Times New Roman" w:eastAsia="Times New Roman" w:hAnsi="Times New Roman" w:cs="Times New Roman"/>
          <w:sz w:val="24"/>
          <w:szCs w:val="24"/>
          <w:lang w:eastAsia="ar-SA"/>
        </w:rPr>
        <w:t xml:space="preserve"> (Linneaus),</w:t>
      </w:r>
      <w:r w:rsidRPr="00771D35">
        <w:rPr>
          <w:rFonts w:ascii="Times New Roman" w:eastAsia="Times New Roman" w:hAnsi="Times New Roman" w:cs="Times New Roman"/>
          <w:b/>
          <w:i/>
          <w:sz w:val="24"/>
          <w:szCs w:val="24"/>
          <w:lang w:eastAsia="ar-SA"/>
        </w:rPr>
        <w:t xml:space="preserve"> Aphidoletes aphidimyza </w:t>
      </w:r>
      <w:r w:rsidRPr="00771D35">
        <w:rPr>
          <w:rFonts w:ascii="Times New Roman" w:eastAsia="Times New Roman" w:hAnsi="Times New Roman" w:cs="Times New Roman"/>
          <w:sz w:val="24"/>
          <w:szCs w:val="24"/>
          <w:lang w:eastAsia="ar-SA"/>
        </w:rPr>
        <w:t>Rondani,</w:t>
      </w:r>
      <w:r w:rsidRPr="00771D35">
        <w:rPr>
          <w:rFonts w:ascii="Times New Roman" w:eastAsia="Times New Roman" w:hAnsi="Times New Roman" w:cs="Times New Roman"/>
          <w:b/>
          <w:i/>
          <w:sz w:val="24"/>
          <w:szCs w:val="24"/>
          <w:lang w:eastAsia="ar-SA"/>
        </w:rPr>
        <w:t xml:space="preserve"> Leucopis griseola </w:t>
      </w:r>
      <w:r w:rsidRPr="00771D35">
        <w:rPr>
          <w:rFonts w:ascii="Times New Roman" w:eastAsia="Times New Roman" w:hAnsi="Times New Roman" w:cs="Times New Roman"/>
          <w:sz w:val="24"/>
          <w:szCs w:val="24"/>
          <w:lang w:eastAsia="ar-SA"/>
        </w:rPr>
        <w:t>Fall.</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Yukarıda da belirtildiği gibi zararlının çok sayıda doğal düşmanı bulunmaktadır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Özellikle pamuğun temel gelişim döneminde yararlı türlere ve iklim koşullarına dikkat edilmelidir. Bu dönemde doğal düşman yoğunluğu yeterli ve sıcaklıklar yüksek ise, bu dönemde ilaçlı mücadeleden kaçınılmalıdır. İlaçlı mücadelenin gerekli olması halinde, doğal düşmanların korunması açısından mümkün olabildiğince seçici ilaçlar önerilmelidir.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lastRenderedPageBreak/>
        <w:t xml:space="preserve">Kimyasal </w:t>
      </w:r>
      <w:proofErr w:type="gramStart"/>
      <w:r w:rsidRPr="00771D35">
        <w:rPr>
          <w:rFonts w:ascii="Times New Roman" w:eastAsia="Times New Roman" w:hAnsi="Times New Roman" w:cs="Times New Roman"/>
          <w:b/>
          <w:sz w:val="24"/>
          <w:szCs w:val="24"/>
          <w:lang w:eastAsia="ar-SA"/>
        </w:rPr>
        <w:t>mücadelede  pamuğun</w:t>
      </w:r>
      <w:proofErr w:type="gramEnd"/>
      <w:r w:rsidRPr="00771D35">
        <w:rPr>
          <w:rFonts w:ascii="Times New Roman" w:eastAsia="Times New Roman" w:hAnsi="Times New Roman" w:cs="Times New Roman"/>
          <w:b/>
          <w:sz w:val="24"/>
          <w:szCs w:val="24"/>
          <w:lang w:eastAsia="ar-SA"/>
        </w:rPr>
        <w:t xml:space="preserve"> temel gelişim döneminde tarlalar haftada iki kez kontrol edilmelidir.</w:t>
      </w:r>
      <w:r w:rsidRPr="00771D35">
        <w:rPr>
          <w:rFonts w:ascii="Times New Roman" w:eastAsia="Times New Roman" w:hAnsi="Times New Roman" w:cs="Times New Roman"/>
          <w:sz w:val="24"/>
          <w:szCs w:val="24"/>
          <w:lang w:eastAsia="ar-SA"/>
        </w:rPr>
        <w:t xml:space="preserve"> Fide döneminde seyreltme sonrası %50 oranında bir bulaşma belirlendiğinde ilaçlı mücadele önerilebilir.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Pamuğun koza oluşturma döneminde ilk sulamayla birlikte zararlının yoğunluğunda artışlar görülmektedir. En az haftada bir yapılacak sürveylerde yaprak başına 25 adet ergin ve nimf sayısına ulaştığında tavsiyeli bir ilaçla mücadele önerilmelidir. Zararlı genellikle yaprak altında bulunduğundan, tarla pülverizatörlerine yaprak altı meme setleri ilave edilmelidir. Sezon içerisinde yaprak biti populasyonu iklim koşullarına bağlı olarak değişik kesafetlerde görülmüştür. Zararlı biyolojik aktivitesi için uygun ortamları bulduğunda hızla çoğalarak mücadele eşiğine ulaşmıştır. Kimyasal mücadelesinde tavsiye edilen ilaçlar yaprak bitini arzu edilen şekilde kontrol etmişlerdir. Ayrıca Temmuz ayının sonundan itibaren yaprak bitini parazitleyen fungus görülmektedir.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400.000 da sahada yaprak biti mücadelesi programa alınmış olup, 300.000 da alanda zirai mücadele yapılmıştır.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Entegre Mücadele olarak alınmasının uygun olacağı görüşündeyiz.</w:t>
      </w:r>
    </w:p>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YAPRAK BİTİ MÜCADELESİ İCRAAT CETVELİ</w:t>
      </w:r>
    </w:p>
    <w:tbl>
      <w:tblPr>
        <w:tblW w:w="941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36"/>
        <w:gridCol w:w="992"/>
        <w:gridCol w:w="851"/>
        <w:gridCol w:w="1134"/>
        <w:gridCol w:w="1275"/>
        <w:gridCol w:w="1134"/>
        <w:gridCol w:w="993"/>
        <w:gridCol w:w="940"/>
        <w:gridCol w:w="663"/>
      </w:tblGrid>
      <w:tr w:rsidR="00771D35" w:rsidRPr="00771D35" w:rsidTr="00771D35">
        <w:trPr>
          <w:cantSplit/>
          <w:jc w:val="center"/>
        </w:trPr>
        <w:tc>
          <w:tcPr>
            <w:tcW w:w="1436"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992"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6327" w:type="dxa"/>
            <w:gridSpan w:val="6"/>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663"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436"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26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12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40"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663"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436"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51"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(ağ)</w:t>
            </w: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Müc.(ağ)</w:t>
            </w:r>
          </w:p>
        </w:tc>
        <w:tc>
          <w:tcPr>
            <w:tcW w:w="12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(da)</w:t>
            </w: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Müc.(ağ)</w:t>
            </w:r>
          </w:p>
        </w:tc>
        <w:tc>
          <w:tcPr>
            <w:tcW w:w="993"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(da)</w:t>
            </w:r>
          </w:p>
        </w:tc>
        <w:tc>
          <w:tcPr>
            <w:tcW w:w="94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663"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436"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400.000</w:t>
            </w: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851"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4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663"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w:t>
            </w:r>
          </w:p>
        </w:tc>
      </w:tr>
      <w:tr w:rsidR="00771D35" w:rsidRPr="00771D35" w:rsidTr="00771D35">
        <w:trPr>
          <w:jc w:val="center"/>
        </w:trPr>
        <w:tc>
          <w:tcPr>
            <w:tcW w:w="9418" w:type="dxa"/>
            <w:gridSpan w:val="9"/>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jc w:val="center"/>
        </w:trPr>
        <w:tc>
          <w:tcPr>
            <w:tcW w:w="1436"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18"/>
                <w:szCs w:val="18"/>
                <w:lang w:val="en-US" w:eastAsia="ar-SA"/>
              </w:rPr>
              <w:t>MOSPLAN</w:t>
            </w: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18"/>
                <w:szCs w:val="18"/>
                <w:lang w:val="en-US" w:eastAsia="ar-SA"/>
              </w:rPr>
            </w:pPr>
            <w:r w:rsidRPr="00771D35">
              <w:rPr>
                <w:rFonts w:ascii="Times New Roman" w:eastAsia="Times New Roman" w:hAnsi="Times New Roman" w:cs="Times New Roman"/>
                <w:i/>
                <w:sz w:val="18"/>
                <w:szCs w:val="18"/>
                <w:lang w:val="en-US" w:eastAsia="ar-SA"/>
              </w:rPr>
              <w:t>MOSETAM</w:t>
            </w:r>
          </w:p>
        </w:tc>
        <w:tc>
          <w:tcPr>
            <w:tcW w:w="198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18"/>
                <w:szCs w:val="18"/>
                <w:lang w:val="en-US" w:eastAsia="ar-SA"/>
              </w:rPr>
            </w:pPr>
            <w:r w:rsidRPr="00771D35">
              <w:rPr>
                <w:rFonts w:ascii="Times New Roman" w:eastAsia="Times New Roman" w:hAnsi="Times New Roman" w:cs="Times New Roman"/>
                <w:sz w:val="18"/>
                <w:szCs w:val="18"/>
                <w:lang w:val="en-US" w:eastAsia="ar-SA"/>
              </w:rPr>
              <w:t>FERTİLAN</w:t>
            </w:r>
          </w:p>
        </w:tc>
        <w:tc>
          <w:tcPr>
            <w:tcW w:w="240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18"/>
                <w:szCs w:val="18"/>
                <w:lang w:val="en-US" w:eastAsia="ar-SA"/>
              </w:rPr>
            </w:pPr>
            <w:r w:rsidRPr="00771D35">
              <w:rPr>
                <w:rFonts w:ascii="Times New Roman" w:eastAsia="Times New Roman" w:hAnsi="Times New Roman" w:cs="Times New Roman"/>
                <w:sz w:val="18"/>
                <w:szCs w:val="18"/>
                <w:lang w:val="en-US" w:eastAsia="ar-SA"/>
              </w:rPr>
              <w:t>HUNTER OD 300</w:t>
            </w:r>
          </w:p>
        </w:tc>
        <w:tc>
          <w:tcPr>
            <w:tcW w:w="259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18"/>
                <w:szCs w:val="18"/>
                <w:lang w:val="en-US" w:eastAsia="ar-SA"/>
              </w:rPr>
              <w:t>HOMERON OD 300</w:t>
            </w:r>
          </w:p>
        </w:tc>
      </w:tr>
      <w:tr w:rsidR="00771D35" w:rsidRPr="00771D35" w:rsidTr="00771D35">
        <w:trPr>
          <w:jc w:val="center"/>
        </w:trPr>
        <w:tc>
          <w:tcPr>
            <w:tcW w:w="1436"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3.000</w:t>
            </w: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w:t>
            </w:r>
          </w:p>
        </w:tc>
        <w:tc>
          <w:tcPr>
            <w:tcW w:w="198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w:t>
            </w:r>
          </w:p>
        </w:tc>
        <w:tc>
          <w:tcPr>
            <w:tcW w:w="240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500</w:t>
            </w:r>
          </w:p>
        </w:tc>
        <w:tc>
          <w:tcPr>
            <w:tcW w:w="259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250</w:t>
            </w:r>
          </w:p>
        </w:tc>
      </w:tr>
      <w:tr w:rsidR="00771D35" w:rsidRPr="00771D35" w:rsidTr="00771D35">
        <w:trPr>
          <w:trHeight w:val="70"/>
          <w:jc w:val="center"/>
        </w:trPr>
        <w:tc>
          <w:tcPr>
            <w:tcW w:w="9418" w:type="dxa"/>
            <w:gridSpan w:val="9"/>
            <w:tcBorders>
              <w:top w:val="single" w:sz="4" w:space="0" w:color="auto"/>
              <w:bottom w:val="single" w:sz="4"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MÜCADELEYE</w:t>
            </w:r>
          </w:p>
        </w:tc>
      </w:tr>
      <w:tr w:rsidR="00771D35" w:rsidRPr="00771D35" w:rsidTr="00771D35">
        <w:trPr>
          <w:jc w:val="center"/>
        </w:trPr>
        <w:tc>
          <w:tcPr>
            <w:tcW w:w="1436"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CONFİDOR</w:t>
            </w:r>
          </w:p>
        </w:tc>
        <w:tc>
          <w:tcPr>
            <w:tcW w:w="2977"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tc>
        <w:tc>
          <w:tcPr>
            <w:tcW w:w="240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259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rPr>
          <w:trHeight w:val="282"/>
          <w:jc w:val="center"/>
        </w:trPr>
        <w:tc>
          <w:tcPr>
            <w:tcW w:w="1436"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1.750</w:t>
            </w:r>
          </w:p>
        </w:tc>
        <w:tc>
          <w:tcPr>
            <w:tcW w:w="2977"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sz w:val="24"/>
                <w:szCs w:val="24"/>
                <w:lang w:val="en-US" w:eastAsia="ar-SA"/>
              </w:rPr>
              <w:t>7.500 kg-lt</w:t>
            </w:r>
          </w:p>
        </w:tc>
        <w:tc>
          <w:tcPr>
            <w:tcW w:w="2409"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20.04.2015</w:t>
            </w:r>
          </w:p>
        </w:tc>
        <w:tc>
          <w:tcPr>
            <w:tcW w:w="259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30.09.2015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YAPRAK BİTİ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771D35" w:rsidRPr="00771D35" w:rsidTr="00771D35">
        <w:tc>
          <w:tcPr>
            <w:tcW w:w="1843"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Programa Alınan Saha Y.Ç.M.</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(da) Yeraleti </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5. 000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rPr>
          <w:trHeight w:val="240"/>
        </w:trPr>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r>
      <w:tr w:rsidR="00771D35" w:rsidRPr="00771D35" w:rsidTr="00771D35">
        <w:tc>
          <w:tcPr>
            <w:tcW w:w="1843"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517"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400.000</w:t>
            </w:r>
          </w:p>
        </w:tc>
      </w:tr>
    </w:tbl>
    <w:p w:rsidR="00771D35" w:rsidRDefault="00771D35"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p>
    <w:p w:rsidR="00447B71" w:rsidRPr="00771D35" w:rsidRDefault="00447B71"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lastRenderedPageBreak/>
        <w:t xml:space="preserve">9- PAMUKTA </w:t>
      </w:r>
      <w:proofErr w:type="gramStart"/>
      <w:r w:rsidRPr="00771D35">
        <w:rPr>
          <w:rFonts w:ascii="Times New Roman" w:eastAsia="Times New Roman" w:hAnsi="Times New Roman" w:cs="Times New Roman"/>
          <w:b/>
          <w:sz w:val="24"/>
          <w:szCs w:val="24"/>
          <w:lang w:eastAsia="ar-SA"/>
        </w:rPr>
        <w:t>BEYAZ SİNEK</w:t>
      </w:r>
      <w:proofErr w:type="gramEnd"/>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i/>
          <w:sz w:val="24"/>
          <w:szCs w:val="24"/>
          <w:lang w:eastAsia="ar-SA"/>
        </w:rPr>
        <w:t xml:space="preserve">Bemisia tabaci </w:t>
      </w:r>
      <w:r w:rsidRPr="00771D35">
        <w:rPr>
          <w:rFonts w:ascii="Times New Roman" w:eastAsia="Times New Roman" w:hAnsi="Times New Roman" w:cs="Times New Roman"/>
          <w:b/>
          <w:sz w:val="24"/>
          <w:szCs w:val="24"/>
          <w:lang w:eastAsia="ar-SA"/>
        </w:rPr>
        <w:t>Genn.)</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İlimizde </w:t>
      </w:r>
      <w:proofErr w:type="gramStart"/>
      <w:r w:rsidRPr="00771D35">
        <w:rPr>
          <w:rFonts w:ascii="Times New Roman" w:eastAsia="Times New Roman" w:hAnsi="Times New Roman" w:cs="Times New Roman"/>
          <w:sz w:val="24"/>
          <w:szCs w:val="24"/>
          <w:lang w:eastAsia="ar-SA"/>
        </w:rPr>
        <w:t>beyaz sineğin</w:t>
      </w:r>
      <w:proofErr w:type="gramEnd"/>
      <w:r w:rsidRPr="00771D35">
        <w:rPr>
          <w:rFonts w:ascii="Times New Roman" w:eastAsia="Times New Roman" w:hAnsi="Times New Roman" w:cs="Times New Roman"/>
          <w:sz w:val="24"/>
          <w:szCs w:val="24"/>
          <w:lang w:eastAsia="ar-SA"/>
        </w:rPr>
        <w:t xml:space="preserve"> konukçularından bir çoğu her mevsim bulunmaktadır. Bölgemizin iklim şartlarınında uygun olması nedeniyle zararlı bütün yıl boyunca yaşam ve üremesine devam etmektedir.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Beyazsinek erginleri yaklaşık 1 mm boyunda olup, genel görünüşü beyaz renktedir. Gözle zor görülebilecek boyutta (0.25 mm boyunda) olan yumurtaları yaprak dokusuna dik olarak bırakılır. Yumurtadan yeni çıkan larvalar oval yapılı ve hareketlidir. Soluk sarı renkli larva yaklaşık 8 saat içinde kendini yaprağa sabitleştirir ve hareketsiz duruma geçer. Larva beslendikçe gelişir ve 4 dönem geçirir. Dördüncü dönem larva, pupa olarak isimlendirilir.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Beyazsinek ilk olarak sebzelerde görülür ve mayıs ayından itibaren pamuğa geçer. Yumurta koymak için taze yaprakları ve yaprakların alt yüzeyini tercih eder. Yoğunluğun yüksek olduğu durumlarda yaprak üstüne ve saplarına da yumurta bırakılabilir. Yumurtaları tek tek veya küçük gruplar halinde bırakır. Yumurta bir sapçık (pedicel) yardımı ile yaprağa bağlanır. Yumurta bu sapçık yardımı ile gereksinimi olan suyu bitki hücresinden almakta ve havanın nemine bağlı olmaksızın gelişmesini devam ettirebilmektedir. Bir dişi 300 kadar yumurta bırakabilmektedir. Yumurta bırakmak için en uygun sıcaklık 26-27°C ve %60'ın üzerindeki orantılı nem koşullarıdır. 14°C'nin altında yumurta koyma işlemi, 10°C'nin altında ise ergin faaliyetleri yavaşlar veya durur. Yumurtalar 30°C sıcaklıkta 4 günde açılır, yumurtadan çıkan larvalar yazın 8 saat içinde kendini sabitleştirir. Pupa döneminde beslenme yoktur. Larva ve pupa dönemi yaz aylarında 10-11 gün kadar sürer. Yaz aylarında 2 haftada bir olmak üzere yılda 9-10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Beyazsineğin üremesi ve gelişmesi için </w:t>
      </w:r>
      <w:proofErr w:type="gramStart"/>
      <w:r w:rsidRPr="00771D35">
        <w:rPr>
          <w:rFonts w:ascii="Times New Roman" w:eastAsia="Times New Roman" w:hAnsi="Times New Roman" w:cs="Times New Roman"/>
          <w:sz w:val="24"/>
          <w:szCs w:val="24"/>
          <w:lang w:eastAsia="ar-SA"/>
        </w:rPr>
        <w:t>rüzgarsız</w:t>
      </w:r>
      <w:proofErr w:type="gramEnd"/>
      <w:r w:rsidRPr="00771D35">
        <w:rPr>
          <w:rFonts w:ascii="Times New Roman" w:eastAsia="Times New Roman" w:hAnsi="Times New Roman" w:cs="Times New Roman"/>
          <w:sz w:val="24"/>
          <w:szCs w:val="24"/>
          <w:lang w:eastAsia="ar-SA"/>
        </w:rPr>
        <w:t>, 30°C'nin üzerindeki sıcaklık ve %60'dan fazla orantılı nem koşulları en uygunudur. Yağışlar erginleri olumsuz etkilemekle birlikte nemi yükselttiğinden, üremeyi ve larvaların gelişimini teşvik eder.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Akdeniz Bölgesi'nde iklimin elverişli olması yanında konukçularının bolluğu ve yıl içindeki dağılışlarının uygunluğu bölgede beyazsineğin yaşam biçimine uygun düşmektedir. Sonbaharda pamuktan ve diğer yazlık kültür bitkilerinden yabani </w:t>
      </w:r>
      <w:proofErr w:type="gramStart"/>
      <w:r w:rsidRPr="00771D35">
        <w:rPr>
          <w:rFonts w:ascii="Times New Roman" w:eastAsia="Times New Roman" w:hAnsi="Times New Roman" w:cs="Times New Roman"/>
          <w:sz w:val="24"/>
          <w:szCs w:val="24"/>
          <w:lang w:eastAsia="ar-SA"/>
        </w:rPr>
        <w:t>floraya</w:t>
      </w:r>
      <w:proofErr w:type="gramEnd"/>
      <w:r w:rsidRPr="00771D35">
        <w:rPr>
          <w:rFonts w:ascii="Times New Roman" w:eastAsia="Times New Roman" w:hAnsi="Times New Roman" w:cs="Times New Roman"/>
          <w:sz w:val="24"/>
          <w:szCs w:val="24"/>
          <w:lang w:eastAsia="ar-SA"/>
        </w:rPr>
        <w:t>, ilkbaharda ise yabani floradan kültür bitkilerine geçer. Pamuğa geçtiği andan itibaren çoğalmaya başlar. Popülasyonda yoğunluk artışı genellikle temmuz başında olur ve temmuzun son yarısı ile ağustosun ilk yarısında en yüksek düzeye ulaşır.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Beyaz sineğin hem ergini hem de larvası </w:t>
      </w:r>
      <w:proofErr w:type="gramStart"/>
      <w:r w:rsidRPr="00771D35">
        <w:rPr>
          <w:rFonts w:ascii="Times New Roman" w:eastAsia="Times New Roman" w:hAnsi="Times New Roman" w:cs="Times New Roman"/>
          <w:sz w:val="24"/>
          <w:szCs w:val="24"/>
          <w:lang w:eastAsia="ar-SA"/>
        </w:rPr>
        <w:t>zararlıdır.Beyazsinek</w:t>
      </w:r>
      <w:proofErr w:type="gramEnd"/>
      <w:r w:rsidRPr="00771D35">
        <w:rPr>
          <w:rFonts w:ascii="Times New Roman" w:eastAsia="Times New Roman" w:hAnsi="Times New Roman" w:cs="Times New Roman"/>
          <w:sz w:val="24"/>
          <w:szCs w:val="24"/>
          <w:lang w:eastAsia="ar-SA"/>
        </w:rPr>
        <w:t xml:space="preserve"> yumurta ve pupa dönemi dışında bütün hayat dönemlerinde bitki özsuyu ile beslenir. Bu şekilde bir beslenme sonucu bitki zayıflar ve gelişme durur. Zayıf bitkinin koza tutma kapasitesi düşer, kozaların gelişmesi tam olmadığından ağırlıkları düşük olur. Bu da doğrudan verimi etkiler. Beyazsinek ergin, larva ve pupaları da yaprakbitleri gibi tatlımsı bir madde salgılar. Zararlının yoğun olduğu durumlarda bu tatlı madde alt ve orta yapraklarda daha çok olmak üzere bitkinin bütün organlarını kaplar. Tatlı madde üzerinde bazı fungusların gelişmesi ile fumajin oluşur ve bitki siyah bir görünüm alır. Tatlı madde kütlüye de bulaşarak lif kalitesini etkiler. Tatlı maddenin stomaları kapatması sonucu bitkide fotosentez yapma düzeni bozulur ve bu halin devamı bitkinin erken ölmesine neden </w:t>
      </w:r>
      <w:proofErr w:type="gramStart"/>
      <w:r w:rsidRPr="00771D35">
        <w:rPr>
          <w:rFonts w:ascii="Times New Roman" w:eastAsia="Times New Roman" w:hAnsi="Times New Roman" w:cs="Times New Roman"/>
          <w:sz w:val="24"/>
          <w:szCs w:val="24"/>
          <w:lang w:eastAsia="ar-SA"/>
        </w:rPr>
        <w:t>olur.Özellikle</w:t>
      </w:r>
      <w:proofErr w:type="gramEnd"/>
      <w:r w:rsidRPr="00771D35">
        <w:rPr>
          <w:rFonts w:ascii="Times New Roman" w:eastAsia="Times New Roman" w:hAnsi="Times New Roman" w:cs="Times New Roman"/>
          <w:sz w:val="24"/>
          <w:szCs w:val="24"/>
          <w:lang w:eastAsia="ar-SA"/>
        </w:rPr>
        <w:t xml:space="preserve"> koza oluşturma döneminde zarar vermesi nedeniyle önemi artmakta ve üründe meydana getirdiği zarar, yoğunluğuna ve yoğunluk kazandığı döneme bağlı olarak %67'ye kadar çıkabilmektedir.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Beyazsinek aynı zamanda bazı virüslere vektörlük yaparak hastalıkları bitkiden bitkiye taşıyarak dolaylı olarak da zarar verebilmektedir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Beyazsineğin, bir çok etkili doğal düşmanı bulunmaktadır.</w:t>
      </w:r>
      <w:r w:rsidRPr="00771D35">
        <w:rPr>
          <w:rFonts w:ascii="Times New Roman" w:eastAsia="Times New Roman" w:hAnsi="Times New Roman" w:cs="Times New Roman"/>
          <w:sz w:val="24"/>
          <w:szCs w:val="24"/>
          <w:lang w:eastAsia="ar-SA"/>
        </w:rPr>
        <w:t>Ülkemizde tespit edilen doğal düşmanlar şunlardır :</w:t>
      </w:r>
      <w:r w:rsidRPr="00771D35">
        <w:rPr>
          <w:rFonts w:ascii="Times New Roman" w:eastAsia="Times New Roman" w:hAnsi="Times New Roman" w:cs="Times New Roman"/>
          <w:b/>
          <w:i/>
          <w:sz w:val="24"/>
          <w:szCs w:val="24"/>
          <w:lang w:eastAsia="ar-SA"/>
        </w:rPr>
        <w:t xml:space="preserve"> Eretmocerus mundus </w:t>
      </w:r>
      <w:r w:rsidRPr="00771D35">
        <w:rPr>
          <w:rFonts w:ascii="Times New Roman" w:eastAsia="Times New Roman" w:hAnsi="Times New Roman" w:cs="Times New Roman"/>
          <w:sz w:val="24"/>
          <w:szCs w:val="24"/>
          <w:lang w:eastAsia="ar-SA"/>
        </w:rPr>
        <w:t>Mercet,</w:t>
      </w:r>
      <w:r w:rsidRPr="00771D35">
        <w:rPr>
          <w:rFonts w:ascii="Times New Roman" w:eastAsia="Times New Roman" w:hAnsi="Times New Roman" w:cs="Times New Roman"/>
          <w:b/>
          <w:i/>
          <w:sz w:val="24"/>
          <w:szCs w:val="24"/>
          <w:lang w:eastAsia="ar-SA"/>
        </w:rPr>
        <w:t xml:space="preserve"> Encarsia</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sp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Prospaltella</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sp. nr.</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i/>
          <w:sz w:val="24"/>
          <w:szCs w:val="24"/>
          <w:lang w:eastAsia="ar-SA"/>
        </w:rPr>
        <w:t>aspiticola</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M</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Chrysoperla carnea </w:t>
      </w:r>
      <w:r w:rsidRPr="00771D35">
        <w:rPr>
          <w:rFonts w:ascii="Times New Roman" w:eastAsia="Times New Roman" w:hAnsi="Times New Roman" w:cs="Times New Roman"/>
          <w:sz w:val="24"/>
          <w:szCs w:val="24"/>
          <w:lang w:eastAsia="ar-SA"/>
        </w:rPr>
        <w:t>(Steph.),</w:t>
      </w:r>
      <w:r w:rsidRPr="00771D35">
        <w:rPr>
          <w:rFonts w:ascii="Times New Roman" w:eastAsia="Times New Roman" w:hAnsi="Times New Roman" w:cs="Times New Roman"/>
          <w:b/>
          <w:i/>
          <w:sz w:val="24"/>
          <w:szCs w:val="24"/>
          <w:lang w:eastAsia="ar-SA"/>
        </w:rPr>
        <w:t xml:space="preserve"> Nabis pseudoferus </w:t>
      </w:r>
      <w:r w:rsidRPr="00771D35">
        <w:rPr>
          <w:rFonts w:ascii="Times New Roman" w:eastAsia="Times New Roman" w:hAnsi="Times New Roman" w:cs="Times New Roman"/>
          <w:sz w:val="24"/>
          <w:szCs w:val="24"/>
          <w:lang w:eastAsia="ar-SA"/>
        </w:rPr>
        <w:t>Rm.</w:t>
      </w:r>
      <w:r w:rsidRPr="00771D35">
        <w:rPr>
          <w:rFonts w:ascii="Times New Roman" w:eastAsia="Times New Roman" w:hAnsi="Times New Roman" w:cs="Times New Roman"/>
          <w:b/>
          <w:i/>
          <w:sz w:val="24"/>
          <w:szCs w:val="24"/>
          <w:lang w:eastAsia="ar-SA"/>
        </w:rPr>
        <w:t xml:space="preserve"> Geocoris</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spp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Orius</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i/>
          <w:sz w:val="24"/>
          <w:szCs w:val="24"/>
          <w:lang w:eastAsia="ar-SA"/>
        </w:rPr>
        <w:t xml:space="preserve"> Deraeocoris</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spp.</w:t>
      </w:r>
    </w:p>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Bu türlerin korunması ve etkinliklerinin arttırılması, beyazsinekle mücadelede başarıyı arttıracak en önemli noktalardan biridir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Bu amaçla geniş spektrumlu kimyasallar yerine olabildiğince seçici insektisitler önerilmelidir.</w:t>
      </w:r>
      <w:r w:rsidRPr="00771D35">
        <w:rPr>
          <w:rFonts w:ascii="Times New Roman" w:eastAsia="Times New Roman" w:hAnsi="Times New Roman" w:cs="Times New Roman"/>
          <w:b/>
          <w:sz w:val="24"/>
          <w:szCs w:val="24"/>
          <w:lang w:eastAsia="ar-SA"/>
        </w:rPr>
        <w:t xml:space="preserve"> </w:t>
      </w: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Mücadelesinde  kültürel</w:t>
      </w:r>
      <w:proofErr w:type="gramEnd"/>
      <w:r w:rsidRPr="00771D35">
        <w:rPr>
          <w:rFonts w:ascii="Times New Roman" w:eastAsia="Times New Roman" w:hAnsi="Times New Roman" w:cs="Times New Roman"/>
          <w:b/>
          <w:sz w:val="24"/>
          <w:szCs w:val="24"/>
          <w:lang w:eastAsia="ar-SA"/>
        </w:rPr>
        <w:t xml:space="preserve"> önlemler göz ardı edilmemelidir.</w:t>
      </w:r>
    </w:p>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-Zararlıya karşı nispeten dayanıklı ve erken olgunlaşan pamuk çeşitleri tercih edilmelidir.</w:t>
      </w:r>
      <w:r w:rsidRPr="00771D35">
        <w:rPr>
          <w:rFonts w:ascii="Times New Roman" w:eastAsia="Times New Roman" w:hAnsi="Times New Roman" w:cs="Times New Roman"/>
          <w:sz w:val="24"/>
          <w:szCs w:val="24"/>
          <w:lang w:eastAsia="ar-SA"/>
        </w:rPr>
        <w:br/>
        <w:t xml:space="preserve">-Bitkideki azot fazlalığı, zararlının üreme gücünü arttırdığından tavsiye edilen dozlardan fazla </w:t>
      </w:r>
      <w:r w:rsidRPr="00771D35">
        <w:rPr>
          <w:rFonts w:ascii="Times New Roman" w:eastAsia="Times New Roman" w:hAnsi="Times New Roman" w:cs="Times New Roman"/>
          <w:sz w:val="24"/>
          <w:szCs w:val="24"/>
          <w:lang w:eastAsia="ar-SA"/>
        </w:rPr>
        <w:lastRenderedPageBreak/>
        <w:t xml:space="preserve">azotlu gübre </w:t>
      </w:r>
      <w:proofErr w:type="gramStart"/>
      <w:r w:rsidRPr="00771D35">
        <w:rPr>
          <w:rFonts w:ascii="Times New Roman" w:eastAsia="Times New Roman" w:hAnsi="Times New Roman" w:cs="Times New Roman"/>
          <w:sz w:val="24"/>
          <w:szCs w:val="24"/>
          <w:lang w:eastAsia="ar-SA"/>
        </w:rPr>
        <w:t>kullanılmamalı,ve</w:t>
      </w:r>
      <w:proofErr w:type="gramEnd"/>
      <w:r w:rsidRPr="00771D35">
        <w:rPr>
          <w:rFonts w:ascii="Times New Roman" w:eastAsia="Times New Roman" w:hAnsi="Times New Roman" w:cs="Times New Roman"/>
          <w:sz w:val="24"/>
          <w:szCs w:val="24"/>
          <w:lang w:eastAsia="ar-SA"/>
        </w:rPr>
        <w:t xml:space="preserve"> gereğinden çok sulama yapılmamalı,</w:t>
      </w:r>
      <w:r w:rsidRPr="00771D35">
        <w:rPr>
          <w:rFonts w:ascii="Times New Roman" w:eastAsia="Times New Roman" w:hAnsi="Times New Roman" w:cs="Times New Roman"/>
          <w:sz w:val="24"/>
          <w:szCs w:val="24"/>
          <w:lang w:eastAsia="ar-SA"/>
        </w:rPr>
        <w:br/>
        <w:t>-Bitki sıklığı tavsiyeye uygun olmalı,ayrıca sebze,bostan ve pamuk tarlalarının iç içe olmamasına özen gösterilmeli, bu biçimde ekim varsa hasadı takiben bitki artıkları toplanıp,yokedilmelidir.</w:t>
      </w:r>
      <w:r w:rsidRPr="00771D35">
        <w:rPr>
          <w:rFonts w:ascii="Times New Roman" w:eastAsia="Times New Roman" w:hAnsi="Times New Roman" w:cs="Times New Roman"/>
          <w:sz w:val="24"/>
          <w:szCs w:val="24"/>
          <w:lang w:eastAsia="ar-SA"/>
        </w:rPr>
        <w:br/>
        <w:t xml:space="preserve">- Zararlının kışlamasına </w:t>
      </w:r>
      <w:proofErr w:type="gramStart"/>
      <w:r w:rsidRPr="00771D35">
        <w:rPr>
          <w:rFonts w:ascii="Times New Roman" w:eastAsia="Times New Roman" w:hAnsi="Times New Roman" w:cs="Times New Roman"/>
          <w:sz w:val="24"/>
          <w:szCs w:val="24"/>
          <w:lang w:eastAsia="ar-SA"/>
        </w:rPr>
        <w:t>imkan</w:t>
      </w:r>
      <w:proofErr w:type="gramEnd"/>
      <w:r w:rsidRPr="00771D35">
        <w:rPr>
          <w:rFonts w:ascii="Times New Roman" w:eastAsia="Times New Roman" w:hAnsi="Times New Roman" w:cs="Times New Roman"/>
          <w:sz w:val="24"/>
          <w:szCs w:val="24"/>
          <w:lang w:eastAsia="ar-SA"/>
        </w:rPr>
        <w:t xml:space="preserve"> veren narenciye bahçeleri gibi yerlerdeki yabancı otlar toprak işlemesiyle yok edilmelidir.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Etkili bir biyolojik mücadele yöntemi bulunmamaktadır.</w:t>
      </w: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 xml:space="preserve">Ancak doğal düşmanlarının korunması, zararlı </w:t>
      </w:r>
      <w:proofErr w:type="gramStart"/>
      <w:r w:rsidRPr="00771D35">
        <w:rPr>
          <w:rFonts w:ascii="Times New Roman" w:eastAsia="Times New Roman" w:hAnsi="Times New Roman" w:cs="Times New Roman"/>
          <w:b/>
          <w:sz w:val="24"/>
          <w:szCs w:val="24"/>
          <w:lang w:eastAsia="ar-SA"/>
        </w:rPr>
        <w:t>popülasyonunun</w:t>
      </w:r>
      <w:proofErr w:type="gramEnd"/>
      <w:r w:rsidRPr="00771D35">
        <w:rPr>
          <w:rFonts w:ascii="Times New Roman" w:eastAsia="Times New Roman" w:hAnsi="Times New Roman" w:cs="Times New Roman"/>
          <w:b/>
          <w:sz w:val="24"/>
          <w:szCs w:val="24"/>
          <w:lang w:eastAsia="ar-SA"/>
        </w:rPr>
        <w:t xml:space="preserve"> baskı altında tutulmasında yarar sağlar.</w:t>
      </w:r>
      <w:r w:rsidRPr="00771D35">
        <w:rPr>
          <w:rFonts w:ascii="Times New Roman" w:eastAsia="Times New Roman" w:hAnsi="Times New Roman" w:cs="Times New Roman"/>
          <w:sz w:val="24"/>
          <w:szCs w:val="24"/>
          <w:lang w:eastAsia="ar-SA"/>
        </w:rPr>
        <w:t xml:space="preserve"> Bu nedenle zararlıya karşı kimyasal mücadele gerektiğinde doğal düşmanlara etkisi düşük preparatlar önerilmelidir.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 xml:space="preserve"> Kimyasal mücadelesinde ise kültürel önlemlerin uygulanmasına ve doğal düşmanların baskısına rağmen beyazsinek </w:t>
      </w:r>
      <w:r w:rsidRPr="00771D35">
        <w:rPr>
          <w:rFonts w:ascii="Times New Roman" w:eastAsia="Times New Roman" w:hAnsi="Times New Roman" w:cs="Times New Roman"/>
          <w:b/>
          <w:sz w:val="24"/>
          <w:szCs w:val="24"/>
          <w:u w:val="single"/>
          <w:lang w:eastAsia="ar-SA"/>
        </w:rPr>
        <w:t>Ekonomik Zarar Eşiğini</w:t>
      </w:r>
      <w:r w:rsidRPr="00771D35">
        <w:rPr>
          <w:rFonts w:ascii="Times New Roman" w:eastAsia="Times New Roman" w:hAnsi="Times New Roman" w:cs="Times New Roman"/>
          <w:b/>
          <w:sz w:val="24"/>
          <w:szCs w:val="24"/>
          <w:lang w:eastAsia="ar-SA"/>
        </w:rPr>
        <w:t xml:space="preserve"> aşıyorsa bu durumda ilaçlı mücadeleye karar verilmelidir.</w:t>
      </w:r>
      <w:r w:rsidRPr="00771D35">
        <w:rPr>
          <w:rFonts w:ascii="Times New Roman" w:eastAsia="Times New Roman" w:hAnsi="Times New Roman" w:cs="Times New Roman"/>
          <w:sz w:val="24"/>
          <w:szCs w:val="24"/>
          <w:lang w:eastAsia="ar-SA"/>
        </w:rPr>
        <w:t xml:space="preserve"> İlaçlı mücadelede, satıh ilaçlamaları tercih edilmelidir. Zararlı yoğunluğunun Ekonomik Zarar Eşiğini aştığı durumlarda, ilk sulamadan önce veya sonra, yer aletleriyle ilaçlama yapma imkanı olduğu dönemde etkili bir uygulama yapmak amaç </w:t>
      </w:r>
      <w:proofErr w:type="gramStart"/>
      <w:r w:rsidRPr="00771D35">
        <w:rPr>
          <w:rFonts w:ascii="Times New Roman" w:eastAsia="Times New Roman" w:hAnsi="Times New Roman" w:cs="Times New Roman"/>
          <w:sz w:val="24"/>
          <w:szCs w:val="24"/>
          <w:lang w:eastAsia="ar-SA"/>
        </w:rPr>
        <w:t>olmalıdır.Beyazsineğe</w:t>
      </w:r>
      <w:proofErr w:type="gramEnd"/>
      <w:r w:rsidRPr="00771D35">
        <w:rPr>
          <w:rFonts w:ascii="Times New Roman" w:eastAsia="Times New Roman" w:hAnsi="Times New Roman" w:cs="Times New Roman"/>
          <w:sz w:val="24"/>
          <w:szCs w:val="24"/>
          <w:lang w:eastAsia="ar-SA"/>
        </w:rPr>
        <w:t xml:space="preserve"> karşı ilaçlı mücadeleye karar vermede en önemli kriter durumundaki </w:t>
      </w:r>
      <w:r w:rsidRPr="00771D35">
        <w:rPr>
          <w:rFonts w:ascii="Times New Roman" w:eastAsia="Times New Roman" w:hAnsi="Times New Roman" w:cs="Times New Roman"/>
          <w:b/>
          <w:sz w:val="24"/>
          <w:szCs w:val="24"/>
          <w:lang w:eastAsia="ar-SA"/>
        </w:rPr>
        <w:t xml:space="preserve">Ekonomik Zarar Eşiği birçok faktöre bağlı olarak değişmekle birlikte, </w:t>
      </w:r>
      <w:r w:rsidRPr="00771D35">
        <w:rPr>
          <w:rFonts w:ascii="Times New Roman" w:eastAsia="Times New Roman" w:hAnsi="Times New Roman" w:cs="Times New Roman"/>
          <w:b/>
          <w:sz w:val="24"/>
          <w:szCs w:val="24"/>
          <w:u w:val="single"/>
          <w:lang w:eastAsia="ar-SA"/>
        </w:rPr>
        <w:t>yaprak başına 5 ergin veya 10 larvadır.</w:t>
      </w:r>
      <w:r w:rsidRPr="00771D35">
        <w:rPr>
          <w:rFonts w:ascii="Times New Roman" w:eastAsia="Times New Roman" w:hAnsi="Times New Roman" w:cs="Times New Roman"/>
          <w:sz w:val="24"/>
          <w:szCs w:val="24"/>
          <w:lang w:eastAsia="ar-SA"/>
        </w:rPr>
        <w:t>İlaçlamalarında tarla pülverizatörlerine yaprak altı meme setleri ilave edilmelidir.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Yeşil aksam ilaçlamasında kullanılan ilaçların diğer zararlılara da etkileri dikkate alınarak uygulamaları yapılmıştır. İlaç seçiminde, yararlı türlerin korunması açısından Böcek Gelişim Engelleyicisi ve Böcek Gelişim Düzenleyicisi grubu preparatlara öncelik verilmelidir. Zararlıda kimyasallara karşı oluşabilecek direnci ortadan kaldırmak veya en azından geciktirmek için, ilaç grupları dönüşümlü olarak kullanılmalıdır.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sezon boyunca zararlı, arazi ekiplerimiz tarafından dikkatle takip edilmiş ve tavsiyelere uygun olarak yapılan ilaçlı mücadelelerden olumlu sonuçlar alınmıştır. Son yıllarda beyazsinek </w:t>
      </w:r>
      <w:proofErr w:type="gramStart"/>
      <w:r w:rsidRPr="00771D35">
        <w:rPr>
          <w:rFonts w:ascii="Times New Roman" w:eastAsia="Times New Roman" w:hAnsi="Times New Roman" w:cs="Times New Roman"/>
          <w:sz w:val="24"/>
          <w:szCs w:val="24"/>
          <w:lang w:eastAsia="ar-SA"/>
        </w:rPr>
        <w:t>popülasyonunda</w:t>
      </w:r>
      <w:proofErr w:type="gramEnd"/>
      <w:r w:rsidRPr="00771D35">
        <w:rPr>
          <w:rFonts w:ascii="Times New Roman" w:eastAsia="Times New Roman" w:hAnsi="Times New Roman" w:cs="Times New Roman"/>
          <w:sz w:val="24"/>
          <w:szCs w:val="24"/>
          <w:lang w:eastAsia="ar-SA"/>
        </w:rPr>
        <w:t xml:space="preserve"> artış gözlenmesine karşın zamanında ve dozunda yapılan mücadele zararlıyı kontrol altında tutmaktadır.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Diğer Entegre Mücadele olarak alınmasının uygun olacağı görüşündeyiz.</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BEYAZ SINEK MÜCADELESİ ICRAAT CETVELİ</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284"/>
        <w:gridCol w:w="709"/>
        <w:gridCol w:w="141"/>
        <w:gridCol w:w="142"/>
        <w:gridCol w:w="567"/>
        <w:gridCol w:w="425"/>
        <w:gridCol w:w="709"/>
        <w:gridCol w:w="142"/>
        <w:gridCol w:w="709"/>
        <w:gridCol w:w="245"/>
        <w:gridCol w:w="463"/>
        <w:gridCol w:w="567"/>
        <w:gridCol w:w="851"/>
        <w:gridCol w:w="142"/>
        <w:gridCol w:w="141"/>
        <w:gridCol w:w="851"/>
        <w:gridCol w:w="1134"/>
      </w:tblGrid>
      <w:tr w:rsidR="00771D35" w:rsidRPr="00771D35" w:rsidTr="00771D35">
        <w:trPr>
          <w:cantSplit/>
        </w:trPr>
        <w:tc>
          <w:tcPr>
            <w:tcW w:w="1134"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6095" w:type="dxa"/>
            <w:gridSpan w:val="1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1134"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trPr>
        <w:tc>
          <w:tcPr>
            <w:tcW w:w="1134"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080" w:type="dxa"/>
            <w:gridSpan w:val="8"/>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023"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34"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trPr>
        <w:tc>
          <w:tcPr>
            <w:tcW w:w="1134"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(ağ)</w:t>
            </w:r>
          </w:p>
        </w:tc>
        <w:tc>
          <w:tcPr>
            <w:tcW w:w="11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Müc.(ağ)</w:t>
            </w:r>
          </w:p>
        </w:tc>
        <w:tc>
          <w:tcPr>
            <w:tcW w:w="1096"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(da)</w:t>
            </w:r>
          </w:p>
        </w:tc>
        <w:tc>
          <w:tcPr>
            <w:tcW w:w="103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Müc.(ağ)</w:t>
            </w:r>
          </w:p>
        </w:tc>
        <w:tc>
          <w:tcPr>
            <w:tcW w:w="993"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(da)</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c>
          <w:tcPr>
            <w:tcW w:w="1134"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400.000</w:t>
            </w:r>
          </w:p>
        </w:tc>
        <w:tc>
          <w:tcPr>
            <w:tcW w:w="993"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85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96"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103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sz w:val="24"/>
                <w:szCs w:val="24"/>
                <w:lang w:val="en-US" w:eastAsia="ar-SA"/>
              </w:rPr>
              <w:t>300.000</w:t>
            </w:r>
          </w:p>
        </w:tc>
        <w:tc>
          <w:tcPr>
            <w:tcW w:w="1134"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2-3</w:t>
            </w:r>
          </w:p>
        </w:tc>
      </w:tr>
      <w:tr w:rsidR="00771D35" w:rsidRPr="00771D35" w:rsidTr="00771D35">
        <w:tc>
          <w:tcPr>
            <w:tcW w:w="9356" w:type="dxa"/>
            <w:gridSpan w:val="18"/>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c>
          <w:tcPr>
            <w:tcW w:w="1134" w:type="dxa"/>
            <w:tcBorders>
              <w:top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Mosplan</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Goldplan</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Falcon</w:t>
            </w:r>
          </w:p>
        </w:tc>
        <w:tc>
          <w:tcPr>
            <w:tcW w:w="156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Hekplan</w:t>
            </w:r>
          </w:p>
        </w:tc>
        <w:tc>
          <w:tcPr>
            <w:tcW w:w="127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Tekvapp</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Jackpot</w:t>
            </w:r>
          </w:p>
        </w:tc>
        <w:tc>
          <w:tcPr>
            <w:tcW w:w="1985"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20"/>
                <w:szCs w:val="20"/>
                <w:lang w:val="en-US" w:eastAsia="ar-SA"/>
              </w:rPr>
              <w:t>Admiral</w:t>
            </w:r>
          </w:p>
        </w:tc>
      </w:tr>
      <w:tr w:rsidR="00771D35" w:rsidRPr="00771D35" w:rsidTr="00771D35">
        <w:tc>
          <w:tcPr>
            <w:tcW w:w="1134" w:type="dxa"/>
            <w:tcBorders>
              <w:top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7.000</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5.000</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2.000</w:t>
            </w:r>
          </w:p>
        </w:tc>
        <w:tc>
          <w:tcPr>
            <w:tcW w:w="156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2.000</w:t>
            </w:r>
          </w:p>
        </w:tc>
        <w:tc>
          <w:tcPr>
            <w:tcW w:w="127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35.000</w:t>
            </w:r>
          </w:p>
        </w:tc>
        <w:tc>
          <w:tcPr>
            <w:tcW w:w="113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11.000</w:t>
            </w:r>
          </w:p>
        </w:tc>
        <w:tc>
          <w:tcPr>
            <w:tcW w:w="1985"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20"/>
                <w:szCs w:val="20"/>
                <w:lang w:val="en-US" w:eastAsia="ar-SA"/>
              </w:rPr>
              <w:t>7.500</w:t>
            </w:r>
          </w:p>
        </w:tc>
      </w:tr>
      <w:tr w:rsidR="00771D35" w:rsidRPr="00771D35" w:rsidTr="00771D35">
        <w:tc>
          <w:tcPr>
            <w:tcW w:w="5670" w:type="dxa"/>
            <w:gridSpan w:val="1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18"/>
                <w:szCs w:val="18"/>
                <w:lang w:val="en-US"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18"/>
                <w:szCs w:val="18"/>
                <w:lang w:val="en-US" w:eastAsia="ar-SA"/>
              </w:rPr>
              <w:t>(Ticari Adı)</w:t>
            </w:r>
          </w:p>
        </w:tc>
        <w:tc>
          <w:tcPr>
            <w:tcW w:w="3686" w:type="dxa"/>
            <w:gridSpan w:val="6"/>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18"/>
                <w:szCs w:val="18"/>
                <w:lang w:val="en-US" w:eastAsia="ar-SA"/>
              </w:rPr>
            </w:pPr>
            <w:r w:rsidRPr="00771D35">
              <w:rPr>
                <w:rFonts w:ascii="Times New Roman" w:eastAsia="Times New Roman" w:hAnsi="Times New Roman" w:cs="Times New Roman"/>
                <w:sz w:val="18"/>
                <w:szCs w:val="18"/>
                <w:lang w:val="en-US"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18"/>
                <w:szCs w:val="18"/>
                <w:lang w:val="en-US" w:eastAsia="ar-SA"/>
              </w:rPr>
            </w:pPr>
          </w:p>
        </w:tc>
      </w:tr>
      <w:tr w:rsidR="00771D35" w:rsidRPr="00771D35" w:rsidTr="00771D35">
        <w:trPr>
          <w:trHeight w:val="497"/>
        </w:trPr>
        <w:tc>
          <w:tcPr>
            <w:tcW w:w="1418"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843"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2268"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rPr>
          <w:trHeight w:val="282"/>
        </w:trPr>
        <w:tc>
          <w:tcPr>
            <w:tcW w:w="1418" w:type="dxa"/>
            <w:gridSpan w:val="2"/>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843"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sz w:val="24"/>
                <w:szCs w:val="24"/>
                <w:lang w:val="en-US" w:eastAsia="ar-SA"/>
              </w:rPr>
              <w:t>69.500 kg-lt</w:t>
            </w:r>
          </w:p>
        </w:tc>
        <w:tc>
          <w:tcPr>
            <w:tcW w:w="141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20.06.2015</w:t>
            </w:r>
          </w:p>
        </w:tc>
        <w:tc>
          <w:tcPr>
            <w:tcW w:w="2268"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02.10.2015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lastRenderedPageBreak/>
        <w:t xml:space="preserve">2016 YILI PAMUKTA </w:t>
      </w:r>
      <w:proofErr w:type="gramStart"/>
      <w:r w:rsidRPr="00771D35">
        <w:rPr>
          <w:rFonts w:ascii="Times New Roman" w:eastAsia="Times New Roman" w:hAnsi="Times New Roman" w:cs="Times New Roman"/>
          <w:b/>
          <w:sz w:val="24"/>
          <w:szCs w:val="24"/>
          <w:lang w:eastAsia="ar-SA"/>
        </w:rPr>
        <w:t>BEYAZ SİNEK</w:t>
      </w:r>
      <w:proofErr w:type="gramEnd"/>
      <w:r w:rsidRPr="00771D35">
        <w:rPr>
          <w:rFonts w:ascii="Times New Roman" w:eastAsia="Times New Roman" w:hAnsi="Times New Roman" w:cs="Times New Roman"/>
          <w:b/>
          <w:sz w:val="24"/>
          <w:szCs w:val="24"/>
          <w:lang w:eastAsia="ar-SA"/>
        </w:rPr>
        <w:t xml:space="preserve"> MÜCADELESİ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771D35" w:rsidRPr="00771D35" w:rsidTr="00771D35">
        <w:tc>
          <w:tcPr>
            <w:tcW w:w="226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Proğrama alınan saha (da)</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Yer aleti                                                                                                             </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80.000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83.000</w:t>
            </w:r>
          </w:p>
        </w:tc>
      </w:tr>
      <w:tr w:rsidR="00771D35" w:rsidRPr="00771D35" w:rsidTr="00771D35">
        <w:tc>
          <w:tcPr>
            <w:tcW w:w="226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088"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400.000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tabs>
          <w:tab w:val="left" w:pos="1021"/>
        </w:tabs>
        <w:suppressAutoHyphens/>
        <w:spacing w:after="0" w:line="240" w:lineRule="auto"/>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ab/>
      </w: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10- PAMUKTA YAPRAK PİRESİ (</w:t>
      </w:r>
      <w:r w:rsidRPr="00771D35">
        <w:rPr>
          <w:rFonts w:ascii="Times New Roman" w:eastAsia="Times New Roman" w:hAnsi="Times New Roman" w:cs="Times New Roman"/>
          <w:b/>
          <w:i/>
          <w:sz w:val="24"/>
          <w:szCs w:val="24"/>
          <w:lang w:eastAsia="ar-SA"/>
        </w:rPr>
        <w:t>Empoasca spp</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Yaprak piresi nimf</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 xml:space="preserve">ve ergini yeşilimsi sarı renkte, erginler yaklaşık 3 mm boyundadır. Nimflerin, yaprağın alt yüzeyinde yan yan ve hızlı hareketleri karakteristik özellikleridir. Zararlı tüm pamuk mevsimi süresince görülmekle beraber, daha çok koza oluşturma dönemi başından itibaren </w:t>
      </w:r>
      <w:proofErr w:type="gramStart"/>
      <w:r w:rsidRPr="00771D35">
        <w:rPr>
          <w:rFonts w:ascii="Times New Roman" w:eastAsia="Times New Roman" w:hAnsi="Times New Roman" w:cs="Times New Roman"/>
          <w:sz w:val="24"/>
          <w:szCs w:val="24"/>
          <w:lang w:eastAsia="ar-SA"/>
        </w:rPr>
        <w:t>popülasyonunda</w:t>
      </w:r>
      <w:proofErr w:type="gramEnd"/>
      <w:r w:rsidRPr="00771D35">
        <w:rPr>
          <w:rFonts w:ascii="Times New Roman" w:eastAsia="Times New Roman" w:hAnsi="Times New Roman" w:cs="Times New Roman"/>
          <w:sz w:val="24"/>
          <w:szCs w:val="24"/>
          <w:lang w:eastAsia="ar-SA"/>
        </w:rPr>
        <w:t xml:space="preserve"> artış görülür. Ergin dişiler yumurtalarını bitki dokusuna bırakırlar. Yumurtadan çıkan nimfler 5 gömlek değiştirdikten sonra ergin olurlar. Yumurtadan ergin oluncaya kadar geçen süre 10-25 gündür. Kışı ergin olarak geçiren pamuk yaprakpireleri yılda ortalama 8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verebilmektedir.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Yaprak pireleri bitki özsuyu ile beslenir. Özsu emmesinin yanı sıra bitki bünyesine zehirli salgı salgılar. Salgılanan toksik madde bitkide özsu taşınmasında tıkanıklıklara neden olur. Emgili yapraklar önce sararır, sonra kırmızılaşır, gelişmede durgunluk göze çarpar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Yoğun </w:t>
      </w:r>
      <w:proofErr w:type="gramStart"/>
      <w:r w:rsidRPr="00771D35">
        <w:rPr>
          <w:rFonts w:ascii="Times New Roman" w:eastAsia="Times New Roman" w:hAnsi="Times New Roman" w:cs="Times New Roman"/>
          <w:sz w:val="24"/>
          <w:szCs w:val="24"/>
          <w:lang w:eastAsia="ar-SA"/>
        </w:rPr>
        <w:t>popülasyonlarda</w:t>
      </w:r>
      <w:proofErr w:type="gramEnd"/>
      <w:r w:rsidRPr="00771D35">
        <w:rPr>
          <w:rFonts w:ascii="Times New Roman" w:eastAsia="Times New Roman" w:hAnsi="Times New Roman" w:cs="Times New Roman"/>
          <w:sz w:val="24"/>
          <w:szCs w:val="24"/>
          <w:lang w:eastAsia="ar-SA"/>
        </w:rPr>
        <w:t xml:space="preserve"> yaprak ve tarak dökümlerine neden olurlar.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Pamuk yaprak pirelerinin, </w:t>
      </w:r>
      <w:proofErr w:type="gramStart"/>
      <w:r w:rsidRPr="00771D35">
        <w:rPr>
          <w:rFonts w:ascii="Times New Roman" w:eastAsia="Times New Roman" w:hAnsi="Times New Roman" w:cs="Times New Roman"/>
          <w:b/>
          <w:sz w:val="24"/>
          <w:szCs w:val="24"/>
          <w:lang w:eastAsia="ar-SA"/>
        </w:rPr>
        <w:t>bir çok</w:t>
      </w:r>
      <w:proofErr w:type="gramEnd"/>
      <w:r w:rsidRPr="00771D35">
        <w:rPr>
          <w:rFonts w:ascii="Times New Roman" w:eastAsia="Times New Roman" w:hAnsi="Times New Roman" w:cs="Times New Roman"/>
          <w:b/>
          <w:sz w:val="24"/>
          <w:szCs w:val="24"/>
          <w:lang w:eastAsia="ar-SA"/>
        </w:rPr>
        <w:t xml:space="preserve"> doğal düşmanı bulunmaktadır.</w:t>
      </w:r>
      <w:r w:rsidRPr="00771D35">
        <w:rPr>
          <w:rFonts w:ascii="Times New Roman" w:eastAsia="Times New Roman" w:hAnsi="Times New Roman" w:cs="Times New Roman"/>
          <w:sz w:val="24"/>
          <w:szCs w:val="24"/>
          <w:lang w:eastAsia="ar-SA"/>
        </w:rPr>
        <w:t xml:space="preserve"> Ülkemizde tespit edilen doğal düşmanlar aşağıda </w:t>
      </w:r>
      <w:proofErr w:type="gramStart"/>
      <w:r w:rsidRPr="00771D35">
        <w:rPr>
          <w:rFonts w:ascii="Times New Roman" w:eastAsia="Times New Roman" w:hAnsi="Times New Roman" w:cs="Times New Roman"/>
          <w:sz w:val="24"/>
          <w:szCs w:val="24"/>
          <w:lang w:eastAsia="ar-SA"/>
        </w:rPr>
        <w:t xml:space="preserve">verilmiştir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 xml:space="preserve"> Chrysoperla</w:t>
      </w:r>
      <w:proofErr w:type="gramEnd"/>
      <w:r w:rsidRPr="00771D35">
        <w:rPr>
          <w:rFonts w:ascii="Times New Roman" w:eastAsia="Times New Roman" w:hAnsi="Times New Roman" w:cs="Times New Roman"/>
          <w:b/>
          <w:i/>
          <w:sz w:val="24"/>
          <w:szCs w:val="24"/>
          <w:lang w:eastAsia="ar-SA"/>
        </w:rPr>
        <w:t xml:space="preserve"> carnea</w:t>
      </w:r>
      <w:r w:rsidRPr="00771D35">
        <w:rPr>
          <w:rFonts w:ascii="Times New Roman" w:eastAsia="Times New Roman" w:hAnsi="Times New Roman" w:cs="Times New Roman"/>
          <w:sz w:val="24"/>
          <w:szCs w:val="24"/>
          <w:lang w:eastAsia="ar-SA"/>
        </w:rPr>
        <w:t xml:space="preserve"> (Staph.),</w:t>
      </w:r>
      <w:r w:rsidRPr="00771D35">
        <w:rPr>
          <w:rFonts w:ascii="Times New Roman" w:eastAsia="Times New Roman" w:hAnsi="Times New Roman" w:cs="Times New Roman"/>
          <w:b/>
          <w:i/>
          <w:sz w:val="24"/>
          <w:szCs w:val="24"/>
          <w:lang w:eastAsia="ar-SA"/>
        </w:rPr>
        <w:t xml:space="preserve"> Geocoris</w:t>
      </w:r>
      <w:r w:rsidRPr="00771D35">
        <w:rPr>
          <w:rFonts w:ascii="Times New Roman" w:eastAsia="Times New Roman" w:hAnsi="Times New Roman" w:cs="Times New Roman"/>
          <w:sz w:val="24"/>
          <w:szCs w:val="24"/>
          <w:lang w:eastAsia="ar-SA"/>
        </w:rPr>
        <w:t xml:space="preserve"> spp.</w:t>
      </w:r>
      <w:r w:rsidRPr="00771D35">
        <w:rPr>
          <w:rFonts w:ascii="Times New Roman" w:eastAsia="Times New Roman" w:hAnsi="Times New Roman" w:cs="Times New Roman"/>
          <w:b/>
          <w:i/>
          <w:sz w:val="24"/>
          <w:szCs w:val="24"/>
          <w:lang w:eastAsia="ar-SA"/>
        </w:rPr>
        <w:t xml:space="preserve"> Deraeocoris </w:t>
      </w:r>
      <w:r w:rsidRPr="00771D35">
        <w:rPr>
          <w:rFonts w:ascii="Times New Roman" w:eastAsia="Times New Roman" w:hAnsi="Times New Roman" w:cs="Times New Roman"/>
          <w:sz w:val="24"/>
          <w:szCs w:val="24"/>
          <w:lang w:eastAsia="ar-SA"/>
        </w:rPr>
        <w:t>spp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Nabis</w:t>
      </w:r>
      <w:r w:rsidRPr="00771D35">
        <w:rPr>
          <w:rFonts w:ascii="Times New Roman" w:eastAsia="Times New Roman" w:hAnsi="Times New Roman" w:cs="Times New Roman"/>
          <w:sz w:val="24"/>
          <w:szCs w:val="24"/>
          <w:lang w:eastAsia="ar-SA"/>
        </w:rPr>
        <w:t xml:space="preserve"> spp.</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Mücadelesinde pamuk yaprakpirelerine karşı mücadelede kültürel önlem olarak, aşırı sulama ve aşırı azotlu gübre kullanımından kaçınılmalıdır.</w:t>
      </w:r>
      <w:r w:rsidRPr="00771D35">
        <w:rPr>
          <w:rFonts w:ascii="Times New Roman" w:eastAsia="Times New Roman" w:hAnsi="Times New Roman" w:cs="Times New Roman"/>
          <w:sz w:val="24"/>
          <w:szCs w:val="24"/>
          <w:lang w:eastAsia="ar-SA"/>
        </w:rPr>
        <w:br/>
        <w:t xml:space="preserve">        </w:t>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b/>
          <w:sz w:val="24"/>
          <w:szCs w:val="24"/>
          <w:lang w:eastAsia="ar-SA"/>
        </w:rPr>
        <w:t>Erken dönemde sorun olan pamuk yaprakpirelerine karşı gerekmedikçe kimyasal mücadele yapılmamalıdır.</w:t>
      </w:r>
      <w:r w:rsidRPr="00771D35">
        <w:rPr>
          <w:rFonts w:ascii="Times New Roman" w:eastAsia="Times New Roman" w:hAnsi="Times New Roman" w:cs="Times New Roman"/>
          <w:sz w:val="24"/>
          <w:szCs w:val="24"/>
          <w:lang w:eastAsia="ar-SA"/>
        </w:rPr>
        <w:t xml:space="preserve"> Zira bu dönemde zararlı olan türleri baskı altında tutan yararlı türlerin etkinliği oldukça yüksektir. En az haftada bir yapılacak periyodik kontrollerde yaprak başına 10 ergin veya nimf yoğunluğuna ulaşmış ve </w:t>
      </w:r>
      <w:proofErr w:type="gramStart"/>
      <w:r w:rsidRPr="00771D35">
        <w:rPr>
          <w:rFonts w:ascii="Times New Roman" w:eastAsia="Times New Roman" w:hAnsi="Times New Roman" w:cs="Times New Roman"/>
          <w:sz w:val="24"/>
          <w:szCs w:val="24"/>
          <w:lang w:eastAsia="ar-SA"/>
        </w:rPr>
        <w:t>popülasyonu</w:t>
      </w:r>
      <w:proofErr w:type="gramEnd"/>
      <w:r w:rsidRPr="00771D35">
        <w:rPr>
          <w:rFonts w:ascii="Times New Roman" w:eastAsia="Times New Roman" w:hAnsi="Times New Roman" w:cs="Times New Roman"/>
          <w:sz w:val="24"/>
          <w:szCs w:val="24"/>
          <w:lang w:eastAsia="ar-SA"/>
        </w:rPr>
        <w:t xml:space="preserve"> artış eğiliminde ise ilaçlı mücadeleye karar verilmelidir.</w:t>
      </w:r>
      <w:r w:rsidRPr="00771D35">
        <w:rPr>
          <w:rFonts w:ascii="Times New Roman" w:eastAsia="Times New Roman" w:hAnsi="Times New Roman" w:cs="Times New Roman"/>
          <w:sz w:val="24"/>
          <w:szCs w:val="24"/>
          <w:lang w:eastAsia="ar-SA"/>
        </w:rPr>
        <w:br/>
        <w:t xml:space="preserve">İIimiz pamuklarında vejetasyon süresince görülmekle beraber taraklanma devresini takiben sulamaların başlamasıyla zararlının populasyonu artmaktadır. Empoasca genellikle yaprakların alt yüzlerinde beslenir. Emgili yapraklar sararır, beyazlaşır ve gelişmede durgunluk göze çarpar. Ayrıca yaprak ve tarak dökümüne neden olur.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320.000 da sahada programa alınması öngörülmüş, 300.000 </w:t>
      </w:r>
      <w:proofErr w:type="gramStart"/>
      <w:r w:rsidRPr="00771D35">
        <w:rPr>
          <w:rFonts w:ascii="Times New Roman" w:eastAsia="Times New Roman" w:hAnsi="Times New Roman" w:cs="Times New Roman"/>
          <w:sz w:val="24"/>
          <w:szCs w:val="24"/>
          <w:lang w:eastAsia="ar-SA"/>
        </w:rPr>
        <w:t>da  saha</w:t>
      </w:r>
      <w:proofErr w:type="gramEnd"/>
      <w:r w:rsidRPr="00771D35">
        <w:rPr>
          <w:rFonts w:ascii="Times New Roman" w:eastAsia="Times New Roman" w:hAnsi="Times New Roman" w:cs="Times New Roman"/>
          <w:sz w:val="24"/>
          <w:szCs w:val="24"/>
          <w:lang w:eastAsia="ar-SA"/>
        </w:rPr>
        <w:t xml:space="preserve"> da ilaçlı mücadele yapılmıştır.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 programına Diğer Entegre Mücadele olarak alınmasının uygun olacağı görüşündeyiz.</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YAPRAK PİRESİ MÜCADELESİ İCRAAT CETVELİ</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9"/>
        <w:gridCol w:w="497"/>
        <w:gridCol w:w="267"/>
        <w:gridCol w:w="457"/>
        <w:gridCol w:w="799"/>
        <w:gridCol w:w="252"/>
        <w:gridCol w:w="1186"/>
        <w:gridCol w:w="1373"/>
        <w:gridCol w:w="1101"/>
        <w:gridCol w:w="206"/>
        <w:gridCol w:w="898"/>
        <w:gridCol w:w="961"/>
      </w:tblGrid>
      <w:tr w:rsidR="00771D35" w:rsidRPr="00771D35" w:rsidTr="00771D35">
        <w:trPr>
          <w:trHeight w:val="849"/>
        </w:trPr>
        <w:tc>
          <w:tcPr>
            <w:tcW w:w="1856"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523" w:type="dxa"/>
            <w:gridSpan w:val="3"/>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2811" w:type="dxa"/>
            <w:gridSpan w:val="3"/>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 Aleti İle</w:t>
            </w:r>
          </w:p>
        </w:tc>
        <w:tc>
          <w:tcPr>
            <w:tcW w:w="1307" w:type="dxa"/>
            <w:gridSpan w:val="2"/>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tc>
        <w:tc>
          <w:tcPr>
            <w:tcW w:w="1859" w:type="dxa"/>
            <w:gridSpan w:val="2"/>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Tekerrür.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Sayısı</w:t>
            </w:r>
          </w:p>
        </w:tc>
      </w:tr>
      <w:tr w:rsidR="00771D35" w:rsidRPr="00771D35" w:rsidTr="00771D35">
        <w:trPr>
          <w:trHeight w:val="257"/>
        </w:trPr>
        <w:tc>
          <w:tcPr>
            <w:tcW w:w="1856"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320.000</w:t>
            </w:r>
          </w:p>
        </w:tc>
        <w:tc>
          <w:tcPr>
            <w:tcW w:w="1523" w:type="dxa"/>
            <w:gridSpan w:val="3"/>
            <w:tcBorders>
              <w:top w:val="single" w:sz="4" w:space="0" w:color="auto"/>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2811" w:type="dxa"/>
            <w:gridSpan w:val="3"/>
            <w:tcBorders>
              <w:top w:val="single" w:sz="4" w:space="0" w:color="auto"/>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1307" w:type="dxa"/>
            <w:gridSpan w:val="2"/>
            <w:tcBorders>
              <w:top w:val="single" w:sz="4" w:space="0" w:color="auto"/>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1859" w:type="dxa"/>
            <w:gridSpan w:val="2"/>
            <w:tcBorders>
              <w:top w:val="single" w:sz="4" w:space="0" w:color="auto"/>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rPr>
          <w:trHeight w:val="257"/>
        </w:trPr>
        <w:tc>
          <w:tcPr>
            <w:tcW w:w="9356" w:type="dxa"/>
            <w:gridSpan w:val="1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lastRenderedPageBreak/>
              <w:t>Kullanılan  Ilaçlar</w:t>
            </w:r>
            <w:proofErr w:type="gramEnd"/>
            <w:r w:rsidRPr="00771D35">
              <w:rPr>
                <w:rFonts w:ascii="Times New Roman" w:eastAsia="Times New Roman" w:hAnsi="Times New Roman" w:cs="Times New Roman"/>
                <w:sz w:val="24"/>
                <w:szCs w:val="24"/>
                <w:lang w:eastAsia="ar-SA"/>
              </w:rPr>
              <w:t xml:space="preserve">    (kg-lt)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Ticari Adı</w:t>
            </w:r>
          </w:p>
        </w:tc>
      </w:tr>
      <w:tr w:rsidR="00771D35" w:rsidRPr="00771D35" w:rsidTr="00771D35">
        <w:trPr>
          <w:trHeight w:val="279"/>
        </w:trPr>
        <w:tc>
          <w:tcPr>
            <w:tcW w:w="1359" w:type="dxa"/>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Mosplan</w:t>
            </w:r>
          </w:p>
        </w:tc>
        <w:tc>
          <w:tcPr>
            <w:tcW w:w="1221" w:type="dxa"/>
            <w:gridSpan w:val="3"/>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Hekplan</w:t>
            </w:r>
          </w:p>
        </w:tc>
        <w:tc>
          <w:tcPr>
            <w:tcW w:w="1051" w:type="dxa"/>
            <w:gridSpan w:val="2"/>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Goldplan</w:t>
            </w:r>
          </w:p>
        </w:tc>
        <w:tc>
          <w:tcPr>
            <w:tcW w:w="1186" w:type="dxa"/>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Mostar</w:t>
            </w:r>
          </w:p>
        </w:tc>
        <w:tc>
          <w:tcPr>
            <w:tcW w:w="1373" w:type="dxa"/>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Eforia</w:t>
            </w:r>
          </w:p>
        </w:tc>
        <w:tc>
          <w:tcPr>
            <w:tcW w:w="1101" w:type="dxa"/>
            <w:tcBorders>
              <w:left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p>
        </w:tc>
        <w:tc>
          <w:tcPr>
            <w:tcW w:w="1104" w:type="dxa"/>
            <w:gridSpan w:val="2"/>
            <w:tcBorders>
              <w:left w:val="single" w:sz="4" w:space="0" w:color="auto"/>
              <w:right w:val="single" w:sz="4" w:space="0" w:color="auto"/>
            </w:tcBorders>
          </w:tcPr>
          <w:p w:rsidR="00771D35" w:rsidRPr="00771D35" w:rsidRDefault="00771D35" w:rsidP="00771D35">
            <w:pPr>
              <w:suppressAutoHyphens/>
              <w:spacing w:after="0" w:line="240" w:lineRule="auto"/>
              <w:ind w:left="-108" w:right="-108" w:firstLine="108"/>
              <w:jc w:val="center"/>
              <w:rPr>
                <w:rFonts w:ascii="Times New Roman" w:eastAsia="Times New Roman" w:hAnsi="Times New Roman" w:cs="Times New Roman"/>
                <w:sz w:val="24"/>
                <w:szCs w:val="24"/>
                <w:lang w:eastAsia="ar-SA"/>
              </w:rPr>
            </w:pPr>
          </w:p>
        </w:tc>
        <w:tc>
          <w:tcPr>
            <w:tcW w:w="961"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trHeight w:val="257"/>
        </w:trPr>
        <w:tc>
          <w:tcPr>
            <w:tcW w:w="1359" w:type="dxa"/>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0"/>
                <w:szCs w:val="20"/>
                <w:lang w:val="en-US" w:eastAsia="ar-SA"/>
              </w:rPr>
            </w:pPr>
            <w:r w:rsidRPr="00771D35">
              <w:rPr>
                <w:rFonts w:ascii="Times New Roman" w:eastAsia="Times New Roman" w:hAnsi="Times New Roman" w:cs="Times New Roman"/>
                <w:sz w:val="20"/>
                <w:szCs w:val="20"/>
                <w:lang w:val="en-US" w:eastAsia="ar-SA"/>
              </w:rPr>
              <w:t xml:space="preserve">500 </w:t>
            </w:r>
          </w:p>
        </w:tc>
        <w:tc>
          <w:tcPr>
            <w:tcW w:w="1221"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1.000 </w:t>
            </w:r>
          </w:p>
        </w:tc>
        <w:tc>
          <w:tcPr>
            <w:tcW w:w="1051" w:type="dxa"/>
            <w:gridSpan w:val="2"/>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800 </w:t>
            </w:r>
          </w:p>
        </w:tc>
        <w:tc>
          <w:tcPr>
            <w:tcW w:w="1186" w:type="dxa"/>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200 </w:t>
            </w:r>
          </w:p>
        </w:tc>
        <w:tc>
          <w:tcPr>
            <w:tcW w:w="1373" w:type="dxa"/>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1.000 </w:t>
            </w:r>
          </w:p>
        </w:tc>
        <w:tc>
          <w:tcPr>
            <w:tcW w:w="1101" w:type="dxa"/>
            <w:tcBorders>
              <w:left w:val="single" w:sz="4" w:space="0" w:color="auto"/>
              <w:right w:val="single" w:sz="4" w:space="0" w:color="auto"/>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val="en-US" w:eastAsia="ar-SA"/>
              </w:rPr>
            </w:pPr>
          </w:p>
        </w:tc>
        <w:tc>
          <w:tcPr>
            <w:tcW w:w="1104" w:type="dxa"/>
            <w:gridSpan w:val="2"/>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961"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Height w:val="257"/>
        </w:trPr>
        <w:tc>
          <w:tcPr>
            <w:tcW w:w="9356" w:type="dxa"/>
            <w:gridSpan w:val="12"/>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r w:rsidRPr="00771D35">
              <w:rPr>
                <w:rFonts w:ascii="Times New Roman" w:eastAsia="Times New Roman" w:hAnsi="Times New Roman" w:cs="Times New Roman"/>
                <w:sz w:val="24"/>
                <w:szCs w:val="24"/>
                <w:lang w:eastAsia="ar-SA"/>
              </w:rPr>
              <w:t xml:space="preserve">    (kg-lt)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Ticari Adı</w:t>
            </w:r>
          </w:p>
        </w:tc>
      </w:tr>
      <w:tr w:rsidR="00771D35" w:rsidRPr="00771D35" w:rsidTr="00771D35">
        <w:trPr>
          <w:cantSplit/>
          <w:trHeight w:val="523"/>
        </w:trPr>
        <w:tc>
          <w:tcPr>
            <w:tcW w:w="2123" w:type="dxa"/>
            <w:gridSpan w:val="3"/>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Toplam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Ilaç(kg-lt)</w:t>
            </w:r>
          </w:p>
        </w:tc>
        <w:tc>
          <w:tcPr>
            <w:tcW w:w="7233" w:type="dxa"/>
            <w:gridSpan w:val="9"/>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Tarihi                                  Son verme Tarihi        </w:t>
            </w:r>
          </w:p>
        </w:tc>
      </w:tr>
      <w:tr w:rsidR="00771D35" w:rsidRPr="00771D35" w:rsidTr="00771D35">
        <w:trPr>
          <w:cantSplit/>
          <w:trHeight w:val="254"/>
        </w:trPr>
        <w:tc>
          <w:tcPr>
            <w:tcW w:w="2123" w:type="dxa"/>
            <w:gridSpan w:val="3"/>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3.500</w:t>
            </w:r>
          </w:p>
        </w:tc>
        <w:tc>
          <w:tcPr>
            <w:tcW w:w="7233" w:type="dxa"/>
            <w:gridSpan w:val="9"/>
            <w:tcBorders>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04.05.2015                                                 30.09.2015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YAPRAK PİRESİ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375"/>
      </w:tblGrid>
      <w:tr w:rsidR="00771D35" w:rsidRPr="00771D35" w:rsidTr="00771D35">
        <w:tc>
          <w:tcPr>
            <w:tcW w:w="1985"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375"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90.000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35.000</w:t>
            </w:r>
          </w:p>
        </w:tc>
      </w:tr>
      <w:tr w:rsidR="00771D35" w:rsidRPr="00771D35" w:rsidTr="00771D35">
        <w:tc>
          <w:tcPr>
            <w:tcW w:w="1985"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375"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60.000</w:t>
            </w:r>
          </w:p>
        </w:tc>
      </w:tr>
      <w:tr w:rsidR="00771D35" w:rsidRPr="00771D35" w:rsidTr="00771D35">
        <w:tc>
          <w:tcPr>
            <w:tcW w:w="1985"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375"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320.000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11- PAMUKTA KIRMIZI ÖRÜMCEK [</w:t>
      </w:r>
      <w:r w:rsidRPr="00771D35">
        <w:rPr>
          <w:rFonts w:ascii="Times New Roman" w:eastAsia="Times New Roman" w:hAnsi="Times New Roman" w:cs="Times New Roman"/>
          <w:b/>
          <w:i/>
          <w:sz w:val="24"/>
          <w:szCs w:val="24"/>
          <w:lang w:eastAsia="ar-SA"/>
        </w:rPr>
        <w:t xml:space="preserve">Tetranychus cinnabarinus </w:t>
      </w:r>
      <w:r w:rsidRPr="00771D35">
        <w:rPr>
          <w:rFonts w:ascii="Times New Roman" w:eastAsia="Times New Roman" w:hAnsi="Times New Roman" w:cs="Times New Roman"/>
          <w:sz w:val="24"/>
          <w:szCs w:val="24"/>
          <w:lang w:eastAsia="ar-SA"/>
        </w:rPr>
        <w:t>(Boisd.)</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i/>
          <w:sz w:val="24"/>
          <w:szCs w:val="24"/>
          <w:lang w:eastAsia="ar-SA"/>
        </w:rPr>
        <w:t>T.urticae</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Koch.</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Pamuk alanlarında iki tür kırmızıörümcek zarar yapmaktadır. Pamuk kırmızı örümceği (</w:t>
      </w:r>
      <w:r w:rsidRPr="00771D35">
        <w:rPr>
          <w:rFonts w:ascii="Times New Roman" w:eastAsia="Times New Roman" w:hAnsi="Times New Roman" w:cs="Times New Roman"/>
          <w:b/>
          <w:i/>
          <w:sz w:val="24"/>
          <w:szCs w:val="24"/>
          <w:lang w:eastAsia="ar-SA"/>
        </w:rPr>
        <w:t>T.cinnabarinus</w:t>
      </w:r>
      <w:r w:rsidRPr="00771D35">
        <w:rPr>
          <w:rFonts w:ascii="Times New Roman" w:eastAsia="Times New Roman" w:hAnsi="Times New Roman" w:cs="Times New Roman"/>
          <w:sz w:val="24"/>
          <w:szCs w:val="24"/>
          <w:lang w:eastAsia="ar-SA"/>
        </w:rPr>
        <w:t>) genellikle kırmızı renklidir. Bu tür Adana, İçel, Antalya, Hatay ve Muğla illerinde daha yaygındır. Rengi yeşil olan iki noktalı kırmızı örümcek (</w:t>
      </w:r>
      <w:r w:rsidRPr="00771D35">
        <w:rPr>
          <w:rFonts w:ascii="Times New Roman" w:eastAsia="Times New Roman" w:hAnsi="Times New Roman" w:cs="Times New Roman"/>
          <w:b/>
          <w:i/>
          <w:sz w:val="24"/>
          <w:szCs w:val="24"/>
          <w:lang w:eastAsia="ar-SA"/>
        </w:rPr>
        <w:t>T.urticae</w:t>
      </w:r>
      <w:r w:rsidRPr="00771D35">
        <w:rPr>
          <w:rFonts w:ascii="Times New Roman" w:eastAsia="Times New Roman" w:hAnsi="Times New Roman" w:cs="Times New Roman"/>
          <w:sz w:val="24"/>
          <w:szCs w:val="24"/>
          <w:lang w:eastAsia="ar-SA"/>
        </w:rPr>
        <w:t>) ise daha ziyade Ege Bölgesi'nin İzmir, Manisa, Aydın illeriyle Kahramanmaraş, Gaziantep ve Güneydoğu Anadolu Bölgesi pamuk alanlarında yaygındır. Kışı tarla kenarında, bahçe ve çalılıklardaki yabancı otlarda üremesine devam ederek geçiren kırmızıörümcekler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w:t>
      </w:r>
      <w:proofErr w:type="gramStart"/>
      <w:r w:rsidRPr="00771D35">
        <w:rPr>
          <w:rFonts w:ascii="Times New Roman" w:eastAsia="Times New Roman" w:hAnsi="Times New Roman" w:cs="Times New Roman"/>
          <w:sz w:val="24"/>
          <w:szCs w:val="24"/>
          <w:lang w:eastAsia="ar-SA"/>
        </w:rPr>
        <w:t>ilkbaharda</w:t>
      </w:r>
      <w:proofErr w:type="gramEnd"/>
      <w:r w:rsidRPr="00771D35">
        <w:rPr>
          <w:rFonts w:ascii="Times New Roman" w:eastAsia="Times New Roman" w:hAnsi="Times New Roman" w:cs="Times New Roman"/>
          <w:sz w:val="24"/>
          <w:szCs w:val="24"/>
          <w:lang w:eastAsia="ar-SA"/>
        </w:rPr>
        <w:t xml:space="preserve"> havaların ısınması ve pamuk bitkilerinin çıkmasıyla pamuk tarlalarına geçerler. </w:t>
      </w:r>
      <w:proofErr w:type="gramStart"/>
      <w:r w:rsidRPr="00771D35">
        <w:rPr>
          <w:rFonts w:ascii="Times New Roman" w:eastAsia="Times New Roman" w:hAnsi="Times New Roman" w:cs="Times New Roman"/>
          <w:sz w:val="24"/>
          <w:szCs w:val="24"/>
          <w:lang w:eastAsia="ar-SA"/>
        </w:rPr>
        <w:t>Döllenmiş</w:t>
      </w:r>
      <w:proofErr w:type="gramEnd"/>
      <w:r w:rsidRPr="00771D35">
        <w:rPr>
          <w:rFonts w:ascii="Times New Roman" w:eastAsia="Times New Roman" w:hAnsi="Times New Roman" w:cs="Times New Roman"/>
          <w:sz w:val="24"/>
          <w:szCs w:val="24"/>
          <w:lang w:eastAsia="ar-SA"/>
        </w:rPr>
        <w:t xml:space="preserve"> dişi bireyler ergin olduktan bir gün kadar sonra yumurta koymaya başlarlar. Yumurtalarını yaprak altına ve yaprak sapına yakın damarın çevresine tek tek bırakırlar. Bir dişi ömrü boyunca 100-150 yumurta bırakır. Kırmızı örümceklerin gelişmesi sıcaklık ve nem ile çok yakından ilgilidir. %70'in altındaki nispi nemde gelişme artar. Sıcaklık ve neme bağlı olarak bir neslini 10-20 günde tamamlar ve yılda 10-20 </w:t>
      </w:r>
      <w:proofErr w:type="gramStart"/>
      <w:r w:rsidRPr="00771D35">
        <w:rPr>
          <w:rFonts w:ascii="Times New Roman" w:eastAsia="Times New Roman" w:hAnsi="Times New Roman" w:cs="Times New Roman"/>
          <w:sz w:val="24"/>
          <w:szCs w:val="24"/>
          <w:lang w:eastAsia="ar-SA"/>
        </w:rPr>
        <w:t>döl</w:t>
      </w:r>
      <w:proofErr w:type="gramEnd"/>
      <w:r w:rsidRPr="00771D35">
        <w:rPr>
          <w:rFonts w:ascii="Times New Roman" w:eastAsia="Times New Roman" w:hAnsi="Times New Roman" w:cs="Times New Roman"/>
          <w:sz w:val="24"/>
          <w:szCs w:val="24"/>
          <w:lang w:eastAsia="ar-SA"/>
        </w:rPr>
        <w:t xml:space="preserve"> verebilir.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Zararlının yoğunluğu eylül başına kadar her zaman artabilmekte ise de, Akdeniz Bölgesi'de Temmuz-Ağustos aylarında en üst düzeye ulaşarak sorun oluşturur. Ağustos ayından sonra sıcaklıkların biraz düşmesi ve çiğin artmasıyla zararlının </w:t>
      </w:r>
      <w:proofErr w:type="gramStart"/>
      <w:r w:rsidRPr="00771D35">
        <w:rPr>
          <w:rFonts w:ascii="Times New Roman" w:eastAsia="Times New Roman" w:hAnsi="Times New Roman" w:cs="Times New Roman"/>
          <w:sz w:val="24"/>
          <w:szCs w:val="24"/>
          <w:lang w:eastAsia="ar-SA"/>
        </w:rPr>
        <w:t>popülasyonunda</w:t>
      </w:r>
      <w:proofErr w:type="gramEnd"/>
      <w:r w:rsidRPr="00771D35">
        <w:rPr>
          <w:rFonts w:ascii="Times New Roman" w:eastAsia="Times New Roman" w:hAnsi="Times New Roman" w:cs="Times New Roman"/>
          <w:sz w:val="24"/>
          <w:szCs w:val="24"/>
          <w:lang w:eastAsia="ar-SA"/>
        </w:rPr>
        <w:t xml:space="preserve"> azalma görülür.</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w:t>
      </w:r>
      <w:r w:rsidRPr="00771D35">
        <w:rPr>
          <w:rFonts w:ascii="Times New Roman" w:eastAsia="Times New Roman" w:hAnsi="Times New Roman" w:cs="Times New Roman"/>
          <w:sz w:val="24"/>
          <w:szCs w:val="24"/>
          <w:lang w:eastAsia="ar-SA"/>
        </w:rPr>
        <w:tab/>
        <w:t>Kırmızı örümcekler bitkinin tüm aksamında bulunabilmekle birlikte, özellikle taze ve kuvvetli yaprakların altına yerleşir. Önce yapraklarda emgi yerlerinde serpiştirilmiş sarı noktalar görülür</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sz w:val="24"/>
          <w:szCs w:val="24"/>
          <w:lang w:eastAsia="ar-SA"/>
        </w:rPr>
        <w:t xml:space="preserve"> Daha sonra yaprağın bir bölümü veya tamamı homojen olarak kızarır, zamanından önce kurur ve dökülür. Bitkide taraklanmadan önce yoğunluk kazanırsa taraklanmayı geciktirir. Taraklanmadan sonra yoğunluk kazanması durumunda tarak, çiçek ve kozaların dökülmesine, ayrıca kozaların küçük kalmasına neden olur. Zararlının yoğunluğuna ve yoğunluk kazandığı anda bitkinin fenolojik durumuna göre değişmekle birlikte zarar oranı %40'lara kadar çıkabilmektedir.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 xml:space="preserve">Kırmızı örümceklerin, etkili pek çok doğal düşmanı </w:t>
      </w:r>
      <w:proofErr w:type="gramStart"/>
      <w:r w:rsidRPr="00771D35">
        <w:rPr>
          <w:rFonts w:ascii="Times New Roman" w:eastAsia="Times New Roman" w:hAnsi="Times New Roman" w:cs="Times New Roman"/>
          <w:b/>
          <w:sz w:val="24"/>
          <w:szCs w:val="24"/>
          <w:lang w:eastAsia="ar-SA"/>
        </w:rPr>
        <w:t>bulunmaktadır.</w:t>
      </w:r>
      <w:r w:rsidRPr="00771D35">
        <w:rPr>
          <w:rFonts w:ascii="Times New Roman" w:eastAsia="Times New Roman" w:hAnsi="Times New Roman" w:cs="Times New Roman"/>
          <w:sz w:val="24"/>
          <w:szCs w:val="24"/>
          <w:lang w:eastAsia="ar-SA"/>
        </w:rPr>
        <w:t>Bu</w:t>
      </w:r>
      <w:proofErr w:type="gramEnd"/>
      <w:r w:rsidRPr="00771D35">
        <w:rPr>
          <w:rFonts w:ascii="Times New Roman" w:eastAsia="Times New Roman" w:hAnsi="Times New Roman" w:cs="Times New Roman"/>
          <w:sz w:val="24"/>
          <w:szCs w:val="24"/>
          <w:lang w:eastAsia="ar-SA"/>
        </w:rPr>
        <w:t xml:space="preserve"> türlerden </w:t>
      </w:r>
      <w:r w:rsidRPr="00771D35">
        <w:rPr>
          <w:rFonts w:ascii="Times New Roman" w:eastAsia="Times New Roman" w:hAnsi="Times New Roman" w:cs="Times New Roman"/>
          <w:b/>
          <w:i/>
          <w:sz w:val="24"/>
          <w:szCs w:val="24"/>
          <w:lang w:eastAsia="ar-SA"/>
        </w:rPr>
        <w:t>S.longicornis</w:t>
      </w:r>
      <w:r w:rsidRPr="00771D35">
        <w:rPr>
          <w:rFonts w:ascii="Times New Roman" w:eastAsia="Times New Roman" w:hAnsi="Times New Roman" w:cs="Times New Roman"/>
          <w:sz w:val="24"/>
          <w:szCs w:val="24"/>
          <w:lang w:eastAsia="ar-SA"/>
        </w:rPr>
        <w:t xml:space="preserve"> ve </w:t>
      </w:r>
      <w:r w:rsidRPr="00771D35">
        <w:rPr>
          <w:rFonts w:ascii="Times New Roman" w:eastAsia="Times New Roman" w:hAnsi="Times New Roman" w:cs="Times New Roman"/>
          <w:b/>
          <w:i/>
          <w:sz w:val="24"/>
          <w:szCs w:val="24"/>
          <w:lang w:eastAsia="ar-SA"/>
        </w:rPr>
        <w:t>Stethorus</w:t>
      </w:r>
      <w:r w:rsidRPr="00771D35">
        <w:rPr>
          <w:rFonts w:ascii="Times New Roman" w:eastAsia="Times New Roman" w:hAnsi="Times New Roman" w:cs="Times New Roman"/>
          <w:sz w:val="24"/>
          <w:szCs w:val="24"/>
          <w:lang w:eastAsia="ar-SA"/>
        </w:rPr>
        <w:t xml:space="preserve"> türleri</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 xml:space="preserve">kırmızıörümcek popülasyonunu yüksek oranda </w:t>
      </w:r>
      <w:r w:rsidRPr="00771D35">
        <w:rPr>
          <w:rFonts w:ascii="Times New Roman" w:eastAsia="Times New Roman" w:hAnsi="Times New Roman" w:cs="Times New Roman"/>
          <w:sz w:val="24"/>
          <w:szCs w:val="24"/>
          <w:lang w:eastAsia="ar-SA"/>
        </w:rPr>
        <w:lastRenderedPageBreak/>
        <w:t xml:space="preserve">etkileyebilmektedir. Bu nedenle zararlıya karşı ilaçlı mücadele gerekiyorsa </w:t>
      </w:r>
      <w:proofErr w:type="gramStart"/>
      <w:r w:rsidRPr="00771D35">
        <w:rPr>
          <w:rFonts w:ascii="Times New Roman" w:eastAsia="Times New Roman" w:hAnsi="Times New Roman" w:cs="Times New Roman"/>
          <w:sz w:val="24"/>
          <w:szCs w:val="24"/>
          <w:lang w:eastAsia="ar-SA"/>
        </w:rPr>
        <w:t>spesifik</w:t>
      </w:r>
      <w:proofErr w:type="gramEnd"/>
      <w:r w:rsidRPr="00771D35">
        <w:rPr>
          <w:rFonts w:ascii="Times New Roman" w:eastAsia="Times New Roman" w:hAnsi="Times New Roman" w:cs="Times New Roman"/>
          <w:sz w:val="24"/>
          <w:szCs w:val="24"/>
          <w:lang w:eastAsia="ar-SA"/>
        </w:rPr>
        <w:t xml:space="preserve"> akarisitler kullanılarak, yararlı türlerin korunması sağlanmalıdır.</w:t>
      </w:r>
      <w:r w:rsidRPr="00771D35">
        <w:rPr>
          <w:rFonts w:ascii="Times New Roman" w:eastAsia="Times New Roman" w:hAnsi="Times New Roman" w:cs="Times New Roman"/>
          <w:sz w:val="24"/>
          <w:szCs w:val="24"/>
          <w:lang w:eastAsia="ar-SA"/>
        </w:rPr>
        <w:br/>
        <w:t xml:space="preserve">        Ülkemizde tespit edilen doğal düşmanlar aşağıda verilmiştir </w:t>
      </w: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 xml:space="preserve"> Stethorus gilvifrons, S.punctillum </w:t>
      </w:r>
      <w:r w:rsidRPr="00771D35">
        <w:rPr>
          <w:rFonts w:ascii="Times New Roman" w:eastAsia="Times New Roman" w:hAnsi="Times New Roman" w:cs="Times New Roman"/>
          <w:sz w:val="24"/>
          <w:szCs w:val="24"/>
          <w:lang w:eastAsia="ar-SA"/>
        </w:rPr>
        <w:t>Weise</w:t>
      </w:r>
      <w:r w:rsidRPr="00771D35">
        <w:rPr>
          <w:rFonts w:ascii="Times New Roman" w:eastAsia="Times New Roman" w:hAnsi="Times New Roman" w:cs="Times New Roman"/>
          <w:b/>
          <w:i/>
          <w:sz w:val="24"/>
          <w:szCs w:val="24"/>
          <w:lang w:eastAsia="ar-SA"/>
        </w:rPr>
        <w:t xml:space="preserve"> </w:t>
      </w:r>
      <w:r w:rsidRPr="00771D35">
        <w:rPr>
          <w:rFonts w:ascii="Times New Roman" w:eastAsia="Times New Roman" w:hAnsi="Times New Roman" w:cs="Times New Roman"/>
          <w:sz w:val="24"/>
          <w:szCs w:val="24"/>
          <w:lang w:eastAsia="ar-SA"/>
        </w:rPr>
        <w:t>(Muls.),</w:t>
      </w:r>
      <w:r w:rsidRPr="00771D35">
        <w:rPr>
          <w:rFonts w:ascii="Times New Roman" w:eastAsia="Times New Roman" w:hAnsi="Times New Roman" w:cs="Times New Roman"/>
          <w:b/>
          <w:i/>
          <w:sz w:val="24"/>
          <w:szCs w:val="24"/>
          <w:lang w:eastAsia="ar-SA"/>
        </w:rPr>
        <w:t xml:space="preserve"> Scymnus</w:t>
      </w:r>
      <w:r w:rsidRPr="00771D35">
        <w:rPr>
          <w:rFonts w:ascii="Times New Roman" w:eastAsia="Times New Roman" w:hAnsi="Times New Roman" w:cs="Times New Roman"/>
          <w:sz w:val="24"/>
          <w:szCs w:val="24"/>
          <w:lang w:eastAsia="ar-SA"/>
        </w:rPr>
        <w:t xml:space="preserve"> spp</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b/>
          <w:i/>
          <w:sz w:val="24"/>
          <w:szCs w:val="24"/>
          <w:lang w:eastAsia="ar-SA"/>
        </w:rPr>
        <w:t xml:space="preserve"> Scolothrips longicornis </w:t>
      </w:r>
      <w:r w:rsidRPr="00771D35">
        <w:rPr>
          <w:rFonts w:ascii="Times New Roman" w:eastAsia="Times New Roman" w:hAnsi="Times New Roman" w:cs="Times New Roman"/>
          <w:sz w:val="24"/>
          <w:szCs w:val="24"/>
          <w:lang w:eastAsia="ar-SA"/>
        </w:rPr>
        <w:t>Pries.,</w:t>
      </w:r>
      <w:r w:rsidRPr="00771D35">
        <w:rPr>
          <w:rFonts w:ascii="Times New Roman" w:eastAsia="Times New Roman" w:hAnsi="Times New Roman" w:cs="Times New Roman"/>
          <w:b/>
          <w:i/>
          <w:sz w:val="24"/>
          <w:szCs w:val="24"/>
          <w:lang w:eastAsia="ar-SA"/>
        </w:rPr>
        <w:t xml:space="preserve"> Frankliniella occidentalis </w:t>
      </w:r>
      <w:r w:rsidRPr="00771D35">
        <w:rPr>
          <w:rFonts w:ascii="Times New Roman" w:eastAsia="Times New Roman" w:hAnsi="Times New Roman" w:cs="Times New Roman"/>
          <w:sz w:val="24"/>
          <w:szCs w:val="24"/>
          <w:lang w:eastAsia="ar-SA"/>
        </w:rPr>
        <w:t>Pergande,</w:t>
      </w:r>
      <w:r w:rsidRPr="00771D35">
        <w:rPr>
          <w:rFonts w:ascii="Times New Roman" w:eastAsia="Times New Roman" w:hAnsi="Times New Roman" w:cs="Times New Roman"/>
          <w:b/>
          <w:i/>
          <w:sz w:val="24"/>
          <w:szCs w:val="24"/>
          <w:lang w:eastAsia="ar-SA"/>
        </w:rPr>
        <w:t xml:space="preserve"> Orius horvathi</w:t>
      </w:r>
      <w:r w:rsidRPr="00771D35">
        <w:rPr>
          <w:rFonts w:ascii="Times New Roman" w:eastAsia="Times New Roman" w:hAnsi="Times New Roman" w:cs="Times New Roman"/>
          <w:sz w:val="24"/>
          <w:szCs w:val="24"/>
          <w:lang w:eastAsia="ar-SA"/>
        </w:rPr>
        <w:t xml:space="preserve"> (Reut.),</w:t>
      </w:r>
      <w:r w:rsidRPr="00771D35">
        <w:rPr>
          <w:rFonts w:ascii="Times New Roman" w:eastAsia="Times New Roman" w:hAnsi="Times New Roman" w:cs="Times New Roman"/>
          <w:b/>
          <w:i/>
          <w:sz w:val="24"/>
          <w:szCs w:val="24"/>
          <w:lang w:eastAsia="ar-SA"/>
        </w:rPr>
        <w:t xml:space="preserve"> O.niger </w:t>
      </w:r>
      <w:r w:rsidRPr="00771D35">
        <w:rPr>
          <w:rFonts w:ascii="Times New Roman" w:eastAsia="Times New Roman" w:hAnsi="Times New Roman" w:cs="Times New Roman"/>
          <w:sz w:val="24"/>
          <w:szCs w:val="24"/>
          <w:lang w:eastAsia="ar-SA"/>
        </w:rPr>
        <w:t>(W.).</w:t>
      </w:r>
      <w:r w:rsidRPr="00771D35">
        <w:rPr>
          <w:rFonts w:ascii="Times New Roman" w:eastAsia="Times New Roman" w:hAnsi="Times New Roman" w:cs="Times New Roman"/>
          <w:b/>
          <w:i/>
          <w:sz w:val="24"/>
          <w:szCs w:val="24"/>
          <w:lang w:eastAsia="ar-SA"/>
        </w:rPr>
        <w:t xml:space="preserve"> O.minutus</w:t>
      </w:r>
      <w:r w:rsidRPr="00771D35">
        <w:rPr>
          <w:rFonts w:ascii="Times New Roman" w:eastAsia="Times New Roman" w:hAnsi="Times New Roman" w:cs="Times New Roman"/>
          <w:sz w:val="24"/>
          <w:szCs w:val="24"/>
          <w:lang w:eastAsia="ar-SA"/>
        </w:rPr>
        <w:t xml:space="preserve"> (L.),</w:t>
      </w:r>
      <w:r w:rsidRPr="00771D35">
        <w:rPr>
          <w:rFonts w:ascii="Times New Roman" w:eastAsia="Times New Roman" w:hAnsi="Times New Roman" w:cs="Times New Roman"/>
          <w:b/>
          <w:i/>
          <w:sz w:val="24"/>
          <w:szCs w:val="24"/>
          <w:lang w:eastAsia="ar-SA"/>
        </w:rPr>
        <w:t xml:space="preserve"> Deraeocoris pallens</w:t>
      </w:r>
      <w:r w:rsidRPr="00771D35">
        <w:rPr>
          <w:rFonts w:ascii="Times New Roman" w:eastAsia="Times New Roman" w:hAnsi="Times New Roman" w:cs="Times New Roman"/>
          <w:sz w:val="24"/>
          <w:szCs w:val="24"/>
          <w:lang w:eastAsia="ar-SA"/>
        </w:rPr>
        <w:t xml:space="preserve"> Reut.,</w:t>
      </w:r>
      <w:r w:rsidRPr="00771D35">
        <w:rPr>
          <w:rFonts w:ascii="Times New Roman" w:eastAsia="Times New Roman" w:hAnsi="Times New Roman" w:cs="Times New Roman"/>
          <w:b/>
          <w:i/>
          <w:sz w:val="24"/>
          <w:szCs w:val="24"/>
          <w:lang w:eastAsia="ar-SA"/>
        </w:rPr>
        <w:t xml:space="preserve"> D.serenus </w:t>
      </w:r>
      <w:r w:rsidRPr="00771D35">
        <w:rPr>
          <w:rFonts w:ascii="Times New Roman" w:eastAsia="Times New Roman" w:hAnsi="Times New Roman" w:cs="Times New Roman"/>
          <w:sz w:val="24"/>
          <w:szCs w:val="24"/>
          <w:lang w:eastAsia="ar-SA"/>
        </w:rPr>
        <w:t>Dgl.Sc.,</w:t>
      </w:r>
      <w:r w:rsidRPr="00771D35">
        <w:rPr>
          <w:rFonts w:ascii="Times New Roman" w:eastAsia="Times New Roman" w:hAnsi="Times New Roman" w:cs="Times New Roman"/>
          <w:b/>
          <w:i/>
          <w:sz w:val="24"/>
          <w:szCs w:val="24"/>
          <w:lang w:eastAsia="ar-SA"/>
        </w:rPr>
        <w:t xml:space="preserve"> Campylomma diversicornis </w:t>
      </w:r>
      <w:r w:rsidRPr="00771D35">
        <w:rPr>
          <w:rFonts w:ascii="Times New Roman" w:eastAsia="Times New Roman" w:hAnsi="Times New Roman" w:cs="Times New Roman"/>
          <w:sz w:val="24"/>
          <w:szCs w:val="24"/>
          <w:lang w:eastAsia="ar-SA"/>
        </w:rPr>
        <w:t>Reut.,</w:t>
      </w:r>
      <w:r w:rsidRPr="00771D35">
        <w:rPr>
          <w:rFonts w:ascii="Times New Roman" w:eastAsia="Times New Roman" w:hAnsi="Times New Roman" w:cs="Times New Roman"/>
          <w:b/>
          <w:i/>
          <w:sz w:val="24"/>
          <w:szCs w:val="24"/>
          <w:lang w:eastAsia="ar-SA"/>
        </w:rPr>
        <w:t xml:space="preserve"> Geocoris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i/>
          <w:sz w:val="24"/>
          <w:szCs w:val="24"/>
          <w:lang w:eastAsia="ar-SA"/>
        </w:rPr>
        <w:t xml:space="preserve"> Nabis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i/>
          <w:sz w:val="24"/>
          <w:szCs w:val="24"/>
          <w:lang w:eastAsia="ar-SA"/>
        </w:rPr>
        <w:t xml:space="preserve"> Chrysoperla carnea </w:t>
      </w:r>
      <w:r w:rsidRPr="00771D35">
        <w:rPr>
          <w:rFonts w:ascii="Times New Roman" w:eastAsia="Times New Roman" w:hAnsi="Times New Roman" w:cs="Times New Roman"/>
          <w:sz w:val="24"/>
          <w:szCs w:val="24"/>
          <w:lang w:eastAsia="ar-SA"/>
        </w:rPr>
        <w:t>(Staph.)</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Mücadelesinde kültürel önlemler </w:t>
      </w:r>
      <w:proofErr w:type="gramStart"/>
      <w:r w:rsidRPr="00771D35">
        <w:rPr>
          <w:rFonts w:ascii="Times New Roman" w:eastAsia="Times New Roman" w:hAnsi="Times New Roman" w:cs="Times New Roman"/>
          <w:b/>
          <w:sz w:val="24"/>
          <w:szCs w:val="24"/>
          <w:lang w:eastAsia="ar-SA"/>
        </w:rPr>
        <w:t>şunlardır:</w:t>
      </w:r>
      <w:r w:rsidRPr="00771D35">
        <w:rPr>
          <w:rFonts w:ascii="Times New Roman" w:eastAsia="Times New Roman" w:hAnsi="Times New Roman" w:cs="Times New Roman"/>
          <w:sz w:val="24"/>
          <w:szCs w:val="24"/>
          <w:lang w:eastAsia="ar-SA"/>
        </w:rPr>
        <w:t>Pamuk</w:t>
      </w:r>
      <w:proofErr w:type="gramEnd"/>
      <w:r w:rsidRPr="00771D35">
        <w:rPr>
          <w:rFonts w:ascii="Times New Roman" w:eastAsia="Times New Roman" w:hAnsi="Times New Roman" w:cs="Times New Roman"/>
          <w:sz w:val="24"/>
          <w:szCs w:val="24"/>
          <w:lang w:eastAsia="ar-SA"/>
        </w:rPr>
        <w:t xml:space="preserve"> tarlaları çevresindeki yabancı otların temizlenmesi, ilk bulaşmaların geciktirilmesi yönünden etkili olabilir.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Biyolojik mücadelesinde  k</w:t>
      </w:r>
      <w:r w:rsidRPr="00771D35">
        <w:rPr>
          <w:rFonts w:ascii="Times New Roman" w:eastAsia="Times New Roman" w:hAnsi="Times New Roman" w:cs="Times New Roman"/>
          <w:sz w:val="24"/>
          <w:szCs w:val="24"/>
          <w:lang w:eastAsia="ar-SA"/>
        </w:rPr>
        <w:t xml:space="preserve">ırmızı örümceklerin doğal düşmanları, özellikle </w:t>
      </w:r>
      <w:r w:rsidRPr="00771D35">
        <w:rPr>
          <w:rFonts w:ascii="Times New Roman" w:eastAsia="Times New Roman" w:hAnsi="Times New Roman" w:cs="Times New Roman"/>
          <w:b/>
          <w:i/>
          <w:sz w:val="24"/>
          <w:szCs w:val="24"/>
          <w:lang w:eastAsia="ar-SA"/>
        </w:rPr>
        <w:t>Stethorus</w:t>
      </w:r>
      <w:r w:rsidRPr="00771D35">
        <w:rPr>
          <w:rFonts w:ascii="Times New Roman" w:eastAsia="Times New Roman" w:hAnsi="Times New Roman" w:cs="Times New Roman"/>
          <w:sz w:val="24"/>
          <w:szCs w:val="24"/>
          <w:lang w:eastAsia="ar-SA"/>
        </w:rPr>
        <w:t xml:space="preserve"> türleri ile</w:t>
      </w:r>
      <w:r w:rsidRPr="00771D35">
        <w:rPr>
          <w:rFonts w:ascii="Times New Roman" w:eastAsia="Times New Roman" w:hAnsi="Times New Roman" w:cs="Times New Roman"/>
          <w:b/>
          <w:i/>
          <w:sz w:val="24"/>
          <w:szCs w:val="24"/>
          <w:lang w:eastAsia="ar-SA"/>
        </w:rPr>
        <w:t xml:space="preserve"> S.</w:t>
      </w:r>
      <w:proofErr w:type="gramStart"/>
      <w:r w:rsidRPr="00771D35">
        <w:rPr>
          <w:rFonts w:ascii="Times New Roman" w:eastAsia="Times New Roman" w:hAnsi="Times New Roman" w:cs="Times New Roman"/>
          <w:b/>
          <w:i/>
          <w:sz w:val="24"/>
          <w:szCs w:val="24"/>
          <w:lang w:eastAsia="ar-SA"/>
        </w:rPr>
        <w:t>longicornis</w:t>
      </w:r>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sz w:val="24"/>
          <w:szCs w:val="24"/>
          <w:lang w:eastAsia="ar-SA"/>
        </w:rPr>
        <w:t xml:space="preserve"> kırmızı</w:t>
      </w:r>
      <w:proofErr w:type="gramEnd"/>
      <w:r w:rsidRPr="00771D35">
        <w:rPr>
          <w:rFonts w:ascii="Times New Roman" w:eastAsia="Times New Roman" w:hAnsi="Times New Roman" w:cs="Times New Roman"/>
          <w:sz w:val="24"/>
          <w:szCs w:val="24"/>
          <w:lang w:eastAsia="ar-SA"/>
        </w:rPr>
        <w:t xml:space="preserve"> örümcek popülasyonunu genellikle baskı altında tutabilmektedir. Bu nedenle zararlıya karşı ilaçlı mücadele gerekiyorsa </w:t>
      </w:r>
      <w:proofErr w:type="gramStart"/>
      <w:r w:rsidRPr="00771D35">
        <w:rPr>
          <w:rFonts w:ascii="Times New Roman" w:eastAsia="Times New Roman" w:hAnsi="Times New Roman" w:cs="Times New Roman"/>
          <w:sz w:val="24"/>
          <w:szCs w:val="24"/>
          <w:lang w:eastAsia="ar-SA"/>
        </w:rPr>
        <w:t>spesifik</w:t>
      </w:r>
      <w:proofErr w:type="gramEnd"/>
      <w:r w:rsidRPr="00771D35">
        <w:rPr>
          <w:rFonts w:ascii="Times New Roman" w:eastAsia="Times New Roman" w:hAnsi="Times New Roman" w:cs="Times New Roman"/>
          <w:sz w:val="24"/>
          <w:szCs w:val="24"/>
          <w:lang w:eastAsia="ar-SA"/>
        </w:rPr>
        <w:t xml:space="preserve"> akarisitler kullanmak suretiyle yararlı türler korunmalıdır.</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 xml:space="preserve">          Kimyasal mücadelesinde </w:t>
      </w:r>
      <w:r w:rsidRPr="00771D35">
        <w:rPr>
          <w:rFonts w:ascii="Times New Roman" w:eastAsia="Times New Roman" w:hAnsi="Times New Roman" w:cs="Times New Roman"/>
          <w:sz w:val="24"/>
          <w:szCs w:val="24"/>
          <w:lang w:eastAsia="ar-SA"/>
        </w:rPr>
        <w:t xml:space="preserve">kırmızı örümcek yoğunluğu öncelikle tarla kenarlarında ve </w:t>
      </w:r>
      <w:proofErr w:type="gramStart"/>
      <w:r w:rsidRPr="00771D35">
        <w:rPr>
          <w:rFonts w:ascii="Times New Roman" w:eastAsia="Times New Roman" w:hAnsi="Times New Roman" w:cs="Times New Roman"/>
          <w:sz w:val="24"/>
          <w:szCs w:val="24"/>
          <w:lang w:eastAsia="ar-SA"/>
        </w:rPr>
        <w:t>lokal</w:t>
      </w:r>
      <w:proofErr w:type="gramEnd"/>
      <w:r w:rsidRPr="00771D35">
        <w:rPr>
          <w:rFonts w:ascii="Times New Roman" w:eastAsia="Times New Roman" w:hAnsi="Times New Roman" w:cs="Times New Roman"/>
          <w:sz w:val="24"/>
          <w:szCs w:val="24"/>
          <w:lang w:eastAsia="ar-SA"/>
        </w:rPr>
        <w:t xml:space="preserve"> olarak görülmektedir. Bu durumda sadece bu yerler, zararlı yoğunluğu </w:t>
      </w:r>
      <w:r w:rsidRPr="00771D35">
        <w:rPr>
          <w:rFonts w:ascii="Times New Roman" w:eastAsia="Times New Roman" w:hAnsi="Times New Roman" w:cs="Times New Roman"/>
          <w:b/>
          <w:sz w:val="24"/>
          <w:szCs w:val="24"/>
          <w:u w:val="single"/>
          <w:lang w:eastAsia="ar-SA"/>
        </w:rPr>
        <w:t>Ekonomik Zarar Eşiğini</w:t>
      </w:r>
      <w:r w:rsidRPr="00771D35">
        <w:rPr>
          <w:rFonts w:ascii="Times New Roman" w:eastAsia="Times New Roman" w:hAnsi="Times New Roman" w:cs="Times New Roman"/>
          <w:sz w:val="24"/>
          <w:szCs w:val="24"/>
          <w:lang w:eastAsia="ar-SA"/>
        </w:rPr>
        <w:t xml:space="preserve"> (Akdeniz Bölgesi’nde 5 adet kırmızıörümcek/yaprak, Ege ve Güneydoğu Ana-dolu’da 10 adet kırmızı örümcek/yaprak) aşmış ise </w:t>
      </w:r>
      <w:proofErr w:type="gramStart"/>
      <w:r w:rsidRPr="00771D35">
        <w:rPr>
          <w:rFonts w:ascii="Times New Roman" w:eastAsia="Times New Roman" w:hAnsi="Times New Roman" w:cs="Times New Roman"/>
          <w:sz w:val="24"/>
          <w:szCs w:val="24"/>
          <w:lang w:eastAsia="ar-SA"/>
        </w:rPr>
        <w:t>spesifik</w:t>
      </w:r>
      <w:proofErr w:type="gramEnd"/>
      <w:r w:rsidRPr="00771D35">
        <w:rPr>
          <w:rFonts w:ascii="Times New Roman" w:eastAsia="Times New Roman" w:hAnsi="Times New Roman" w:cs="Times New Roman"/>
          <w:sz w:val="24"/>
          <w:szCs w:val="24"/>
          <w:lang w:eastAsia="ar-SA"/>
        </w:rPr>
        <w:t xml:space="preserve"> akarisitlerle ilaçlanmalıdır. Zararlı tarla içine yayılmış ve yapılan sayımlarda yoğunluğu yukarıdaki değerlere ulaşmış ise yine akarisitlerle kaplama ilaçlama yapılmalıdır. İlaçlı mücadelede tarla pülverizatörüne yaprak altı meme setleri ilave edilmelidir.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 xml:space="preserve"> Kırmızı örümceğe karşı tavsiyedeki ilaçların çoğunun kontak olması nedeniyle yer aletleriyle yapılan ilaçlamalarda yaprak altı memesi takılması konusunda çiftçiler uyarılmıştır. Zararlı ile mücadele bazı sahalarda </w:t>
      </w:r>
      <w:proofErr w:type="gramStart"/>
      <w:r w:rsidRPr="00771D35">
        <w:rPr>
          <w:rFonts w:ascii="Times New Roman" w:eastAsia="Times New Roman" w:hAnsi="Times New Roman" w:cs="Times New Roman"/>
          <w:sz w:val="24"/>
          <w:szCs w:val="24"/>
          <w:lang w:eastAsia="ar-SA"/>
        </w:rPr>
        <w:t>beyaz sinek</w:t>
      </w:r>
      <w:proofErr w:type="gramEnd"/>
      <w:r w:rsidRPr="00771D35">
        <w:rPr>
          <w:rFonts w:ascii="Times New Roman" w:eastAsia="Times New Roman" w:hAnsi="Times New Roman" w:cs="Times New Roman"/>
          <w:sz w:val="24"/>
          <w:szCs w:val="24"/>
          <w:lang w:eastAsia="ar-SA"/>
        </w:rPr>
        <w:t xml:space="preserve"> zararlısı ile birlikte yürütülmüştür. </w:t>
      </w:r>
    </w:p>
    <w:p w:rsidR="00771D35" w:rsidRPr="00771D35" w:rsidRDefault="00771D35" w:rsidP="00771D35">
      <w:pPr>
        <w:suppressAutoHyphens/>
        <w:spacing w:after="0" w:line="240" w:lineRule="auto"/>
        <w:ind w:left="708"/>
        <w:jc w:val="both"/>
        <w:rPr>
          <w:rFonts w:ascii="Times New Roman" w:eastAsia="Times New Roman" w:hAnsi="Times New Roman" w:cs="Times New Roman"/>
          <w:i/>
          <w:sz w:val="24"/>
          <w:szCs w:val="24"/>
          <w:lang w:eastAsia="ar-SA"/>
        </w:rPr>
      </w:pPr>
      <w:r w:rsidRPr="00771D35">
        <w:rPr>
          <w:rFonts w:ascii="Times New Roman" w:eastAsia="Times New Roman" w:hAnsi="Times New Roman" w:cs="Times New Roman"/>
          <w:sz w:val="24"/>
          <w:szCs w:val="24"/>
          <w:lang w:eastAsia="ar-SA"/>
        </w:rPr>
        <w:t>2015 yılında 340.000 da sahada proğrama alınmış olup, 300.000 da alanda uygulama yapılmıştır.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pamukta kırmızı örümcek mücadelesinin Diğer Entegre Mücadele olarak programa alınmasının uygun olacağı görüşündeyiz.</w:t>
      </w:r>
    </w:p>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KIRMIZI ÖRÜMCEK MÜCADELE İCRAAT CETVELİ</w:t>
      </w:r>
    </w:p>
    <w:tbl>
      <w:tblPr>
        <w:tblW w:w="91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7"/>
        <w:gridCol w:w="78"/>
        <w:gridCol w:w="1504"/>
        <w:gridCol w:w="143"/>
        <w:gridCol w:w="1094"/>
        <w:gridCol w:w="517"/>
        <w:gridCol w:w="1044"/>
        <w:gridCol w:w="743"/>
        <w:gridCol w:w="2305"/>
      </w:tblGrid>
      <w:tr w:rsidR="00771D35" w:rsidRPr="00771D35" w:rsidTr="00771D35">
        <w:trPr>
          <w:cantSplit/>
          <w:trHeight w:val="534"/>
        </w:trPr>
        <w:tc>
          <w:tcPr>
            <w:tcW w:w="171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582"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2798" w:type="dxa"/>
            <w:gridSpan w:val="4"/>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icraat</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3048" w:type="dxa"/>
            <w:gridSpan w:val="2"/>
            <w:tcBorders>
              <w:lef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 Adedi</w:t>
            </w:r>
          </w:p>
        </w:tc>
      </w:tr>
      <w:tr w:rsidR="00771D35" w:rsidRPr="00771D35" w:rsidTr="00771D35">
        <w:trPr>
          <w:trHeight w:val="258"/>
        </w:trPr>
        <w:tc>
          <w:tcPr>
            <w:tcW w:w="1717" w:type="dxa"/>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340.000</w:t>
            </w:r>
          </w:p>
        </w:tc>
        <w:tc>
          <w:tcPr>
            <w:tcW w:w="1582" w:type="dxa"/>
            <w:gridSpan w:val="2"/>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2798" w:type="dxa"/>
            <w:gridSpan w:val="4"/>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300.000</w:t>
            </w:r>
          </w:p>
        </w:tc>
        <w:tc>
          <w:tcPr>
            <w:tcW w:w="3048" w:type="dxa"/>
            <w:gridSpan w:val="2"/>
            <w:tcBorders>
              <w:top w:val="single" w:sz="4" w:space="0" w:color="auto"/>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1-2</w:t>
            </w:r>
          </w:p>
        </w:tc>
      </w:tr>
      <w:tr w:rsidR="00771D35" w:rsidRPr="00771D35" w:rsidTr="00771D35">
        <w:trPr>
          <w:trHeight w:val="146"/>
        </w:trPr>
        <w:tc>
          <w:tcPr>
            <w:tcW w:w="9145" w:type="dxa"/>
            <w:gridSpan w:val="9"/>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r w:rsidRPr="00771D35">
              <w:rPr>
                <w:rFonts w:ascii="Times New Roman" w:eastAsia="Times New Roman" w:hAnsi="Times New Roman" w:cs="Times New Roman"/>
                <w:sz w:val="24"/>
                <w:szCs w:val="24"/>
                <w:lang w:eastAsia="ar-SA"/>
              </w:rPr>
              <w:t xml:space="preserve">    (kg-lt)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Ticari Adı</w:t>
            </w:r>
          </w:p>
        </w:tc>
      </w:tr>
      <w:tr w:rsidR="00771D35" w:rsidRPr="00771D35" w:rsidTr="00771D35">
        <w:trPr>
          <w:cantSplit/>
          <w:trHeight w:val="150"/>
        </w:trPr>
        <w:tc>
          <w:tcPr>
            <w:tcW w:w="1795" w:type="dxa"/>
            <w:gridSpan w:val="2"/>
            <w:tcBorders>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OBERON</w:t>
            </w:r>
          </w:p>
        </w:tc>
        <w:tc>
          <w:tcPr>
            <w:tcW w:w="2741" w:type="dxa"/>
            <w:gridSpan w:val="3"/>
            <w:tcBorders>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NİSSORUN 5 EC</w:t>
            </w:r>
          </w:p>
        </w:tc>
        <w:tc>
          <w:tcPr>
            <w:tcW w:w="2304" w:type="dxa"/>
            <w:gridSpan w:val="3"/>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ZOOM</w:t>
            </w:r>
          </w:p>
        </w:tc>
        <w:tc>
          <w:tcPr>
            <w:tcW w:w="2305" w:type="dxa"/>
            <w:tcBorders>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AGRİMEC</w:t>
            </w:r>
          </w:p>
        </w:tc>
      </w:tr>
      <w:tr w:rsidR="00771D35" w:rsidRPr="00771D35" w:rsidTr="00771D35">
        <w:trPr>
          <w:cantSplit/>
          <w:trHeight w:val="271"/>
        </w:trPr>
        <w:tc>
          <w:tcPr>
            <w:tcW w:w="1795"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3.600</w:t>
            </w:r>
          </w:p>
        </w:tc>
        <w:tc>
          <w:tcPr>
            <w:tcW w:w="2741" w:type="dxa"/>
            <w:gridSpan w:val="3"/>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w:t>
            </w:r>
          </w:p>
        </w:tc>
        <w:tc>
          <w:tcPr>
            <w:tcW w:w="2304"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c>
          <w:tcPr>
            <w:tcW w:w="2305"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2.500</w:t>
            </w:r>
          </w:p>
        </w:tc>
      </w:tr>
      <w:tr w:rsidR="00771D35" w:rsidRPr="00771D35" w:rsidTr="00771D35">
        <w:trPr>
          <w:trHeight w:val="271"/>
        </w:trPr>
        <w:tc>
          <w:tcPr>
            <w:tcW w:w="9145" w:type="dxa"/>
            <w:gridSpan w:val="9"/>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r w:rsidRPr="00771D35">
              <w:rPr>
                <w:rFonts w:ascii="Times New Roman" w:eastAsia="Times New Roman" w:hAnsi="Times New Roman" w:cs="Times New Roman"/>
                <w:sz w:val="24"/>
                <w:szCs w:val="24"/>
                <w:lang w:eastAsia="ar-SA"/>
              </w:rPr>
              <w:t xml:space="preserve">    (kg-lt)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Ticari Adı</w:t>
            </w:r>
          </w:p>
        </w:tc>
      </w:tr>
      <w:tr w:rsidR="00771D35" w:rsidRPr="00771D35" w:rsidTr="00771D35">
        <w:trPr>
          <w:cantSplit/>
          <w:trHeight w:val="528"/>
        </w:trPr>
        <w:tc>
          <w:tcPr>
            <w:tcW w:w="1795"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ARVİLMEC</w:t>
            </w:r>
          </w:p>
        </w:tc>
        <w:tc>
          <w:tcPr>
            <w:tcW w:w="1647" w:type="dxa"/>
            <w:gridSpan w:val="2"/>
            <w:tcBorders>
              <w:top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AVİRMEC</w:t>
            </w:r>
          </w:p>
        </w:tc>
        <w:tc>
          <w:tcPr>
            <w:tcW w:w="1611" w:type="dxa"/>
            <w:gridSpan w:val="2"/>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c>
          <w:tcPr>
            <w:tcW w:w="4092"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w:t>
            </w:r>
            <w:proofErr w:type="gramStart"/>
            <w:r w:rsidRPr="00771D35">
              <w:rPr>
                <w:rFonts w:ascii="Times New Roman" w:eastAsia="Times New Roman" w:hAnsi="Times New Roman" w:cs="Times New Roman"/>
                <w:sz w:val="24"/>
                <w:szCs w:val="24"/>
                <w:lang w:eastAsia="ar-SA"/>
              </w:rPr>
              <w:t>Tarihi      Son</w:t>
            </w:r>
            <w:proofErr w:type="gramEnd"/>
            <w:r w:rsidRPr="00771D35">
              <w:rPr>
                <w:rFonts w:ascii="Times New Roman" w:eastAsia="Times New Roman" w:hAnsi="Times New Roman" w:cs="Times New Roman"/>
                <w:sz w:val="24"/>
                <w:szCs w:val="24"/>
                <w:lang w:eastAsia="ar-SA"/>
              </w:rPr>
              <w:t xml:space="preserve"> verme Tarihi        </w:t>
            </w:r>
          </w:p>
        </w:tc>
      </w:tr>
      <w:tr w:rsidR="00771D35" w:rsidRPr="00771D35" w:rsidTr="00771D35">
        <w:trPr>
          <w:cantSplit/>
          <w:trHeight w:val="271"/>
        </w:trPr>
        <w:tc>
          <w:tcPr>
            <w:tcW w:w="1795"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2.500</w:t>
            </w:r>
          </w:p>
        </w:tc>
        <w:tc>
          <w:tcPr>
            <w:tcW w:w="1647"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2.500</w:t>
            </w:r>
          </w:p>
        </w:tc>
        <w:tc>
          <w:tcPr>
            <w:tcW w:w="1611" w:type="dxa"/>
            <w:gridSpan w:val="2"/>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20.100 lt</w:t>
            </w:r>
          </w:p>
        </w:tc>
        <w:tc>
          <w:tcPr>
            <w:tcW w:w="4092"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10.05.2015                 10.09.2015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KIRMIZI ÖRÜMCEK MÜCADELE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771D35" w:rsidRPr="00771D35" w:rsidTr="00771D35">
        <w:tc>
          <w:tcPr>
            <w:tcW w:w="1843"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Programa Alınan Saha (da)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Yer Aleti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Y.Ç.M. (da)   </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80.000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8.000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160.000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SEYHAN</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15.000</w:t>
            </w:r>
          </w:p>
        </w:tc>
      </w:tr>
      <w:tr w:rsidR="00771D35" w:rsidRPr="00771D35" w:rsidTr="00771D35">
        <w:tc>
          <w:tcPr>
            <w:tcW w:w="1843"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517"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60.000</w:t>
            </w:r>
          </w:p>
        </w:tc>
      </w:tr>
      <w:tr w:rsidR="00771D35" w:rsidRPr="00771D35" w:rsidTr="00771D35">
        <w:tc>
          <w:tcPr>
            <w:tcW w:w="1843"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517"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340.000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VI- SOYA HASTALIK VE ZARARLILARI</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İlimiz ekonomisinde soya önemli bir yer </w:t>
      </w:r>
      <w:proofErr w:type="gramStart"/>
      <w:r w:rsidRPr="00771D35">
        <w:rPr>
          <w:rFonts w:ascii="Times New Roman" w:eastAsia="Times New Roman" w:hAnsi="Times New Roman" w:cs="Times New Roman"/>
          <w:sz w:val="24"/>
          <w:szCs w:val="24"/>
          <w:lang w:eastAsia="ar-SA"/>
        </w:rPr>
        <w:t>tutmaktadır.</w:t>
      </w:r>
      <w:r w:rsidR="00F9772A">
        <w:rPr>
          <w:rFonts w:ascii="Times New Roman" w:eastAsia="Times New Roman" w:hAnsi="Times New Roman" w:cs="Times New Roman"/>
          <w:sz w:val="24"/>
          <w:szCs w:val="24"/>
          <w:lang w:eastAsia="ar-SA"/>
        </w:rPr>
        <w:t>İlimizde</w:t>
      </w:r>
      <w:proofErr w:type="gramEnd"/>
      <w:r w:rsidR="00F9772A">
        <w:rPr>
          <w:rFonts w:ascii="Times New Roman" w:eastAsia="Times New Roman" w:hAnsi="Times New Roman" w:cs="Times New Roman"/>
          <w:sz w:val="24"/>
          <w:szCs w:val="24"/>
          <w:lang w:eastAsia="ar-SA"/>
        </w:rPr>
        <w:t xml:space="preserve"> 2015 yılında 216.631 da alanda ekim yapılmıştır.</w:t>
      </w:r>
      <w:r w:rsidRPr="00771D35">
        <w:rPr>
          <w:rFonts w:ascii="Times New Roman" w:eastAsia="Times New Roman" w:hAnsi="Times New Roman" w:cs="Times New Roman"/>
          <w:sz w:val="24"/>
          <w:szCs w:val="24"/>
          <w:lang w:eastAsia="ar-SA"/>
        </w:rPr>
        <w:t xml:space="preserve"> Soya baklagillerden olup, yetiştirildiği toprakta kendisinden sonra gelen ürüne azot bırakır. Tohumun içerisinde %36-40 protein, %18-24 yağ, %36 çeşitli madeni maddeler ve çeşitli vitaminler bulunur. B vitamini </w:t>
      </w:r>
      <w:proofErr w:type="gramStart"/>
      <w:r w:rsidRPr="00771D35">
        <w:rPr>
          <w:rFonts w:ascii="Times New Roman" w:eastAsia="Times New Roman" w:hAnsi="Times New Roman" w:cs="Times New Roman"/>
          <w:sz w:val="24"/>
          <w:szCs w:val="24"/>
          <w:lang w:eastAsia="ar-SA"/>
        </w:rPr>
        <w:t>deposudur.Bu</w:t>
      </w:r>
      <w:proofErr w:type="gramEnd"/>
      <w:r w:rsidRPr="00771D35">
        <w:rPr>
          <w:rFonts w:ascii="Times New Roman" w:eastAsia="Times New Roman" w:hAnsi="Times New Roman" w:cs="Times New Roman"/>
          <w:sz w:val="24"/>
          <w:szCs w:val="24"/>
          <w:lang w:eastAsia="ar-SA"/>
        </w:rPr>
        <w:t xml:space="preserve"> nedenle soyalı besinler hazmı kolaylaştırır ve çocuklarda kemik gelişimini artırır.Soya yağında bol miktarda Ca,Fe,Zn elementleri ile E ve B vitamini bulunmaktadır.Bu özelliğinden dolayı da doğrudan olduğu gibi dolaylı olarakta insan beslenmesindeki değeri büyüktür. Içerdiği protein ve yağ maddeleri insanların en çok gereksinim duyduğu gıdalardandır. Soya; et, süt, yoğurt, peynir, salça, kahve, ilaç gibi maddelerin yapımında kullanılması nedeniyle çok yönlü bir bitkidir. Soya yağı yemeklik bir yağdır. Yağ alındıktan sonra geriye kalan küspesi kesif bir hayvan yemidir. Tüm bu özelliklerinin yanısıra soya iyi bir münavebe bitkisidir. II. ürün olarak ekilebilmesi de soyanın önemini arttırmaktadır.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İlimizde yazlık ekilişler için Haziran ayından itibaren oluşturulan mücadele ekipleri, pamuk ve diğer II. ürün ekilişlerinde olduğu gibi soya ekim alanlarında da sürvey ve kontroller yaparak mücadeleyi yönlendirmeye çalışmışlardır. Ayrıca sezon içerisinde dağıtılan çiftçi mektupları ile üreticiler soya hastalık ve zararlıları hakkında aydınlatılmışlardır.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numPr>
          <w:ilvl w:val="0"/>
          <w:numId w:val="7"/>
        </w:numPr>
        <w:suppressAutoHyphens/>
        <w:spacing w:after="0" w:line="240" w:lineRule="auto"/>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SOYADA PIS KOKULU YEŞIL BÖCEK  (</w:t>
      </w:r>
      <w:r w:rsidRPr="00771D35">
        <w:rPr>
          <w:rFonts w:ascii="Times New Roman" w:eastAsia="Times New Roman" w:hAnsi="Times New Roman" w:cs="Times New Roman"/>
          <w:b/>
          <w:i/>
          <w:sz w:val="24"/>
          <w:szCs w:val="24"/>
          <w:lang w:eastAsia="ar-SA"/>
        </w:rPr>
        <w:t>Nezara virudula</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Zararlı, bitkilerin yaprak ve sürgünlerinde, generatif organlarında özsuyunu emerek beslenir, bakla dökümüne neden olur.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ilimizde yönetimli çiftçi mücadelesi şeklinde 100.000 da sahada programa alınmış olup, 100.000 da alanda kimyasal mücadele yapılmıştır.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2016 yılında zararlının mücadele yoğunluğunda görülebileceği düşünülerek Diğer Entegre mücadelesi şeklinde programa alınmasının uygun olacağı görüşündeyiz.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2015 YILI SOYADA PİS KOKULU YEŞİL BÖCEK MÜCADELE İCRAAT CETVELİ</w:t>
      </w:r>
    </w:p>
    <w:tbl>
      <w:tblPr>
        <w:tblW w:w="9639" w:type="dxa"/>
        <w:tblInd w:w="70" w:type="dxa"/>
        <w:tblLayout w:type="fixed"/>
        <w:tblCellMar>
          <w:left w:w="70" w:type="dxa"/>
          <w:right w:w="70" w:type="dxa"/>
        </w:tblCellMar>
        <w:tblLook w:val="04A0" w:firstRow="1" w:lastRow="0" w:firstColumn="1" w:lastColumn="0" w:noHBand="0" w:noVBand="1"/>
      </w:tblPr>
      <w:tblGrid>
        <w:gridCol w:w="923"/>
        <w:gridCol w:w="847"/>
        <w:gridCol w:w="73"/>
        <w:gridCol w:w="272"/>
        <w:gridCol w:w="872"/>
        <w:gridCol w:w="274"/>
        <w:gridCol w:w="44"/>
        <w:gridCol w:w="630"/>
        <w:gridCol w:w="318"/>
        <w:gridCol w:w="283"/>
        <w:gridCol w:w="479"/>
        <w:gridCol w:w="180"/>
        <w:gridCol w:w="192"/>
        <w:gridCol w:w="63"/>
        <w:gridCol w:w="825"/>
        <w:gridCol w:w="104"/>
        <w:gridCol w:w="56"/>
        <w:gridCol w:w="795"/>
        <w:gridCol w:w="138"/>
        <w:gridCol w:w="145"/>
        <w:gridCol w:w="15"/>
        <w:gridCol w:w="977"/>
        <w:gridCol w:w="208"/>
        <w:gridCol w:w="926"/>
      </w:tblGrid>
      <w:tr w:rsidR="00771D35" w:rsidRPr="00771D35" w:rsidTr="00771D35">
        <w:trPr>
          <w:cantSplit/>
          <w:trHeight w:val="193"/>
        </w:trPr>
        <w:tc>
          <w:tcPr>
            <w:tcW w:w="923" w:type="dxa"/>
            <w:vMerge w:val="restart"/>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Genel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ekim</w:t>
            </w:r>
            <w:proofErr w:type="gramEnd"/>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Sahası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920" w:type="dxa"/>
            <w:gridSpan w:val="2"/>
            <w:vMerge w:val="restart"/>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6662" w:type="dxa"/>
            <w:gridSpan w:val="19"/>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771D35" w:rsidRPr="00771D35" w:rsidRDefault="00771D35" w:rsidP="00771D35">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Tekrar</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Sayısı</w:t>
            </w:r>
          </w:p>
        </w:tc>
      </w:tr>
      <w:tr w:rsidR="00771D35" w:rsidRPr="00771D35" w:rsidTr="00771D35">
        <w:trPr>
          <w:cantSplit/>
          <w:trHeight w:val="61"/>
        </w:trPr>
        <w:tc>
          <w:tcPr>
            <w:tcW w:w="923" w:type="dxa"/>
            <w:vMerge/>
            <w:tcBorders>
              <w:top w:val="single" w:sz="4" w:space="0" w:color="000000"/>
              <w:left w:val="single" w:sz="4" w:space="0" w:color="000000"/>
              <w:bottom w:val="single" w:sz="4" w:space="0" w:color="000000"/>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c>
          <w:tcPr>
            <w:tcW w:w="920" w:type="dxa"/>
            <w:gridSpan w:val="2"/>
            <w:vMerge/>
            <w:tcBorders>
              <w:top w:val="single" w:sz="4" w:space="0" w:color="000000"/>
              <w:left w:val="single" w:sz="4" w:space="0" w:color="000000"/>
              <w:bottom w:val="single" w:sz="4" w:space="0" w:color="000000"/>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c>
          <w:tcPr>
            <w:tcW w:w="3544" w:type="dxa"/>
            <w:gridSpan w:val="10"/>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Yer Aleti İle</w:t>
            </w:r>
          </w:p>
        </w:tc>
        <w:tc>
          <w:tcPr>
            <w:tcW w:w="2126" w:type="dxa"/>
            <w:gridSpan w:val="7"/>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Uçakla</w:t>
            </w:r>
          </w:p>
        </w:tc>
        <w:tc>
          <w:tcPr>
            <w:tcW w:w="992" w:type="dxa"/>
            <w:gridSpan w:val="2"/>
            <w:vMerge w:val="restart"/>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r>
      <w:tr w:rsidR="00771D35" w:rsidRPr="00771D35" w:rsidTr="00771D35">
        <w:trPr>
          <w:cantSplit/>
          <w:trHeight w:val="1393"/>
        </w:trPr>
        <w:tc>
          <w:tcPr>
            <w:tcW w:w="923" w:type="dxa"/>
            <w:vMerge/>
            <w:tcBorders>
              <w:top w:val="single" w:sz="4" w:space="0" w:color="000000"/>
              <w:left w:val="single" w:sz="4" w:space="0" w:color="000000"/>
              <w:bottom w:val="single" w:sz="4" w:space="0" w:color="000000"/>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c>
          <w:tcPr>
            <w:tcW w:w="920" w:type="dxa"/>
            <w:gridSpan w:val="2"/>
            <w:vMerge/>
            <w:tcBorders>
              <w:top w:val="single" w:sz="4" w:space="0" w:color="000000"/>
              <w:left w:val="single" w:sz="4" w:space="0" w:color="000000"/>
              <w:bottom w:val="single" w:sz="4" w:space="0" w:color="000000"/>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c>
          <w:tcPr>
            <w:tcW w:w="1418" w:type="dxa"/>
            <w:gridSpan w:val="3"/>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Diğer Entegre Mücadele </w:t>
            </w:r>
          </w:p>
        </w:tc>
        <w:tc>
          <w:tcPr>
            <w:tcW w:w="992" w:type="dxa"/>
            <w:gridSpan w:val="3"/>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Devlet veya Devlet Yardım Müc.</w:t>
            </w:r>
          </w:p>
        </w:tc>
        <w:tc>
          <w:tcPr>
            <w:tcW w:w="1134" w:type="dxa"/>
            <w:gridSpan w:val="4"/>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Demonstras</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yon</w:t>
            </w:r>
            <w:proofErr w:type="gramEnd"/>
            <w:r w:rsidRPr="00771D35">
              <w:rPr>
                <w:rFonts w:ascii="Times New Roman" w:eastAsia="Times New Roman" w:hAnsi="Times New Roman" w:cs="Times New Roman"/>
                <w:sz w:val="24"/>
                <w:szCs w:val="24"/>
                <w:lang w:eastAsia="ar-SA"/>
              </w:rPr>
              <w:t xml:space="preserve"> </w:t>
            </w:r>
          </w:p>
        </w:tc>
        <w:tc>
          <w:tcPr>
            <w:tcW w:w="992" w:type="dxa"/>
            <w:gridSpan w:val="3"/>
            <w:tcBorders>
              <w:top w:val="single" w:sz="2" w:space="0" w:color="000000"/>
              <w:left w:val="single" w:sz="2" w:space="0" w:color="000000"/>
              <w:bottom w:val="single" w:sz="2"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Devlet veya Devlet Yardım Müc</w:t>
            </w:r>
          </w:p>
        </w:tc>
        <w:tc>
          <w:tcPr>
            <w:tcW w:w="1134" w:type="dxa"/>
            <w:gridSpan w:val="4"/>
            <w:tcBorders>
              <w:top w:val="single" w:sz="4" w:space="0" w:color="000000"/>
              <w:left w:val="single" w:sz="4" w:space="0" w:color="000000"/>
              <w:bottom w:val="single" w:sz="4" w:space="0" w:color="000000"/>
              <w:right w:val="nil"/>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Yönetimli Çiftçi Müc.</w:t>
            </w:r>
          </w:p>
        </w:tc>
        <w:tc>
          <w:tcPr>
            <w:tcW w:w="992" w:type="dxa"/>
            <w:gridSpan w:val="2"/>
            <w:vMerge/>
            <w:tcBorders>
              <w:top w:val="single" w:sz="4" w:space="0" w:color="000000"/>
              <w:left w:val="single" w:sz="4" w:space="0" w:color="000000"/>
              <w:bottom w:val="single" w:sz="4" w:space="0" w:color="000000"/>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ar-SA"/>
              </w:rPr>
            </w:pPr>
          </w:p>
        </w:tc>
      </w:tr>
      <w:tr w:rsidR="00771D35" w:rsidRPr="00771D35" w:rsidTr="00771D35">
        <w:tc>
          <w:tcPr>
            <w:tcW w:w="923" w:type="dxa"/>
            <w:tcBorders>
              <w:top w:val="single" w:sz="4" w:space="0" w:color="000000"/>
              <w:left w:val="single" w:sz="4" w:space="0" w:color="000000"/>
              <w:bottom w:val="single" w:sz="4" w:space="0" w:color="000000"/>
              <w:right w:val="nil"/>
            </w:tcBorders>
          </w:tcPr>
          <w:p w:rsidR="00771D35" w:rsidRPr="00771D35" w:rsidRDefault="00AC36B7" w:rsidP="00771D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216.631</w:t>
            </w:r>
          </w:p>
        </w:tc>
        <w:tc>
          <w:tcPr>
            <w:tcW w:w="920" w:type="dxa"/>
            <w:gridSpan w:val="2"/>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c>
          <w:tcPr>
            <w:tcW w:w="1418" w:type="dxa"/>
            <w:gridSpan w:val="3"/>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c>
          <w:tcPr>
            <w:tcW w:w="992" w:type="dxa"/>
            <w:gridSpan w:val="3"/>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4"/>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4"/>
                <w:szCs w:val="24"/>
                <w:lang w:eastAsia="ar-SA"/>
              </w:rPr>
            </w:pPr>
          </w:p>
        </w:tc>
        <w:tc>
          <w:tcPr>
            <w:tcW w:w="992" w:type="dxa"/>
            <w:gridSpan w:val="3"/>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4"/>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4"/>
                <w:szCs w:val="24"/>
                <w:lang w:eastAsia="ar-SA"/>
              </w:rPr>
            </w:pPr>
            <w:r w:rsidRPr="00771D35">
              <w:rPr>
                <w:rFonts w:ascii="Times New Roman" w:eastAsia="Times New Roman" w:hAnsi="Times New Roman" w:cs="Times New Roman"/>
                <w:sz w:val="24"/>
                <w:szCs w:val="24"/>
                <w:lang w:eastAsia="ar-SA"/>
              </w:rPr>
              <w:t>100.000</w:t>
            </w:r>
          </w:p>
        </w:tc>
        <w:tc>
          <w:tcPr>
            <w:tcW w:w="1134" w:type="dxa"/>
            <w:gridSpan w:val="2"/>
            <w:tcBorders>
              <w:top w:val="single" w:sz="4" w:space="0" w:color="000000"/>
              <w:left w:val="single" w:sz="4" w:space="0" w:color="000000"/>
              <w:bottom w:val="single" w:sz="4" w:space="0" w:color="000000"/>
              <w:right w:val="single" w:sz="4" w:space="0" w:color="000000"/>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3-4</w:t>
            </w:r>
          </w:p>
        </w:tc>
      </w:tr>
      <w:tr w:rsidR="00771D35" w:rsidRPr="00771D35" w:rsidTr="00771D35">
        <w:tc>
          <w:tcPr>
            <w:tcW w:w="9639" w:type="dxa"/>
            <w:gridSpan w:val="24"/>
            <w:tcBorders>
              <w:top w:val="single" w:sz="4" w:space="0" w:color="000000"/>
              <w:left w:val="single" w:sz="4" w:space="0" w:color="000000"/>
              <w:bottom w:val="single" w:sz="4" w:space="0" w:color="000000"/>
              <w:right w:val="single" w:sz="4" w:space="0" w:color="000000"/>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SARFEDİLEN İLAÇ (Ticari Adı kg-lt)</w:t>
            </w:r>
          </w:p>
        </w:tc>
      </w:tr>
      <w:tr w:rsidR="00771D35" w:rsidRPr="00771D35" w:rsidTr="00771D35">
        <w:tc>
          <w:tcPr>
            <w:tcW w:w="2115" w:type="dxa"/>
            <w:gridSpan w:val="4"/>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ARRİVO 20 EC</w:t>
            </w:r>
          </w:p>
        </w:tc>
        <w:tc>
          <w:tcPr>
            <w:tcW w:w="2421" w:type="dxa"/>
            <w:gridSpan w:val="6"/>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Akethrin 25 EC</w:t>
            </w:r>
          </w:p>
        </w:tc>
        <w:tc>
          <w:tcPr>
            <w:tcW w:w="2694" w:type="dxa"/>
            <w:gridSpan w:val="8"/>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BEST SIPER 20 EC</w:t>
            </w:r>
          </w:p>
        </w:tc>
        <w:tc>
          <w:tcPr>
            <w:tcW w:w="2409" w:type="dxa"/>
            <w:gridSpan w:val="6"/>
            <w:tcBorders>
              <w:top w:val="single" w:sz="4" w:space="0" w:color="000000"/>
              <w:left w:val="single" w:sz="4" w:space="0" w:color="000000"/>
              <w:bottom w:val="single" w:sz="4" w:space="0" w:color="000000"/>
              <w:right w:val="single" w:sz="4" w:space="0" w:color="000000"/>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Agro-Cypethrin 25 EC</w:t>
            </w:r>
          </w:p>
        </w:tc>
      </w:tr>
      <w:tr w:rsidR="00771D35" w:rsidRPr="00771D35" w:rsidTr="00771D35">
        <w:trPr>
          <w:trHeight w:val="190"/>
        </w:trPr>
        <w:tc>
          <w:tcPr>
            <w:tcW w:w="2115" w:type="dxa"/>
            <w:gridSpan w:val="4"/>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9.000</w:t>
            </w:r>
          </w:p>
        </w:tc>
        <w:tc>
          <w:tcPr>
            <w:tcW w:w="2421" w:type="dxa"/>
            <w:gridSpan w:val="6"/>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w:t>
            </w:r>
          </w:p>
        </w:tc>
        <w:tc>
          <w:tcPr>
            <w:tcW w:w="2694" w:type="dxa"/>
            <w:gridSpan w:val="8"/>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w:t>
            </w:r>
          </w:p>
        </w:tc>
        <w:tc>
          <w:tcPr>
            <w:tcW w:w="2409" w:type="dxa"/>
            <w:gridSpan w:val="6"/>
            <w:tcBorders>
              <w:top w:val="single" w:sz="4" w:space="0" w:color="000000"/>
              <w:left w:val="single" w:sz="4" w:space="0" w:color="000000"/>
              <w:bottom w:val="single" w:sz="4" w:space="0" w:color="000000"/>
              <w:right w:val="single" w:sz="4" w:space="0" w:color="000000"/>
            </w:tcBorders>
          </w:tcPr>
          <w:p w:rsidR="00771D35" w:rsidRPr="00771D35" w:rsidRDefault="00771D35" w:rsidP="00771D35">
            <w:pPr>
              <w:suppressAutoHyphens/>
              <w:snapToGrid w:val="0"/>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4.700</w:t>
            </w:r>
          </w:p>
        </w:tc>
      </w:tr>
      <w:tr w:rsidR="00771D35" w:rsidRPr="00771D35" w:rsidTr="00771D35">
        <w:tc>
          <w:tcPr>
            <w:tcW w:w="9639" w:type="dxa"/>
            <w:gridSpan w:val="24"/>
            <w:tcBorders>
              <w:top w:val="single" w:sz="4" w:space="0" w:color="000000"/>
              <w:left w:val="single" w:sz="4" w:space="0" w:color="000000"/>
              <w:bottom w:val="single" w:sz="4" w:space="0" w:color="000000"/>
              <w:right w:val="single" w:sz="4" w:space="0" w:color="000000"/>
            </w:tcBorders>
            <w:hideMark/>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SARFEDİLEN İLAÇ(Ticari </w:t>
            </w:r>
            <w:proofErr w:type="gramStart"/>
            <w:r w:rsidRPr="00771D35">
              <w:rPr>
                <w:rFonts w:ascii="Times New Roman" w:eastAsia="Times New Roman" w:hAnsi="Times New Roman" w:cs="Times New Roman"/>
                <w:sz w:val="24"/>
                <w:szCs w:val="24"/>
                <w:lang w:eastAsia="ar-SA"/>
              </w:rPr>
              <w:t>Adı:kg</w:t>
            </w:r>
            <w:proofErr w:type="gramEnd"/>
            <w:r w:rsidRPr="00771D35">
              <w:rPr>
                <w:rFonts w:ascii="Times New Roman" w:eastAsia="Times New Roman" w:hAnsi="Times New Roman" w:cs="Times New Roman"/>
                <w:sz w:val="24"/>
                <w:szCs w:val="24"/>
                <w:lang w:eastAsia="ar-SA"/>
              </w:rPr>
              <w:t>-lt)</w:t>
            </w:r>
          </w:p>
        </w:tc>
      </w:tr>
      <w:tr w:rsidR="00771D35" w:rsidRPr="00771D35" w:rsidTr="00771D35">
        <w:trPr>
          <w:trHeight w:val="690"/>
        </w:trPr>
        <w:tc>
          <w:tcPr>
            <w:tcW w:w="1770" w:type="dxa"/>
            <w:gridSpan w:val="2"/>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21.700 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425" w:type="dxa"/>
            <w:gridSpan w:val="10"/>
            <w:tcBorders>
              <w:top w:val="single" w:sz="4" w:space="0" w:color="000000"/>
              <w:left w:val="single" w:sz="4" w:space="0" w:color="000000"/>
              <w:bottom w:val="single" w:sz="4" w:space="0" w:color="000000"/>
              <w:right w:val="nil"/>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MÜCADELEYE  BAŞLAMA</w:t>
            </w:r>
            <w:proofErr w:type="gramEnd"/>
            <w:r w:rsidRPr="00771D35">
              <w:rPr>
                <w:rFonts w:ascii="Times New Roman" w:eastAsia="Times New Roman" w:hAnsi="Times New Roman" w:cs="Times New Roman"/>
                <w:sz w:val="24"/>
                <w:szCs w:val="24"/>
                <w:lang w:eastAsia="ar-SA"/>
              </w:rPr>
              <w:t xml:space="preserve"> TARİHİ</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01.06.2015</w:t>
            </w:r>
          </w:p>
        </w:tc>
        <w:tc>
          <w:tcPr>
            <w:tcW w:w="4444" w:type="dxa"/>
            <w:gridSpan w:val="12"/>
            <w:tcBorders>
              <w:top w:val="single" w:sz="4" w:space="0" w:color="000000"/>
              <w:left w:val="single" w:sz="4" w:space="0" w:color="000000"/>
              <w:bottom w:val="single" w:sz="4" w:space="0" w:color="000000"/>
              <w:right w:val="single" w:sz="4" w:space="0" w:color="000000"/>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MÜCADELEYE  SON</w:t>
            </w:r>
            <w:proofErr w:type="gramEnd"/>
            <w:r w:rsidRPr="00771D35">
              <w:rPr>
                <w:rFonts w:ascii="Times New Roman" w:eastAsia="Times New Roman" w:hAnsi="Times New Roman" w:cs="Times New Roman"/>
                <w:sz w:val="24"/>
                <w:szCs w:val="24"/>
                <w:lang w:eastAsia="ar-SA"/>
              </w:rPr>
              <w:t xml:space="preserve"> VERME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TARİHİ</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10.09.2015</w:t>
            </w:r>
          </w:p>
        </w:tc>
      </w:tr>
      <w:tr w:rsidR="00771D35" w:rsidRPr="00771D35" w:rsidTr="00771D35">
        <w:tc>
          <w:tcPr>
            <w:tcW w:w="923"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847"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345"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872"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318"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630"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1080" w:type="dxa"/>
            <w:gridSpan w:val="3"/>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255"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825"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160"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933"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160"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1185" w:type="dxa"/>
            <w:gridSpan w:val="2"/>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c>
          <w:tcPr>
            <w:tcW w:w="926" w:type="dxa"/>
            <w:tcBorders>
              <w:top w:val="nil"/>
              <w:left w:val="nil"/>
              <w:bottom w:val="nil"/>
              <w:right w:val="nil"/>
            </w:tcBorders>
            <w:vAlign w:val="center"/>
            <w:hideMark/>
          </w:tcPr>
          <w:p w:rsidR="00771D35" w:rsidRPr="00771D35" w:rsidRDefault="00771D35" w:rsidP="00771D35">
            <w:pPr>
              <w:spacing w:after="0" w:line="240" w:lineRule="auto"/>
              <w:rPr>
                <w:rFonts w:ascii="Times New Roman" w:eastAsia="Times New Roman" w:hAnsi="Times New Roman" w:cs="Times New Roman"/>
                <w:sz w:val="24"/>
                <w:szCs w:val="24"/>
                <w:lang w:eastAsia="tr-TR"/>
              </w:rPr>
            </w:pPr>
          </w:p>
        </w:tc>
      </w:tr>
    </w:tbl>
    <w:p w:rsidR="00771D35" w:rsidRPr="00771D35" w:rsidRDefault="00771D35" w:rsidP="00771D35">
      <w:pPr>
        <w:suppressAutoHyphens/>
        <w:spacing w:after="0" w:line="240" w:lineRule="auto"/>
        <w:ind w:firstLine="708"/>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SOYADA PİS KOKULU YEŞİL BÖCEK MÜC. PROG. TEK.</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221"/>
      </w:tblGrid>
      <w:tr w:rsidR="00771D35" w:rsidRPr="00771D35" w:rsidTr="00771D35">
        <w:tc>
          <w:tcPr>
            <w:tcW w:w="141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8221"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822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822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822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822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8221"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141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8221"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 SOYADA PAM. ÇİZGİLİ YAPRAK KURDU (</w:t>
      </w:r>
      <w:r w:rsidRPr="00771D35">
        <w:rPr>
          <w:rFonts w:ascii="Times New Roman" w:eastAsia="Times New Roman" w:hAnsi="Times New Roman" w:cs="Times New Roman"/>
          <w:b/>
          <w:i/>
          <w:sz w:val="24"/>
          <w:szCs w:val="24"/>
          <w:lang w:eastAsia="ar-SA"/>
        </w:rPr>
        <w:t>Spodoptera exiqua</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Esas zararını bitkinin çiçeklenme öncesinde yapmaktadır. Yeni çıkmış taze yapraklardan katlı halde bulunan yaprakçıkların 2 parçası arasında beslenir.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ilimizde yönetimli çiftçi mücadelesi şeklinde 100.000 da sahada programa alınmış ve 100.000 da sahada kimyasal mücade yapılmıştır.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Diğer Entegre mücadelesi şeklinde programa alınmasının uygun olacağı görüşündeyiz.</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2015 YILI SOYADA PAM. ÇİZ. YAP. KURDU MÜCADELE İCRAAT CETVELİ</w:t>
      </w:r>
    </w:p>
    <w:tbl>
      <w:tblPr>
        <w:tblW w:w="9356" w:type="dxa"/>
        <w:tblInd w:w="70" w:type="dxa"/>
        <w:tblLayout w:type="fixed"/>
        <w:tblCellMar>
          <w:left w:w="70" w:type="dxa"/>
          <w:right w:w="70" w:type="dxa"/>
        </w:tblCellMar>
        <w:tblLook w:val="0000" w:firstRow="0" w:lastRow="0" w:firstColumn="0" w:lastColumn="0" w:noHBand="0" w:noVBand="0"/>
      </w:tblPr>
      <w:tblGrid>
        <w:gridCol w:w="1418"/>
        <w:gridCol w:w="142"/>
        <w:gridCol w:w="210"/>
        <w:gridCol w:w="1491"/>
        <w:gridCol w:w="283"/>
        <w:gridCol w:w="1985"/>
        <w:gridCol w:w="425"/>
        <w:gridCol w:w="1362"/>
        <w:gridCol w:w="906"/>
        <w:gridCol w:w="1134"/>
      </w:tblGrid>
      <w:tr w:rsidR="00771D35" w:rsidRPr="00771D35" w:rsidTr="00771D35">
        <w:trPr>
          <w:cantSplit/>
        </w:trPr>
        <w:tc>
          <w:tcPr>
            <w:tcW w:w="1418" w:type="dxa"/>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Genel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ekim</w:t>
            </w:r>
            <w:proofErr w:type="gramEnd"/>
            <w:r w:rsidRPr="00771D35">
              <w:rPr>
                <w:rFonts w:ascii="Times New Roman" w:eastAsia="Times New Roman" w:hAnsi="Times New Roman" w:cs="Times New Roman"/>
                <w:sz w:val="20"/>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Sahası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tc>
        <w:tc>
          <w:tcPr>
            <w:tcW w:w="1843" w:type="dxa"/>
            <w:gridSpan w:val="3"/>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Programa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4961" w:type="dxa"/>
            <w:gridSpan w:val="5"/>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Yapılan İcraat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Tekrar</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Sayısı</w:t>
            </w:r>
          </w:p>
        </w:tc>
      </w:tr>
      <w:tr w:rsidR="00771D35" w:rsidRPr="00771D35" w:rsidTr="00771D35">
        <w:trPr>
          <w:cantSplit/>
          <w:trHeight w:val="61"/>
        </w:trPr>
        <w:tc>
          <w:tcPr>
            <w:tcW w:w="1418" w:type="dxa"/>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1843"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Yer Aleti İle</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rPr>
          <w:cantSplit/>
          <w:trHeight w:val="1393"/>
        </w:trPr>
        <w:tc>
          <w:tcPr>
            <w:tcW w:w="1418" w:type="dxa"/>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1843"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Diğer Entegre</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Mücadelede (da)</w:t>
            </w: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c>
          <w:tcPr>
            <w:tcW w:w="1418"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1843"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2693"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2268"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w:t>
            </w:r>
          </w:p>
        </w:tc>
      </w:tr>
      <w:tr w:rsidR="00771D35" w:rsidRPr="00771D35" w:rsidTr="00771D35">
        <w:tc>
          <w:tcPr>
            <w:tcW w:w="9356" w:type="dxa"/>
            <w:gridSpan w:val="10"/>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 kg-lt)</w:t>
            </w:r>
          </w:p>
        </w:tc>
      </w:tr>
      <w:tr w:rsidR="00771D35" w:rsidRPr="00771D35" w:rsidTr="00771D35">
        <w:trPr>
          <w:trHeight w:val="547"/>
        </w:trPr>
        <w:tc>
          <w:tcPr>
            <w:tcW w:w="1560"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FERMALATHION 65 EC</w:t>
            </w:r>
          </w:p>
        </w:tc>
        <w:tc>
          <w:tcPr>
            <w:tcW w:w="1984"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Helvetica" w:eastAsia="Times New Roman" w:hAnsi="Helvetica" w:cs="Helvetica"/>
                <w:color w:val="444444"/>
                <w:sz w:val="21"/>
                <w:szCs w:val="21"/>
                <w:lang w:val="en" w:eastAsia="ar-SA"/>
              </w:rPr>
              <w:t>Agro-Malathion 60 EC</w:t>
            </w:r>
          </w:p>
        </w:tc>
        <w:tc>
          <w:tcPr>
            <w:tcW w:w="1985"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AGROFARM MALATHION 65 EC</w:t>
            </w:r>
          </w:p>
        </w:tc>
        <w:tc>
          <w:tcPr>
            <w:tcW w:w="1787"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Helvetica" w:eastAsia="Times New Roman" w:hAnsi="Helvetica" w:cs="Helvetica"/>
                <w:color w:val="444444"/>
                <w:sz w:val="21"/>
                <w:szCs w:val="21"/>
                <w:lang w:val="en" w:eastAsia="ar-SA"/>
              </w:rPr>
              <w:t>Agro-Malathion 20 EC</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Çiem-Malathion 20 EC</w:t>
            </w:r>
          </w:p>
        </w:tc>
      </w:tr>
      <w:tr w:rsidR="00771D35" w:rsidRPr="00771D35" w:rsidTr="00771D35">
        <w:trPr>
          <w:trHeight w:val="261"/>
        </w:trPr>
        <w:tc>
          <w:tcPr>
            <w:tcW w:w="1560"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5.000</w:t>
            </w:r>
          </w:p>
        </w:tc>
        <w:tc>
          <w:tcPr>
            <w:tcW w:w="1984"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5.000</w:t>
            </w:r>
          </w:p>
        </w:tc>
        <w:tc>
          <w:tcPr>
            <w:tcW w:w="1985"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2.500</w:t>
            </w:r>
          </w:p>
        </w:tc>
        <w:tc>
          <w:tcPr>
            <w:tcW w:w="1787"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20.000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17.500</w:t>
            </w:r>
          </w:p>
        </w:tc>
      </w:tr>
      <w:tr w:rsidR="00771D35" w:rsidRPr="00771D35" w:rsidTr="00771D35">
        <w:tc>
          <w:tcPr>
            <w:tcW w:w="9356" w:type="dxa"/>
            <w:gridSpan w:val="10"/>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 kg-lt)</w:t>
            </w:r>
          </w:p>
        </w:tc>
      </w:tr>
      <w:tr w:rsidR="00771D35" w:rsidRPr="00771D35" w:rsidTr="00771D35">
        <w:trPr>
          <w:trHeight w:val="690"/>
        </w:trPr>
        <w:tc>
          <w:tcPr>
            <w:tcW w:w="1770"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 xml:space="preserve">(kg) </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50.000 lt</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p>
        </w:tc>
        <w:tc>
          <w:tcPr>
            <w:tcW w:w="3759"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 xml:space="preserve">MÜCADELEYE  </w:t>
            </w:r>
            <w:proofErr w:type="gramStart"/>
            <w:r w:rsidRPr="00771D35">
              <w:rPr>
                <w:rFonts w:ascii="Times New Roman" w:eastAsia="Times New Roman" w:hAnsi="Times New Roman" w:cs="Times New Roman"/>
                <w:b/>
                <w:sz w:val="20"/>
                <w:szCs w:val="24"/>
                <w:lang w:eastAsia="ar-SA"/>
              </w:rPr>
              <w:t>BAŞL.TARİHİ</w:t>
            </w:r>
            <w:proofErr w:type="gramEnd"/>
          </w:p>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01.05.2015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b/>
                <w:sz w:val="20"/>
                <w:szCs w:val="24"/>
                <w:lang w:eastAsia="ar-SA"/>
              </w:rPr>
            </w:pPr>
            <w:proofErr w:type="gramStart"/>
            <w:r w:rsidRPr="00771D35">
              <w:rPr>
                <w:rFonts w:ascii="Times New Roman" w:eastAsia="Times New Roman" w:hAnsi="Times New Roman" w:cs="Times New Roman"/>
                <w:b/>
                <w:sz w:val="20"/>
                <w:szCs w:val="24"/>
                <w:lang w:eastAsia="ar-SA"/>
              </w:rPr>
              <w:t>MÜCADELEYE  SON</w:t>
            </w:r>
            <w:proofErr w:type="gramEnd"/>
            <w:r w:rsidRPr="00771D35">
              <w:rPr>
                <w:rFonts w:ascii="Times New Roman" w:eastAsia="Times New Roman" w:hAnsi="Times New Roman" w:cs="Times New Roman"/>
                <w:b/>
                <w:sz w:val="20"/>
                <w:szCs w:val="24"/>
                <w:lang w:eastAsia="ar-SA"/>
              </w:rPr>
              <w:t xml:space="preserve"> VERME  TARİHİ</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30.08.2015</w:t>
            </w:r>
          </w:p>
        </w:tc>
      </w:tr>
    </w:tbl>
    <w:p w:rsidR="00771D35" w:rsidRPr="00771D35" w:rsidRDefault="00771D35" w:rsidP="00771D35">
      <w:pPr>
        <w:suppressAutoHyphens/>
        <w:spacing w:after="0" w:line="240" w:lineRule="auto"/>
        <w:ind w:firstLine="708"/>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SOYADA PAM. ÇİZ. YAP. KURDU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771D35" w:rsidRPr="00771D35" w:rsidTr="00771D35">
        <w:tc>
          <w:tcPr>
            <w:tcW w:w="226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226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7088"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sz w:val="24"/>
          <w:szCs w:val="24"/>
          <w:lang w:eastAsia="ar-SA"/>
        </w:rPr>
        <w:t>3- SOYADA YEŞİLKURT</w:t>
      </w:r>
      <w:r w:rsidRPr="00771D35">
        <w:rPr>
          <w:rFonts w:ascii="Times New Roman" w:eastAsia="Times New Roman" w:hAnsi="Times New Roman" w:cs="Times New Roman"/>
          <w:b/>
          <w:i/>
          <w:sz w:val="24"/>
          <w:szCs w:val="24"/>
          <w:lang w:eastAsia="ar-SA"/>
        </w:rPr>
        <w:t xml:space="preserve"> (Heliothis armigera)</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Soyada erken dönemde tepe sürgünü ve yapraklarla beslenir. Önemli zararını kapsül döneminde kapsülleri delmek ve içerisindeki daneleri yemek suretiyle yapar.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ilimizde Entege Mücadele şeklinde 100.000 da sahada programa alınmıştır. Yapılan sürvey çalışmaları sonucu sözkonusu zararlı mücadele eşiği üzerinde tespit edildiğinden 100.000 </w:t>
      </w:r>
      <w:proofErr w:type="gramStart"/>
      <w:r w:rsidRPr="00771D35">
        <w:rPr>
          <w:rFonts w:ascii="Times New Roman" w:eastAsia="Times New Roman" w:hAnsi="Times New Roman" w:cs="Times New Roman"/>
          <w:sz w:val="24"/>
          <w:szCs w:val="24"/>
          <w:lang w:eastAsia="ar-SA"/>
        </w:rPr>
        <w:t>dekarda  ilaçlı</w:t>
      </w:r>
      <w:proofErr w:type="gramEnd"/>
      <w:r w:rsidRPr="00771D35">
        <w:rPr>
          <w:rFonts w:ascii="Times New Roman" w:eastAsia="Times New Roman" w:hAnsi="Times New Roman" w:cs="Times New Roman"/>
          <w:sz w:val="24"/>
          <w:szCs w:val="24"/>
          <w:lang w:eastAsia="ar-SA"/>
        </w:rPr>
        <w:t xml:space="preserve"> mücadelesi yapılmıştır.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zararlının yoğunluğu mücadele eşiğinin üzerinde olabileceği düşünülerek, Diğer Entegre Mücadele şeklinde programa alınmasının uygun olacağı görüşündeyiz.</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SOYADA YEŞİLKURT MÜCADELE İCRAAT CETVELİ</w:t>
      </w:r>
    </w:p>
    <w:tbl>
      <w:tblPr>
        <w:tblW w:w="9356" w:type="dxa"/>
        <w:tblInd w:w="70" w:type="dxa"/>
        <w:tblLayout w:type="fixed"/>
        <w:tblCellMar>
          <w:left w:w="70" w:type="dxa"/>
          <w:right w:w="70" w:type="dxa"/>
        </w:tblCellMar>
        <w:tblLook w:val="0000" w:firstRow="0" w:lastRow="0" w:firstColumn="0" w:lastColumn="0" w:noHBand="0" w:noVBand="0"/>
      </w:tblPr>
      <w:tblGrid>
        <w:gridCol w:w="1276"/>
        <w:gridCol w:w="489"/>
        <w:gridCol w:w="645"/>
        <w:gridCol w:w="142"/>
        <w:gridCol w:w="1417"/>
        <w:gridCol w:w="709"/>
        <w:gridCol w:w="284"/>
        <w:gridCol w:w="425"/>
        <w:gridCol w:w="1417"/>
        <w:gridCol w:w="541"/>
        <w:gridCol w:w="735"/>
        <w:gridCol w:w="284"/>
        <w:gridCol w:w="992"/>
      </w:tblGrid>
      <w:tr w:rsidR="00771D35" w:rsidRPr="00771D35" w:rsidTr="00771D35">
        <w:trPr>
          <w:cantSplit/>
        </w:trPr>
        <w:tc>
          <w:tcPr>
            <w:tcW w:w="2410" w:type="dxa"/>
            <w:gridSpan w:val="3"/>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Genel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ekim</w:t>
            </w:r>
            <w:proofErr w:type="gramEnd"/>
            <w:r w:rsidRPr="00771D35">
              <w:rPr>
                <w:rFonts w:ascii="Times New Roman" w:eastAsia="Times New Roman" w:hAnsi="Times New Roman" w:cs="Times New Roman"/>
                <w:sz w:val="20"/>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Sahası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2268" w:type="dxa"/>
            <w:gridSpan w:val="3"/>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Programa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3686" w:type="dxa"/>
            <w:gridSpan w:val="6"/>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Yapılan İcraat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Tekrar</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Sayısı</w:t>
            </w:r>
          </w:p>
        </w:tc>
      </w:tr>
      <w:tr w:rsidR="00771D35" w:rsidRPr="00771D35" w:rsidTr="00771D35">
        <w:trPr>
          <w:cantSplit/>
          <w:trHeight w:val="61"/>
        </w:trPr>
        <w:tc>
          <w:tcPr>
            <w:tcW w:w="2410"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Yer Aleti İle</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19"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rPr>
          <w:cantSplit/>
          <w:trHeight w:val="115"/>
        </w:trPr>
        <w:tc>
          <w:tcPr>
            <w:tcW w:w="2410"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Diğer Entegre</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 (da)</w:t>
            </w:r>
          </w:p>
        </w:tc>
        <w:tc>
          <w:tcPr>
            <w:tcW w:w="1019" w:type="dxa"/>
            <w:gridSpan w:val="2"/>
            <w:vMerge/>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c>
          <w:tcPr>
            <w:tcW w:w="2410" w:type="dxa"/>
            <w:gridSpan w:val="3"/>
            <w:tcBorders>
              <w:top w:val="single" w:sz="4" w:space="0" w:color="000000"/>
              <w:left w:val="single" w:sz="4" w:space="0" w:color="000000"/>
              <w:bottom w:val="single" w:sz="4" w:space="0" w:color="000000"/>
            </w:tcBorders>
            <w:shd w:val="clear" w:color="auto" w:fill="auto"/>
          </w:tcPr>
          <w:p w:rsidR="00771D35" w:rsidRPr="00771D35" w:rsidRDefault="003A5BFF" w:rsidP="00771D35">
            <w:pPr>
              <w:suppressAutoHyphens/>
              <w:snapToGrid w:val="0"/>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216.631</w:t>
            </w:r>
          </w:p>
        </w:tc>
        <w:tc>
          <w:tcPr>
            <w:tcW w:w="2268"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2667"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1019"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w:t>
            </w:r>
          </w:p>
        </w:tc>
      </w:tr>
      <w:tr w:rsidR="00771D35" w:rsidRPr="00771D35" w:rsidTr="00771D35">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c>
          <w:tcPr>
            <w:tcW w:w="1276"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TALSTAR EC 100</w:t>
            </w:r>
          </w:p>
        </w:tc>
        <w:tc>
          <w:tcPr>
            <w:tcW w:w="1276"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TEKVANDO 5 EC</w:t>
            </w:r>
          </w:p>
        </w:tc>
        <w:tc>
          <w:tcPr>
            <w:tcW w:w="1417"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Gradal 5 EC</w:t>
            </w:r>
            <w:r w:rsidRPr="00771D35">
              <w:rPr>
                <w:rFonts w:ascii="Times New Roman" w:eastAsia="Times New Roman" w:hAnsi="Times New Roman" w:cs="Times New Roman"/>
                <w:sz w:val="20"/>
                <w:szCs w:val="24"/>
                <w:lang w:eastAsia="ar-SA"/>
              </w:rPr>
              <w:br/>
            </w:r>
          </w:p>
        </w:tc>
        <w:tc>
          <w:tcPr>
            <w:tcW w:w="1418"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INTGRAL 5 EC</w:t>
            </w:r>
          </w:p>
        </w:tc>
        <w:tc>
          <w:tcPr>
            <w:tcW w:w="1417"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IZOLLATE 5 EC</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JETTA 5 EC</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Judo 5 EC</w:t>
            </w:r>
          </w:p>
        </w:tc>
      </w:tr>
      <w:tr w:rsidR="00771D35" w:rsidRPr="00771D35" w:rsidTr="00771D35">
        <w:trPr>
          <w:trHeight w:val="142"/>
        </w:trPr>
        <w:tc>
          <w:tcPr>
            <w:tcW w:w="1276"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5.000</w:t>
            </w:r>
          </w:p>
        </w:tc>
        <w:tc>
          <w:tcPr>
            <w:tcW w:w="1276"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2.500</w:t>
            </w:r>
          </w:p>
        </w:tc>
        <w:tc>
          <w:tcPr>
            <w:tcW w:w="1417"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w:t>
            </w:r>
          </w:p>
        </w:tc>
        <w:tc>
          <w:tcPr>
            <w:tcW w:w="1418"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w:t>
            </w:r>
          </w:p>
        </w:tc>
        <w:tc>
          <w:tcPr>
            <w:tcW w:w="1417"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w:t>
            </w:r>
          </w:p>
        </w:tc>
      </w:tr>
      <w:tr w:rsidR="00771D35" w:rsidRPr="00771D35" w:rsidTr="00771D35">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rPr>
          <w:trHeight w:val="690"/>
        </w:trPr>
        <w:tc>
          <w:tcPr>
            <w:tcW w:w="1765"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12.500 lt</w:t>
            </w:r>
          </w:p>
        </w:tc>
        <w:tc>
          <w:tcPr>
            <w:tcW w:w="3197" w:type="dxa"/>
            <w:gridSpan w:val="5"/>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MÜCADELEYE  BAŞLAMA</w:t>
            </w:r>
            <w:proofErr w:type="gramEnd"/>
            <w:r w:rsidRPr="00771D35">
              <w:rPr>
                <w:rFonts w:ascii="Times New Roman" w:eastAsia="Times New Roman" w:hAnsi="Times New Roman" w:cs="Times New Roman"/>
                <w:sz w:val="20"/>
                <w:szCs w:val="24"/>
                <w:lang w:eastAsia="ar-SA"/>
              </w:rPr>
              <w:t xml:space="preserve"> TARİHİ</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03.06.2015</w:t>
            </w:r>
          </w:p>
        </w:tc>
        <w:tc>
          <w:tcPr>
            <w:tcW w:w="4394" w:type="dxa"/>
            <w:gridSpan w:val="6"/>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MÜCADELEYE  SON</w:t>
            </w:r>
            <w:proofErr w:type="gramEnd"/>
            <w:r w:rsidRPr="00771D35">
              <w:rPr>
                <w:rFonts w:ascii="Times New Roman" w:eastAsia="Times New Roman" w:hAnsi="Times New Roman" w:cs="Times New Roman"/>
                <w:sz w:val="20"/>
                <w:szCs w:val="24"/>
                <w:lang w:eastAsia="ar-SA"/>
              </w:rPr>
              <w:t xml:space="preserve"> VERME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TARİHİ</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30.09.2015</w:t>
            </w:r>
          </w:p>
        </w:tc>
      </w:tr>
    </w:tbl>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SOYADA YEŞİLKURT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771D35" w:rsidRPr="00771D35" w:rsidTr="00771D35">
        <w:tc>
          <w:tcPr>
            <w:tcW w:w="2410"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6946"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410"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6946"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241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69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241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69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41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69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41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6946"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2410"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6946"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 SOYADA PAMUK YAPRAK KURDU (</w:t>
      </w:r>
      <w:r w:rsidRPr="00771D35">
        <w:rPr>
          <w:rFonts w:ascii="Times New Roman" w:eastAsia="Times New Roman" w:hAnsi="Times New Roman" w:cs="Times New Roman"/>
          <w:b/>
          <w:i/>
          <w:sz w:val="24"/>
          <w:szCs w:val="24"/>
          <w:lang w:eastAsia="ar-SA"/>
        </w:rPr>
        <w:t>Spodoptera littoralis</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Yumurtadan çıkan larvalar yaprağı yiyerek zar haline getirirler. Popülasyon yoğunluğu arttıkça zarar yüksek olur. Ileri dönemdeki larvalar soya baklalarında beslenerek zarar yapar. Baklaların kabuğunu kemirerek içindeki daneyi yerler. Baklanın yalnız kemirilen yeri zarar görür, tamamı çürümez eğer baklaların kemirilmesi baklaların gelişme zamanında olursa verim düşer.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ilimizde Diğer Entegre mücadelesi şeklinde 100.000 da sahada programa </w:t>
      </w:r>
      <w:proofErr w:type="gramStart"/>
      <w:r w:rsidRPr="00771D35">
        <w:rPr>
          <w:rFonts w:ascii="Times New Roman" w:eastAsia="Times New Roman" w:hAnsi="Times New Roman" w:cs="Times New Roman"/>
          <w:sz w:val="24"/>
          <w:szCs w:val="24"/>
          <w:lang w:eastAsia="ar-SA"/>
        </w:rPr>
        <w:t>alınmıştır.Toplam</w:t>
      </w:r>
      <w:proofErr w:type="gramEnd"/>
      <w:r w:rsidRPr="00771D35">
        <w:rPr>
          <w:rFonts w:ascii="Times New Roman" w:eastAsia="Times New Roman" w:hAnsi="Times New Roman" w:cs="Times New Roman"/>
          <w:sz w:val="24"/>
          <w:szCs w:val="24"/>
          <w:lang w:eastAsia="ar-SA"/>
        </w:rPr>
        <w:t xml:space="preserve"> 100.000 dekar sahada mücadele yapılmıştır.İlaçlamalardan olumlu netice alınmıştır.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Diğer Entegre mücadelesi şeklinde programa alınmasının uygun olacağı görüşündeyiz.</w:t>
      </w:r>
    </w:p>
    <w:p w:rsid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Default="00447B71"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Default="00447B71"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Default="00447B71" w:rsidP="00771D35">
      <w:pPr>
        <w:suppressAutoHyphens/>
        <w:spacing w:after="0" w:line="240" w:lineRule="auto"/>
        <w:outlineLvl w:val="0"/>
        <w:rPr>
          <w:rFonts w:ascii="Times New Roman" w:eastAsia="Times New Roman" w:hAnsi="Times New Roman" w:cs="Times New Roman"/>
          <w:sz w:val="24"/>
          <w:szCs w:val="24"/>
          <w:lang w:eastAsia="ar-SA"/>
        </w:rPr>
      </w:pPr>
    </w:p>
    <w:p w:rsidR="00447B71" w:rsidRPr="00771D35" w:rsidRDefault="00447B71" w:rsidP="00771D35">
      <w:pPr>
        <w:suppressAutoHyphens/>
        <w:spacing w:after="0" w:line="240" w:lineRule="auto"/>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2015 YILI SOYADA PAMUK </w:t>
      </w:r>
      <w:proofErr w:type="gramStart"/>
      <w:r w:rsidRPr="00771D35">
        <w:rPr>
          <w:rFonts w:ascii="Times New Roman" w:eastAsia="Times New Roman" w:hAnsi="Times New Roman" w:cs="Times New Roman"/>
          <w:b/>
          <w:sz w:val="24"/>
          <w:szCs w:val="24"/>
          <w:lang w:eastAsia="ar-SA"/>
        </w:rPr>
        <w:t>YAPRAK  KURDU</w:t>
      </w:r>
      <w:proofErr w:type="gramEnd"/>
      <w:r w:rsidRPr="00771D35">
        <w:rPr>
          <w:rFonts w:ascii="Times New Roman" w:eastAsia="Times New Roman" w:hAnsi="Times New Roman" w:cs="Times New Roman"/>
          <w:b/>
          <w:sz w:val="24"/>
          <w:szCs w:val="24"/>
          <w:lang w:eastAsia="ar-SA"/>
        </w:rPr>
        <w:t xml:space="preserve"> MÜCADELESİ İCRAAT CETVELİ</w:t>
      </w:r>
    </w:p>
    <w:tbl>
      <w:tblPr>
        <w:tblW w:w="9222" w:type="dxa"/>
        <w:tblInd w:w="70" w:type="dxa"/>
        <w:tblLayout w:type="fixed"/>
        <w:tblCellMar>
          <w:left w:w="70" w:type="dxa"/>
          <w:right w:w="70" w:type="dxa"/>
        </w:tblCellMar>
        <w:tblLook w:val="0000" w:firstRow="0" w:lastRow="0" w:firstColumn="0" w:lastColumn="0" w:noHBand="0" w:noVBand="0"/>
      </w:tblPr>
      <w:tblGrid>
        <w:gridCol w:w="1701"/>
        <w:gridCol w:w="69"/>
        <w:gridCol w:w="73"/>
        <w:gridCol w:w="1134"/>
        <w:gridCol w:w="992"/>
        <w:gridCol w:w="426"/>
        <w:gridCol w:w="795"/>
        <w:gridCol w:w="906"/>
        <w:gridCol w:w="425"/>
        <w:gridCol w:w="1276"/>
        <w:gridCol w:w="425"/>
        <w:gridCol w:w="1000"/>
      </w:tblGrid>
      <w:tr w:rsidR="00771D35" w:rsidRPr="00771D35" w:rsidTr="00771D35">
        <w:trPr>
          <w:cantSplit/>
        </w:trPr>
        <w:tc>
          <w:tcPr>
            <w:tcW w:w="1843" w:type="dxa"/>
            <w:gridSpan w:val="3"/>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Genel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ekim</w:t>
            </w:r>
            <w:proofErr w:type="gramEnd"/>
            <w:r w:rsidRPr="00771D35">
              <w:rPr>
                <w:rFonts w:ascii="Times New Roman" w:eastAsia="Times New Roman" w:hAnsi="Times New Roman" w:cs="Times New Roman"/>
                <w:sz w:val="20"/>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Sahası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Programa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4253" w:type="dxa"/>
            <w:gridSpan w:val="6"/>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Yapılan İcraat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Tekrar</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Sayısı</w:t>
            </w:r>
          </w:p>
        </w:tc>
      </w:tr>
      <w:tr w:rsidR="00771D35" w:rsidRPr="00771D35" w:rsidTr="00771D35">
        <w:trPr>
          <w:cantSplit/>
          <w:trHeight w:val="61"/>
        </w:trPr>
        <w:tc>
          <w:tcPr>
            <w:tcW w:w="1843"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Yer Aleti İle(da)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rPr>
          <w:cantSplit/>
          <w:trHeight w:val="549"/>
        </w:trPr>
        <w:tc>
          <w:tcPr>
            <w:tcW w:w="1843"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Diğer Entegre Mücadele</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 (da)</w:t>
            </w: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rPr>
          <w:trHeight w:val="70"/>
        </w:trPr>
        <w:tc>
          <w:tcPr>
            <w:tcW w:w="1843" w:type="dxa"/>
            <w:gridSpan w:val="3"/>
            <w:tcBorders>
              <w:top w:val="single" w:sz="4" w:space="0" w:color="000000"/>
              <w:left w:val="single" w:sz="4" w:space="0" w:color="000000"/>
              <w:bottom w:val="single" w:sz="4" w:space="0" w:color="000000"/>
            </w:tcBorders>
            <w:shd w:val="clear" w:color="auto" w:fill="auto"/>
          </w:tcPr>
          <w:p w:rsidR="00771D35" w:rsidRPr="00771D35" w:rsidRDefault="00ED4AB1" w:rsidP="00771D35">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216.631</w:t>
            </w:r>
          </w:p>
        </w:tc>
        <w:tc>
          <w:tcPr>
            <w:tcW w:w="2126"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2552"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1701"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0"/>
                <w:szCs w:val="24"/>
                <w:lang w:eastAsia="ar-SA"/>
              </w:rPr>
            </w:pPr>
            <w:r w:rsidRPr="00771D35">
              <w:rPr>
                <w:rFonts w:ascii="Times New Roman" w:eastAsia="Times New Roman" w:hAnsi="Times New Roman" w:cs="Times New Roman"/>
                <w:sz w:val="20"/>
                <w:szCs w:val="24"/>
                <w:lang w:eastAsia="ar-SA"/>
              </w:rPr>
              <w:t>100.000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w:t>
            </w:r>
          </w:p>
        </w:tc>
      </w:tr>
      <w:tr w:rsidR="00771D35" w:rsidRPr="00771D35" w:rsidTr="00771D35">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c>
          <w:tcPr>
            <w:tcW w:w="1701"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Rimon 10 EC</w:t>
            </w:r>
          </w:p>
        </w:tc>
        <w:tc>
          <w:tcPr>
            <w:tcW w:w="1276"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Buldock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Coragor 50 EC</w:t>
            </w:r>
          </w:p>
        </w:tc>
        <w:tc>
          <w:tcPr>
            <w:tcW w:w="1701" w:type="dxa"/>
            <w:gridSpan w:val="2"/>
            <w:tcBorders>
              <w:top w:val="single" w:sz="4" w:space="0" w:color="000000"/>
              <w:left w:val="single" w:sz="4" w:space="0" w:color="auto"/>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HEKTHROID EC 050</w:t>
            </w:r>
          </w:p>
        </w:tc>
        <w:tc>
          <w:tcPr>
            <w:tcW w:w="1701"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KORTHROİD EC 050</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CYFLUTHRIL 5 EC</w:t>
            </w:r>
          </w:p>
        </w:tc>
      </w:tr>
      <w:tr w:rsidR="00771D35" w:rsidRPr="00771D35" w:rsidTr="00771D35">
        <w:trPr>
          <w:trHeight w:val="390"/>
        </w:trPr>
        <w:tc>
          <w:tcPr>
            <w:tcW w:w="1701"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3.000</w:t>
            </w:r>
          </w:p>
        </w:tc>
        <w:tc>
          <w:tcPr>
            <w:tcW w:w="1276"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7.500</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1.500</w:t>
            </w:r>
          </w:p>
        </w:tc>
        <w:tc>
          <w:tcPr>
            <w:tcW w:w="1701" w:type="dxa"/>
            <w:gridSpan w:val="2"/>
            <w:tcBorders>
              <w:top w:val="single" w:sz="4" w:space="0" w:color="000000"/>
              <w:left w:val="single" w:sz="4" w:space="0" w:color="auto"/>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2.000</w:t>
            </w:r>
          </w:p>
        </w:tc>
        <w:tc>
          <w:tcPr>
            <w:tcW w:w="1701"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2.000</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2.000</w:t>
            </w:r>
          </w:p>
        </w:tc>
      </w:tr>
      <w:tr w:rsidR="00771D35" w:rsidRPr="00771D35" w:rsidTr="00771D35">
        <w:tc>
          <w:tcPr>
            <w:tcW w:w="9222" w:type="dxa"/>
            <w:gridSpan w:val="12"/>
            <w:tcBorders>
              <w:top w:val="single" w:sz="4" w:space="0" w:color="auto"/>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rPr>
          <w:trHeight w:val="690"/>
        </w:trPr>
        <w:tc>
          <w:tcPr>
            <w:tcW w:w="1770"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18.000 kg-lt</w:t>
            </w:r>
          </w:p>
        </w:tc>
        <w:tc>
          <w:tcPr>
            <w:tcW w:w="3420" w:type="dxa"/>
            <w:gridSpan w:val="5"/>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771D35">
              <w:rPr>
                <w:rFonts w:ascii="Times New Roman" w:eastAsia="Times New Roman" w:hAnsi="Times New Roman" w:cs="Times New Roman"/>
                <w:b/>
                <w:sz w:val="20"/>
                <w:szCs w:val="24"/>
                <w:lang w:eastAsia="ar-SA"/>
              </w:rPr>
              <w:t>MÜCADELEYE  BAŞLAMA</w:t>
            </w:r>
            <w:proofErr w:type="gramEnd"/>
            <w:r w:rsidRPr="00771D35">
              <w:rPr>
                <w:rFonts w:ascii="Times New Roman" w:eastAsia="Times New Roman" w:hAnsi="Times New Roman" w:cs="Times New Roman"/>
                <w:b/>
                <w:sz w:val="20"/>
                <w:szCs w:val="24"/>
                <w:lang w:eastAsia="ar-SA"/>
              </w:rPr>
              <w:t xml:space="preserve"> TARİHİ</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12.07.2015</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771D35">
              <w:rPr>
                <w:rFonts w:ascii="Times New Roman" w:eastAsia="Times New Roman" w:hAnsi="Times New Roman" w:cs="Times New Roman"/>
                <w:b/>
                <w:sz w:val="20"/>
                <w:szCs w:val="24"/>
                <w:lang w:eastAsia="ar-SA"/>
              </w:rPr>
              <w:t>MÜCADELEYE  SON</w:t>
            </w:r>
            <w:proofErr w:type="gramEnd"/>
            <w:r w:rsidRPr="00771D35">
              <w:rPr>
                <w:rFonts w:ascii="Times New Roman" w:eastAsia="Times New Roman" w:hAnsi="Times New Roman" w:cs="Times New Roman"/>
                <w:b/>
                <w:sz w:val="20"/>
                <w:szCs w:val="24"/>
                <w:lang w:eastAsia="ar-SA"/>
              </w:rPr>
              <w:t xml:space="preserve"> VERME </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TARİHİ</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15.09.2015</w:t>
            </w:r>
          </w:p>
        </w:tc>
      </w:tr>
    </w:tbl>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SOYADA PAMUK YAPRAK KURDU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942"/>
      </w:tblGrid>
      <w:tr w:rsidR="00771D35" w:rsidRPr="00771D35" w:rsidTr="00771D35">
        <w:tc>
          <w:tcPr>
            <w:tcW w:w="141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942"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141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942"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94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94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94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94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141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7942"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447B71" w:rsidRDefault="00447B71"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5- SOYADA </w:t>
      </w:r>
      <w:proofErr w:type="gramStart"/>
      <w:r w:rsidRPr="00771D35">
        <w:rPr>
          <w:rFonts w:ascii="Times New Roman" w:eastAsia="Times New Roman" w:hAnsi="Times New Roman" w:cs="Times New Roman"/>
          <w:b/>
          <w:sz w:val="24"/>
          <w:szCs w:val="24"/>
          <w:lang w:eastAsia="ar-SA"/>
        </w:rPr>
        <w:t>BEYAZ SİNEK</w:t>
      </w:r>
      <w:proofErr w:type="gramEnd"/>
      <w:r w:rsidRPr="00771D35">
        <w:rPr>
          <w:rFonts w:ascii="Times New Roman" w:eastAsia="Times New Roman" w:hAnsi="Times New Roman" w:cs="Times New Roman"/>
          <w:b/>
          <w:sz w:val="24"/>
          <w:szCs w:val="24"/>
          <w:lang w:eastAsia="ar-SA"/>
        </w:rPr>
        <w:t xml:space="preserve"> (</w:t>
      </w:r>
      <w:r w:rsidRPr="00771D35">
        <w:rPr>
          <w:rFonts w:ascii="Times New Roman" w:eastAsia="Times New Roman" w:hAnsi="Times New Roman" w:cs="Times New Roman"/>
          <w:b/>
          <w:i/>
          <w:sz w:val="24"/>
          <w:szCs w:val="24"/>
          <w:lang w:eastAsia="ar-SA"/>
        </w:rPr>
        <w:t>Bemisia tabaci</w:t>
      </w:r>
      <w:r w:rsidRPr="00771D35">
        <w:rPr>
          <w:rFonts w:ascii="Times New Roman" w:eastAsia="Times New Roman" w:hAnsi="Times New Roman" w:cs="Times New Roman"/>
          <w:b/>
          <w:sz w:val="24"/>
          <w:szCs w:val="24"/>
          <w:lang w:eastAsia="ar-SA"/>
        </w:rPr>
        <w:t xml:space="preserve"> Genn.)</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Soyanın en önemli zararlılarından biridir. Soya, çıkışından itibaren zararlıya konukçuluk eder. Yaz boyunca zararlı populasyonu artar.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Beyaz sineğin</w:t>
      </w:r>
      <w:proofErr w:type="gramEnd"/>
      <w:r w:rsidRPr="00771D35">
        <w:rPr>
          <w:rFonts w:ascii="Times New Roman" w:eastAsia="Times New Roman" w:hAnsi="Times New Roman" w:cs="Times New Roman"/>
          <w:sz w:val="24"/>
          <w:szCs w:val="24"/>
          <w:lang w:eastAsia="ar-SA"/>
        </w:rPr>
        <w:t xml:space="preserve"> hem ergini ve hem de larvası zararlıdır. Soya bitkisinin özsuyunu emerek doğrudan zarar verir. Bitkinin gelişmesini önler ve zayıf kalmasına neden olur. Beslenirken çıkardıkları yapışkan sıvı yaprakların yüzeyini kaplar. Bu sıvı üzerinde gelişen mantarlar zamanla yaprakların yüzünü kaplar, yapraklar siyah bir görünüm alır, normal görevini yapamaz. Dolayısıyla ürün kaybı oluşur.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zararlı, 100.000 dekar sahada ilaçlı mücadele yapılması için programa alınmış olup,  110.</w:t>
      </w:r>
      <w:proofErr w:type="gramStart"/>
      <w:r w:rsidRPr="00771D35">
        <w:rPr>
          <w:rFonts w:ascii="Times New Roman" w:eastAsia="Times New Roman" w:hAnsi="Times New Roman" w:cs="Times New Roman"/>
          <w:sz w:val="24"/>
          <w:szCs w:val="24"/>
          <w:lang w:eastAsia="ar-SA"/>
        </w:rPr>
        <w:t>000  da</w:t>
      </w:r>
      <w:proofErr w:type="gramEnd"/>
      <w:r w:rsidRPr="00771D35">
        <w:rPr>
          <w:rFonts w:ascii="Times New Roman" w:eastAsia="Times New Roman" w:hAnsi="Times New Roman" w:cs="Times New Roman"/>
          <w:sz w:val="24"/>
          <w:szCs w:val="24"/>
          <w:lang w:eastAsia="ar-SA"/>
        </w:rPr>
        <w:t xml:space="preserve">  ilaçlama yapılmıştır.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zararlının mücadele kesafetinde görülebileceği düşünülerek Diğer Entegre mücadele şeklinde programa alınmasının uygun olacağı görüşündeyiz.</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r w:rsidRPr="00771D35">
        <w:rPr>
          <w:rFonts w:ascii="Times New Roman" w:eastAsia="Times New Roman" w:hAnsi="Times New Roman" w:cs="Times New Roman"/>
          <w:sz w:val="24"/>
          <w:szCs w:val="24"/>
          <w:lang w:eastAsia="ar-SA"/>
        </w:rPr>
        <w:tab/>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2015 YILI SOYADA </w:t>
      </w:r>
      <w:proofErr w:type="gramStart"/>
      <w:r w:rsidRPr="00771D35">
        <w:rPr>
          <w:rFonts w:ascii="Times New Roman" w:eastAsia="Times New Roman" w:hAnsi="Times New Roman" w:cs="Times New Roman"/>
          <w:b/>
          <w:sz w:val="24"/>
          <w:szCs w:val="24"/>
          <w:lang w:eastAsia="ar-SA"/>
        </w:rPr>
        <w:t>BEYAZ SİNEK</w:t>
      </w:r>
      <w:proofErr w:type="gramEnd"/>
      <w:r w:rsidRPr="00771D35">
        <w:rPr>
          <w:rFonts w:ascii="Times New Roman" w:eastAsia="Times New Roman" w:hAnsi="Times New Roman" w:cs="Times New Roman"/>
          <w:b/>
          <w:sz w:val="24"/>
          <w:szCs w:val="24"/>
          <w:lang w:eastAsia="ar-SA"/>
        </w:rPr>
        <w:t xml:space="preserve"> MÜCADELESİ İCRAAT CETVELİ</w:t>
      </w:r>
    </w:p>
    <w:tbl>
      <w:tblPr>
        <w:tblW w:w="9781" w:type="dxa"/>
        <w:tblInd w:w="70" w:type="dxa"/>
        <w:tblLayout w:type="fixed"/>
        <w:tblCellMar>
          <w:left w:w="70" w:type="dxa"/>
          <w:right w:w="70" w:type="dxa"/>
        </w:tblCellMar>
        <w:tblLook w:val="0000" w:firstRow="0" w:lastRow="0" w:firstColumn="0" w:lastColumn="0" w:noHBand="0" w:noVBand="0"/>
      </w:tblPr>
      <w:tblGrid>
        <w:gridCol w:w="1418"/>
        <w:gridCol w:w="850"/>
        <w:gridCol w:w="426"/>
        <w:gridCol w:w="1559"/>
        <w:gridCol w:w="283"/>
        <w:gridCol w:w="1134"/>
        <w:gridCol w:w="142"/>
        <w:gridCol w:w="709"/>
        <w:gridCol w:w="850"/>
        <w:gridCol w:w="426"/>
        <w:gridCol w:w="774"/>
        <w:gridCol w:w="1210"/>
      </w:tblGrid>
      <w:tr w:rsidR="00771D35" w:rsidRPr="00771D35" w:rsidTr="00771D35">
        <w:trPr>
          <w:cantSplit/>
        </w:trPr>
        <w:tc>
          <w:tcPr>
            <w:tcW w:w="2268"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Genel  ekim</w:t>
            </w:r>
            <w:proofErr w:type="gramEnd"/>
            <w:r w:rsidRPr="00771D35">
              <w:rPr>
                <w:rFonts w:ascii="Times New Roman" w:eastAsia="Times New Roman" w:hAnsi="Times New Roman" w:cs="Times New Roman"/>
                <w:sz w:val="20"/>
                <w:szCs w:val="24"/>
                <w:lang w:eastAsia="ar-SA"/>
              </w:rPr>
              <w:t xml:space="preserve">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2268" w:type="dxa"/>
            <w:gridSpan w:val="3"/>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(da)</w:t>
            </w:r>
          </w:p>
        </w:tc>
        <w:tc>
          <w:tcPr>
            <w:tcW w:w="3261" w:type="dxa"/>
            <w:gridSpan w:val="5"/>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Yapılan İcraat</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771D35" w:rsidRPr="00771D35" w:rsidTr="00771D35">
        <w:trPr>
          <w:cantSplit/>
          <w:trHeight w:val="61"/>
        </w:trPr>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1985"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Yer Aleti İle</w:t>
            </w:r>
          </w:p>
        </w:tc>
        <w:tc>
          <w:tcPr>
            <w:tcW w:w="1276" w:type="dxa"/>
            <w:gridSpan w:val="2"/>
            <w:vMerge w:val="restart"/>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Toplam</w:t>
            </w: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rPr>
          <w:cantSplit/>
          <w:trHeight w:val="121"/>
        </w:trPr>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1985"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Diğer Enteğre Mücadele </w:t>
            </w: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p>
        </w:tc>
      </w:tr>
      <w:tr w:rsidR="00771D35" w:rsidRPr="00771D35" w:rsidTr="00771D35">
        <w:tc>
          <w:tcPr>
            <w:tcW w:w="2268" w:type="dxa"/>
            <w:gridSpan w:val="2"/>
            <w:tcBorders>
              <w:top w:val="single" w:sz="4" w:space="0" w:color="000000"/>
              <w:left w:val="single" w:sz="4" w:space="0" w:color="000000"/>
              <w:bottom w:val="single" w:sz="4" w:space="0" w:color="000000"/>
            </w:tcBorders>
            <w:shd w:val="clear" w:color="auto" w:fill="auto"/>
          </w:tcPr>
          <w:p w:rsidR="00771D35" w:rsidRPr="00771D35" w:rsidRDefault="00ED4AB1" w:rsidP="00771D35">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216.631</w:t>
            </w:r>
          </w:p>
        </w:tc>
        <w:tc>
          <w:tcPr>
            <w:tcW w:w="2268"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1985"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100.000</w:t>
            </w:r>
          </w:p>
        </w:tc>
        <w:tc>
          <w:tcPr>
            <w:tcW w:w="1276"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0"/>
                <w:szCs w:val="24"/>
                <w:lang w:eastAsia="ar-SA"/>
              </w:rPr>
            </w:pPr>
            <w:r w:rsidRPr="00771D35">
              <w:rPr>
                <w:rFonts w:ascii="Times New Roman" w:eastAsia="Times New Roman" w:hAnsi="Times New Roman" w:cs="Times New Roman"/>
                <w:sz w:val="20"/>
                <w:szCs w:val="24"/>
                <w:lang w:eastAsia="ar-SA"/>
              </w:rPr>
              <w:t>100.000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i/>
                <w:sz w:val="20"/>
                <w:szCs w:val="24"/>
                <w:lang w:eastAsia="ar-SA"/>
              </w:rPr>
            </w:pPr>
            <w:r w:rsidRPr="00771D35">
              <w:rPr>
                <w:rFonts w:ascii="Times New Roman" w:eastAsia="Times New Roman" w:hAnsi="Times New Roman" w:cs="Times New Roman"/>
                <w:i/>
                <w:sz w:val="20"/>
                <w:szCs w:val="24"/>
                <w:lang w:eastAsia="ar-SA"/>
              </w:rPr>
              <w:t>3</w:t>
            </w:r>
          </w:p>
        </w:tc>
      </w:tr>
      <w:tr w:rsidR="00771D35" w:rsidRPr="00771D35" w:rsidTr="00771D35">
        <w:tc>
          <w:tcPr>
            <w:tcW w:w="9781" w:type="dxa"/>
            <w:gridSpan w:val="1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c>
          <w:tcPr>
            <w:tcW w:w="1418"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Talstar 100 EC</w:t>
            </w:r>
          </w:p>
        </w:tc>
        <w:tc>
          <w:tcPr>
            <w:tcW w:w="1276"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KINGSTAR</w:t>
            </w:r>
          </w:p>
        </w:tc>
        <w:tc>
          <w:tcPr>
            <w:tcW w:w="1559"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BIFENSTAR 100 EC</w:t>
            </w:r>
          </w:p>
        </w:tc>
        <w:tc>
          <w:tcPr>
            <w:tcW w:w="1559"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FULLSTAR</w:t>
            </w:r>
          </w:p>
        </w:tc>
        <w:tc>
          <w:tcPr>
            <w:tcW w:w="1559"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eastAsia="ar-SA"/>
              </w:rPr>
            </w:pPr>
            <w:r w:rsidRPr="00771D35">
              <w:rPr>
                <w:rFonts w:ascii="Times New Roman" w:eastAsia="Times New Roman" w:hAnsi="Times New Roman" w:cs="Times New Roman"/>
                <w:sz w:val="20"/>
                <w:szCs w:val="20"/>
                <w:lang w:eastAsia="ar-SA"/>
              </w:rPr>
              <w:t>BUICK 100 EC</w:t>
            </w: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Tekvapp</w:t>
            </w:r>
          </w:p>
        </w:tc>
        <w:tc>
          <w:tcPr>
            <w:tcW w:w="1210" w:type="dxa"/>
            <w:tcBorders>
              <w:top w:val="single" w:sz="4" w:space="0" w:color="000000"/>
              <w:left w:val="single" w:sz="4" w:space="0" w:color="auto"/>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Kungapp</w:t>
            </w:r>
          </w:p>
        </w:tc>
      </w:tr>
      <w:tr w:rsidR="00771D35" w:rsidRPr="00771D35" w:rsidTr="00771D35">
        <w:trPr>
          <w:trHeight w:val="70"/>
        </w:trPr>
        <w:tc>
          <w:tcPr>
            <w:tcW w:w="1418"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7.000 </w:t>
            </w:r>
          </w:p>
        </w:tc>
        <w:tc>
          <w:tcPr>
            <w:tcW w:w="1276"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4.000 </w:t>
            </w:r>
          </w:p>
        </w:tc>
        <w:tc>
          <w:tcPr>
            <w:tcW w:w="1559" w:type="dxa"/>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4.000 </w:t>
            </w:r>
          </w:p>
        </w:tc>
        <w:tc>
          <w:tcPr>
            <w:tcW w:w="1559" w:type="dxa"/>
            <w:gridSpan w:val="3"/>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4.000 </w:t>
            </w:r>
          </w:p>
        </w:tc>
        <w:tc>
          <w:tcPr>
            <w:tcW w:w="1559"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4.000 </w:t>
            </w: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20.000</w:t>
            </w:r>
          </w:p>
        </w:tc>
        <w:tc>
          <w:tcPr>
            <w:tcW w:w="1210" w:type="dxa"/>
            <w:tcBorders>
              <w:top w:val="single" w:sz="4" w:space="0" w:color="000000"/>
              <w:left w:val="single" w:sz="4" w:space="0" w:color="auto"/>
              <w:bottom w:val="single" w:sz="4" w:space="0" w:color="000000"/>
              <w:right w:val="single" w:sz="4" w:space="0" w:color="000000"/>
            </w:tcBorders>
            <w:shd w:val="clear" w:color="auto" w:fill="auto"/>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15.000</w:t>
            </w:r>
          </w:p>
        </w:tc>
      </w:tr>
      <w:tr w:rsidR="00771D35" w:rsidRPr="00771D35" w:rsidTr="00771D35">
        <w:tc>
          <w:tcPr>
            <w:tcW w:w="9781" w:type="dxa"/>
            <w:gridSpan w:val="12"/>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r w:rsidRPr="00771D35">
              <w:rPr>
                <w:rFonts w:ascii="Times New Roman" w:eastAsia="Times New Roman" w:hAnsi="Times New Roman" w:cs="Times New Roman"/>
                <w:sz w:val="20"/>
                <w:szCs w:val="24"/>
                <w:lang w:eastAsia="ar-SA"/>
              </w:rPr>
              <w:t>(Ticari Adı)</w:t>
            </w:r>
          </w:p>
        </w:tc>
      </w:tr>
      <w:tr w:rsidR="00771D35" w:rsidRPr="00771D35" w:rsidTr="00771D35">
        <w:trPr>
          <w:trHeight w:val="690"/>
        </w:trPr>
        <w:tc>
          <w:tcPr>
            <w:tcW w:w="2268" w:type="dxa"/>
            <w:gridSpan w:val="2"/>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lastRenderedPageBreak/>
              <w:t>TOPLAM İLAÇ</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 xml:space="preserve">58.000 lt </w:t>
            </w:r>
          </w:p>
        </w:tc>
        <w:tc>
          <w:tcPr>
            <w:tcW w:w="3402" w:type="dxa"/>
            <w:gridSpan w:val="4"/>
            <w:tcBorders>
              <w:top w:val="single" w:sz="4" w:space="0" w:color="000000"/>
              <w:left w:val="single" w:sz="4" w:space="0" w:color="000000"/>
              <w:bottom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 xml:space="preserve"> </w:t>
            </w:r>
            <w:proofErr w:type="gramStart"/>
            <w:r w:rsidRPr="00771D35">
              <w:rPr>
                <w:rFonts w:ascii="Times New Roman" w:eastAsia="Times New Roman" w:hAnsi="Times New Roman" w:cs="Times New Roman"/>
                <w:b/>
                <w:sz w:val="20"/>
                <w:szCs w:val="24"/>
                <w:lang w:eastAsia="ar-SA"/>
              </w:rPr>
              <w:t>MÜCADELEYE  BAŞLAMA</w:t>
            </w:r>
            <w:proofErr w:type="gramEnd"/>
            <w:r w:rsidRPr="00771D35">
              <w:rPr>
                <w:rFonts w:ascii="Times New Roman" w:eastAsia="Times New Roman" w:hAnsi="Times New Roman" w:cs="Times New Roman"/>
                <w:b/>
                <w:sz w:val="20"/>
                <w:szCs w:val="24"/>
                <w:lang w:eastAsia="ar-SA"/>
              </w:rPr>
              <w:t xml:space="preserve"> TARİHİ</w:t>
            </w:r>
          </w:p>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30.06.2015</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771D35">
              <w:rPr>
                <w:rFonts w:ascii="Times New Roman" w:eastAsia="Times New Roman" w:hAnsi="Times New Roman" w:cs="Times New Roman"/>
                <w:b/>
                <w:sz w:val="20"/>
                <w:szCs w:val="24"/>
                <w:lang w:eastAsia="ar-SA"/>
              </w:rPr>
              <w:t>MÜCADELEYE  SON</w:t>
            </w:r>
            <w:proofErr w:type="gramEnd"/>
            <w:r w:rsidRPr="00771D35">
              <w:rPr>
                <w:rFonts w:ascii="Times New Roman" w:eastAsia="Times New Roman" w:hAnsi="Times New Roman" w:cs="Times New Roman"/>
                <w:b/>
                <w:sz w:val="20"/>
                <w:szCs w:val="24"/>
                <w:lang w:eastAsia="ar-SA"/>
              </w:rPr>
              <w:t xml:space="preserve"> VERME </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TARİHİ</w:t>
            </w:r>
          </w:p>
          <w:p w:rsidR="00771D35" w:rsidRPr="00771D35" w:rsidRDefault="00771D35" w:rsidP="00771D35">
            <w:pPr>
              <w:suppressAutoHyphens/>
              <w:spacing w:after="0" w:line="240" w:lineRule="auto"/>
              <w:jc w:val="center"/>
              <w:rPr>
                <w:rFonts w:ascii="Times New Roman" w:eastAsia="Times New Roman" w:hAnsi="Times New Roman" w:cs="Times New Roman"/>
                <w:b/>
                <w:sz w:val="20"/>
                <w:szCs w:val="24"/>
                <w:lang w:eastAsia="ar-SA"/>
              </w:rPr>
            </w:pPr>
            <w:r w:rsidRPr="00771D35">
              <w:rPr>
                <w:rFonts w:ascii="Times New Roman" w:eastAsia="Times New Roman" w:hAnsi="Times New Roman" w:cs="Times New Roman"/>
                <w:b/>
                <w:sz w:val="20"/>
                <w:szCs w:val="24"/>
                <w:lang w:eastAsia="ar-SA"/>
              </w:rPr>
              <w:t>30.09.2015</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2016 YILI SOYADA </w:t>
      </w:r>
      <w:proofErr w:type="gramStart"/>
      <w:r w:rsidRPr="00771D35">
        <w:rPr>
          <w:rFonts w:ascii="Times New Roman" w:eastAsia="Times New Roman" w:hAnsi="Times New Roman" w:cs="Times New Roman"/>
          <w:b/>
          <w:sz w:val="24"/>
          <w:szCs w:val="24"/>
          <w:lang w:eastAsia="ar-SA"/>
        </w:rPr>
        <w:t>BEYAZ SİNEK</w:t>
      </w:r>
      <w:proofErr w:type="gramEnd"/>
      <w:r w:rsidRPr="00771D35">
        <w:rPr>
          <w:rFonts w:ascii="Times New Roman" w:eastAsia="Times New Roman" w:hAnsi="Times New Roman" w:cs="Times New Roman"/>
          <w:b/>
          <w:sz w:val="24"/>
          <w:szCs w:val="24"/>
          <w:lang w:eastAsia="ar-SA"/>
        </w:rPr>
        <w:t xml:space="preserve">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363"/>
      </w:tblGrid>
      <w:tr w:rsidR="00771D35" w:rsidRPr="00771D35" w:rsidTr="00771D35">
        <w:tc>
          <w:tcPr>
            <w:tcW w:w="141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8363"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141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8363"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836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836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836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141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8363"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141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8363"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6- SOYADA KIRMIZI ÖRÜMCEK (</w:t>
      </w:r>
      <w:r w:rsidRPr="00771D35">
        <w:rPr>
          <w:rFonts w:ascii="Times New Roman" w:eastAsia="Times New Roman" w:hAnsi="Times New Roman" w:cs="Times New Roman"/>
          <w:b/>
          <w:i/>
          <w:sz w:val="24"/>
          <w:szCs w:val="24"/>
          <w:lang w:eastAsia="ar-SA"/>
        </w:rPr>
        <w:t>Tetranychus</w:t>
      </w:r>
      <w:r w:rsidRPr="00771D35">
        <w:rPr>
          <w:rFonts w:ascii="Times New Roman" w:eastAsia="Times New Roman" w:hAnsi="Times New Roman" w:cs="Times New Roman"/>
          <w:b/>
          <w:sz w:val="24"/>
          <w:szCs w:val="24"/>
          <w:lang w:eastAsia="ar-SA"/>
        </w:rPr>
        <w:t xml:space="preserve"> Sp.)</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Soya bitkisinin yaprak ve taze sürgünlerinde emgi yaparak zarar verir. Soya bitkisinin genç döneminde zararlı kesafeti yüksek olursa önce yapraklarda sararmalar başlar, daha sonra kurumalar oluşur. Bitki gelişmesini tamamlayamadığı için büyük ürün kaybı olur.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yılında ilimizde yönetimli çiftçi mücadelesi şeklinde 5.000 da sahada programa alınmıştır. Ancak zirai mücadele yapılmamıştır.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zararlının mücadele kesafetinde görülebileceği düşünülerek Entegre Mücadele şeklinde programa alınmasının uygun olacağı görüşündeyiz.</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SOYADA KIRMIZI ÖRÜMCEK MÜCADELESİ İCRAAT CETVELİ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7"/>
        <w:gridCol w:w="2977"/>
        <w:gridCol w:w="3969"/>
      </w:tblGrid>
      <w:tr w:rsidR="00771D35" w:rsidRPr="00771D35" w:rsidTr="00771D35">
        <w:trPr>
          <w:cantSplit/>
          <w:trHeight w:val="530"/>
        </w:trPr>
        <w:tc>
          <w:tcPr>
            <w:tcW w:w="1418" w:type="dxa"/>
            <w:tcBorders>
              <w:bottom w:val="nil"/>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Genel  ekim</w:t>
            </w:r>
            <w:proofErr w:type="gramEnd"/>
            <w:r w:rsidRPr="00771D35">
              <w:rPr>
                <w:rFonts w:ascii="Times New Roman" w:eastAsia="Times New Roman" w:hAnsi="Times New Roman" w:cs="Times New Roman"/>
                <w:sz w:val="20"/>
                <w:szCs w:val="24"/>
                <w:lang w:eastAsia="ar-SA"/>
              </w:rPr>
              <w:t xml:space="preserve">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val="en-US" w:eastAsia="ar-SA"/>
              </w:rPr>
            </w:pPr>
            <w:r w:rsidRPr="00771D35">
              <w:rPr>
                <w:rFonts w:ascii="Times New Roman" w:eastAsia="Times New Roman" w:hAnsi="Times New Roman" w:cs="Times New Roman"/>
                <w:sz w:val="20"/>
                <w:szCs w:val="24"/>
                <w:lang w:eastAsia="ar-SA"/>
              </w:rPr>
              <w:t>(da)</w:t>
            </w:r>
          </w:p>
        </w:tc>
        <w:tc>
          <w:tcPr>
            <w:tcW w:w="1417" w:type="dxa"/>
            <w:tcBorders>
              <w:left w:val="single" w:sz="4" w:space="0" w:color="auto"/>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2977" w:type="dxa"/>
            <w:tcBorders>
              <w:bottom w:val="nil"/>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Diğer Entegre Mücadele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3969" w:type="dxa"/>
            <w:tcBorders>
              <w:left w:val="single" w:sz="4" w:space="0" w:color="auto"/>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tc>
      </w:tr>
      <w:tr w:rsidR="00771D35" w:rsidRPr="00771D35" w:rsidTr="00771D35">
        <w:trPr>
          <w:cantSplit/>
          <w:trHeight w:val="258"/>
        </w:trPr>
        <w:tc>
          <w:tcPr>
            <w:tcW w:w="1418" w:type="dxa"/>
            <w:tcBorders>
              <w:right w:val="single" w:sz="4" w:space="0" w:color="auto"/>
            </w:tcBorders>
          </w:tcPr>
          <w:p w:rsidR="00771D35" w:rsidRPr="00771D35" w:rsidRDefault="00ED4AB1" w:rsidP="00771D35">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216.631</w:t>
            </w:r>
          </w:p>
        </w:tc>
        <w:tc>
          <w:tcPr>
            <w:tcW w:w="1417"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c>
          <w:tcPr>
            <w:tcW w:w="2977" w:type="dxa"/>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Height w:val="245"/>
        </w:trPr>
        <w:tc>
          <w:tcPr>
            <w:tcW w:w="9781"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ilaçlar(kg-lt)</w:t>
            </w:r>
          </w:p>
        </w:tc>
      </w:tr>
      <w:tr w:rsidR="00771D35" w:rsidRPr="00771D35" w:rsidTr="00771D35">
        <w:trPr>
          <w:cantSplit/>
          <w:trHeight w:val="258"/>
        </w:trPr>
        <w:tc>
          <w:tcPr>
            <w:tcW w:w="2835"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9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Kimyasal Mücadele Yapılmamıştır.</w:t>
            </w:r>
          </w:p>
        </w:tc>
        <w:tc>
          <w:tcPr>
            <w:tcW w:w="396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Height w:val="258"/>
        </w:trPr>
        <w:tc>
          <w:tcPr>
            <w:tcW w:w="2835"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9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96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trHeight w:val="503"/>
        </w:trPr>
        <w:tc>
          <w:tcPr>
            <w:tcW w:w="5812"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İlaç (kg-lt)</w:t>
            </w:r>
          </w:p>
        </w:tc>
        <w:tc>
          <w:tcPr>
            <w:tcW w:w="396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BaşlamaTarihi           Son</w:t>
            </w:r>
            <w:proofErr w:type="gramEnd"/>
            <w:r w:rsidRPr="00771D35">
              <w:rPr>
                <w:rFonts w:ascii="Times New Roman" w:eastAsia="Times New Roman" w:hAnsi="Times New Roman" w:cs="Times New Roman"/>
                <w:sz w:val="24"/>
                <w:szCs w:val="24"/>
                <w:lang w:eastAsia="ar-SA"/>
              </w:rPr>
              <w:t xml:space="preserve"> verme Tarihi                  </w:t>
            </w:r>
          </w:p>
        </w:tc>
      </w:tr>
      <w:tr w:rsidR="00771D35" w:rsidRPr="00771D35" w:rsidTr="00771D35">
        <w:trPr>
          <w:trHeight w:val="258"/>
        </w:trPr>
        <w:tc>
          <w:tcPr>
            <w:tcW w:w="5812" w:type="dxa"/>
            <w:gridSpan w:val="3"/>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r>
    </w:tbl>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SOYADA KIRMIZI ÖRÜMCEK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8080"/>
      </w:tblGrid>
      <w:tr w:rsidR="00771D35" w:rsidRPr="00771D35" w:rsidTr="00771D35">
        <w:tc>
          <w:tcPr>
            <w:tcW w:w="1701"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8080"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1701"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80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1701"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80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w:t>
            </w:r>
          </w:p>
        </w:tc>
      </w:tr>
      <w:tr w:rsidR="00771D35" w:rsidRPr="00771D35" w:rsidTr="00771D35">
        <w:tc>
          <w:tcPr>
            <w:tcW w:w="1701"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80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w:t>
            </w:r>
          </w:p>
        </w:tc>
      </w:tr>
      <w:tr w:rsidR="00771D35" w:rsidRPr="00771D35" w:rsidTr="00771D35">
        <w:tc>
          <w:tcPr>
            <w:tcW w:w="1701"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80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w:t>
            </w:r>
          </w:p>
        </w:tc>
      </w:tr>
      <w:tr w:rsidR="00771D35" w:rsidRPr="00771D35" w:rsidTr="00771D35">
        <w:tc>
          <w:tcPr>
            <w:tcW w:w="1701"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8080"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5.000</w:t>
            </w:r>
          </w:p>
        </w:tc>
      </w:tr>
    </w:tbl>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VII- YERFISTIĞI HASTALIK VE ZARARLILARI</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
    <w:p w:rsidR="00771D35" w:rsidRPr="00771D35" w:rsidRDefault="00ED4AB1" w:rsidP="00771D35">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İlimizde 2015 yılında 214.850 da alanda ekimi </w:t>
      </w:r>
      <w:proofErr w:type="gramStart"/>
      <w:r>
        <w:rPr>
          <w:rFonts w:ascii="Times New Roman" w:eastAsia="Times New Roman" w:hAnsi="Times New Roman" w:cs="Times New Roman"/>
          <w:sz w:val="24"/>
          <w:szCs w:val="24"/>
          <w:lang w:eastAsia="ar-SA"/>
        </w:rPr>
        <w:t>yapılmıştır.</w:t>
      </w:r>
      <w:r w:rsidR="00771D35" w:rsidRPr="00771D35">
        <w:rPr>
          <w:rFonts w:ascii="Times New Roman" w:eastAsia="Times New Roman" w:hAnsi="Times New Roman" w:cs="Times New Roman"/>
          <w:sz w:val="24"/>
          <w:szCs w:val="24"/>
          <w:lang w:eastAsia="ar-SA"/>
        </w:rPr>
        <w:t>Yerfıstığı</w:t>
      </w:r>
      <w:proofErr w:type="gramEnd"/>
      <w:r w:rsidR="00771D35" w:rsidRPr="00771D35">
        <w:rPr>
          <w:rFonts w:ascii="Times New Roman" w:eastAsia="Times New Roman" w:hAnsi="Times New Roman" w:cs="Times New Roman"/>
          <w:sz w:val="24"/>
          <w:szCs w:val="24"/>
          <w:lang w:eastAsia="ar-SA"/>
        </w:rPr>
        <w:t xml:space="preserve"> bünyesinde %44-56  yağ, %25 protein ve %18 oranında karbonhidrat ile bol miktarda K,Ca,Mg,P ve S  gibi madensel maddeler bulunduran önemli bir besin kaynağıdır.Ayrıca yerfıstığı A,B ve E vitaminlerce de </w:t>
      </w:r>
      <w:r w:rsidR="00771D35" w:rsidRPr="00771D35">
        <w:rPr>
          <w:rFonts w:ascii="Times New Roman" w:eastAsia="Times New Roman" w:hAnsi="Times New Roman" w:cs="Times New Roman"/>
          <w:sz w:val="24"/>
          <w:szCs w:val="24"/>
          <w:lang w:eastAsia="ar-SA"/>
        </w:rPr>
        <w:lastRenderedPageBreak/>
        <w:t xml:space="preserve">oldukça zengindir.Sapları hayvan beslenmesinde kaba yem olarak kullanılır. Bir baklagil bitkisi olması nedeniyle toprağın organik madde ve azot miktarını arttırdığından her türlü kültür bitkisi ile münavebeye girer. Yerfıstığının kabukları da çeşitli maddelerle birlikte prese edilerek sunta tipi tahta yapımında kullanılmaktadır.  </w:t>
      </w:r>
    </w:p>
    <w:p w:rsidR="00771D35" w:rsidRPr="00771D35" w:rsidRDefault="00771D35" w:rsidP="00771D35">
      <w:pPr>
        <w:spacing w:after="0" w:line="240" w:lineRule="auto"/>
        <w:ind w:firstLine="708"/>
        <w:jc w:val="both"/>
        <w:rPr>
          <w:rFonts w:ascii="Times New Roman" w:eastAsia="Times New Roman" w:hAnsi="Times New Roman" w:cs="Times New Roman"/>
          <w:sz w:val="24"/>
          <w:szCs w:val="24"/>
          <w:lang w:eastAsia="tr-TR"/>
        </w:rPr>
      </w:pPr>
      <w:r w:rsidRPr="00771D35">
        <w:rPr>
          <w:rFonts w:ascii="Times New Roman" w:eastAsia="Times New Roman" w:hAnsi="Times New Roman" w:cs="Times New Roman"/>
          <w:sz w:val="24"/>
          <w:szCs w:val="24"/>
          <w:lang w:eastAsia="tr-TR"/>
        </w:rPr>
        <w:t>Tüm bu özelliklerin yanı sıra II. ürün olarak ekilebilmesi de yerfıstığının önemini bir kat daha arttırmakta ve ilimiz ekonomisinde önemli bir yer tutmaktadır.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İlimizde yazlık ekilişler için Haziran ayından itibaren oluşturulan mücadele ekipleri, pamuk ve diğer II. ürün ekilişlerinde olduğu gibi yerfıstığı ekim alanlarında da sürvey ve kontroller yaparak mücadeleyi yönlendirmeye çalışmışlardır. Ayrıca sezon içerisinde dağıtılan çiftçi mektupları ve eğitim toplantıları ve tarla kontrolleri ile üreticiler, yerfıstığı hastalık ve zararlıları hakkında bilgilendirilmiştir.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 içerisinde yerfıstığı hastalık ve zararlılarına karşı ilaçlamalar yapılırken insan ve çevre sağlığı yönünden alınması gereken tüm önlemler alınmıştır.</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1- YERFISTIKLARINDA KÖK BOGAZI ÇÜRÜKLÜĞÜ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w:t>
      </w:r>
      <w:r w:rsidRPr="00771D35">
        <w:rPr>
          <w:rFonts w:ascii="Times New Roman" w:eastAsia="Times New Roman" w:hAnsi="Times New Roman" w:cs="Times New Roman"/>
          <w:b/>
          <w:i/>
          <w:sz w:val="24"/>
          <w:szCs w:val="24"/>
          <w:lang w:eastAsia="ar-SA"/>
        </w:rPr>
        <w:t>Aspergillus niger</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Genellikle fide döneminde çıkış öncesi çürüklere ve daha az olarak da tüm yetişme dönemi boyunca bitkilerin ölümüne neden olduğundan ekimini seyrekleştirir ve tarlada ocak ocak boşluklar oluşturur. Neticede daha az ürün alınmasıyla ekonomik kayıplar oluşur.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2015 yılı programına yönetimli çiftçi mücadelesi şeklinde 300 ton tohumda tohumluk ilaçlaması olarak programa alınmıştır. Uygulama  300 ton  tohumda yapılmıştır</w:t>
      </w:r>
      <w:proofErr w:type="gramStart"/>
      <w:r w:rsidRPr="00771D35">
        <w:rPr>
          <w:rFonts w:ascii="Times New Roman" w:eastAsia="Times New Roman" w:hAnsi="Times New Roman" w:cs="Times New Roman"/>
          <w:sz w:val="24"/>
          <w:szCs w:val="24"/>
          <w:lang w:eastAsia="ar-SA"/>
        </w:rPr>
        <w:t>..</w:t>
      </w:r>
      <w:proofErr w:type="gramEnd"/>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2016 yılında Diğer </w:t>
      </w:r>
      <w:proofErr w:type="gramStart"/>
      <w:r w:rsidRPr="00771D35">
        <w:rPr>
          <w:rFonts w:ascii="Times New Roman" w:eastAsia="Times New Roman" w:hAnsi="Times New Roman" w:cs="Times New Roman"/>
          <w:sz w:val="24"/>
          <w:szCs w:val="24"/>
          <w:lang w:eastAsia="ar-SA"/>
        </w:rPr>
        <w:t>entegre</w:t>
      </w:r>
      <w:proofErr w:type="gramEnd"/>
      <w:r w:rsidRPr="00771D35">
        <w:rPr>
          <w:rFonts w:ascii="Times New Roman" w:eastAsia="Times New Roman" w:hAnsi="Times New Roman" w:cs="Times New Roman"/>
          <w:sz w:val="24"/>
          <w:szCs w:val="24"/>
          <w:lang w:eastAsia="ar-SA"/>
        </w:rPr>
        <w:t xml:space="preserve"> mücadele şeklinde programa alınmasının uygun olacağı kanısındayız.</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YERFISTIĞI KÖK BOĞAZI ÇÜRÜKLÜĞÜ MÜCADELE İCRT. CET.</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977"/>
        <w:gridCol w:w="1984"/>
      </w:tblGrid>
      <w:tr w:rsidR="00771D35" w:rsidRPr="00771D35" w:rsidTr="00771D35">
        <w:trPr>
          <w:cantSplit/>
          <w:trHeight w:val="565"/>
        </w:trPr>
        <w:tc>
          <w:tcPr>
            <w:tcW w:w="1701" w:type="dxa"/>
            <w:tcBorders>
              <w:bottom w:val="nil"/>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4"/>
                <w:lang w:eastAsia="ar-SA"/>
              </w:rPr>
            </w:pPr>
            <w:proofErr w:type="gramStart"/>
            <w:r w:rsidRPr="00771D35">
              <w:rPr>
                <w:rFonts w:ascii="Times New Roman" w:eastAsia="Times New Roman" w:hAnsi="Times New Roman" w:cs="Times New Roman"/>
                <w:sz w:val="20"/>
                <w:szCs w:val="24"/>
                <w:lang w:eastAsia="ar-SA"/>
              </w:rPr>
              <w:t>Genel  ekim</w:t>
            </w:r>
            <w:proofErr w:type="gramEnd"/>
            <w:r w:rsidRPr="00771D35">
              <w:rPr>
                <w:rFonts w:ascii="Times New Roman" w:eastAsia="Times New Roman" w:hAnsi="Times New Roman" w:cs="Times New Roman"/>
                <w:sz w:val="20"/>
                <w:szCs w:val="24"/>
                <w:lang w:eastAsia="ar-SA"/>
              </w:rPr>
              <w:t xml:space="preserve">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0"/>
                <w:szCs w:val="24"/>
                <w:lang w:eastAsia="ar-SA"/>
              </w:rPr>
              <w:t>(da)</w:t>
            </w:r>
          </w:p>
        </w:tc>
        <w:tc>
          <w:tcPr>
            <w:tcW w:w="2552" w:type="dxa"/>
            <w:tcBorders>
              <w:left w:val="single" w:sz="4" w:space="0" w:color="auto"/>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 Alınan </w:t>
            </w:r>
            <w:proofErr w:type="gramStart"/>
            <w:r w:rsidRPr="00771D35">
              <w:rPr>
                <w:rFonts w:ascii="Times New Roman" w:eastAsia="Times New Roman" w:hAnsi="Times New Roman" w:cs="Times New Roman"/>
                <w:sz w:val="24"/>
                <w:szCs w:val="24"/>
                <w:lang w:eastAsia="ar-SA"/>
              </w:rPr>
              <w:t>Toh.Mik</w:t>
            </w:r>
            <w:proofErr w:type="gramEnd"/>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(Ton)</w:t>
            </w:r>
          </w:p>
        </w:tc>
        <w:tc>
          <w:tcPr>
            <w:tcW w:w="29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Yapılan Icraat Diğer Entegre Mücadele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(Ton)</w:t>
            </w:r>
          </w:p>
        </w:tc>
        <w:tc>
          <w:tcPr>
            <w:tcW w:w="198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tc>
      </w:tr>
      <w:tr w:rsidR="00771D35" w:rsidRPr="00771D35" w:rsidTr="00771D35">
        <w:trPr>
          <w:cantSplit/>
        </w:trPr>
        <w:tc>
          <w:tcPr>
            <w:tcW w:w="1701" w:type="dxa"/>
            <w:tcBorders>
              <w:right w:val="single" w:sz="4" w:space="0" w:color="auto"/>
            </w:tcBorders>
          </w:tcPr>
          <w:p w:rsidR="00771D35" w:rsidRPr="00771D35" w:rsidRDefault="006518B7" w:rsidP="00771D3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214.850</w:t>
            </w:r>
          </w:p>
        </w:tc>
        <w:tc>
          <w:tcPr>
            <w:tcW w:w="2552"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w:t>
            </w:r>
          </w:p>
        </w:tc>
        <w:tc>
          <w:tcPr>
            <w:tcW w:w="29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w:t>
            </w:r>
          </w:p>
        </w:tc>
        <w:tc>
          <w:tcPr>
            <w:tcW w:w="1984"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rPr>
          <w:cantSplit/>
        </w:trPr>
        <w:tc>
          <w:tcPr>
            <w:tcW w:w="9214"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4253"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VİTAVAX 200 WP</w:t>
            </w:r>
          </w:p>
        </w:tc>
        <w:tc>
          <w:tcPr>
            <w:tcW w:w="2977" w:type="dxa"/>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DYNASTY-CST M-45</w:t>
            </w:r>
          </w:p>
        </w:tc>
        <w:tc>
          <w:tcPr>
            <w:tcW w:w="1984"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0"/>
                <w:szCs w:val="20"/>
                <w:lang w:val="en-US" w:eastAsia="ar-SA"/>
              </w:rPr>
              <w:t>MAXİM XL 035</w:t>
            </w:r>
          </w:p>
        </w:tc>
      </w:tr>
      <w:tr w:rsidR="00771D35" w:rsidRPr="00771D35" w:rsidTr="00771D35">
        <w:trPr>
          <w:cantSplit/>
        </w:trPr>
        <w:tc>
          <w:tcPr>
            <w:tcW w:w="4253" w:type="dxa"/>
            <w:gridSpan w:val="2"/>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750</w:t>
            </w:r>
          </w:p>
        </w:tc>
        <w:tc>
          <w:tcPr>
            <w:tcW w:w="2977" w:type="dxa"/>
            <w:tcBorders>
              <w:left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250</w:t>
            </w:r>
          </w:p>
        </w:tc>
        <w:tc>
          <w:tcPr>
            <w:tcW w:w="1984" w:type="dxa"/>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0"/>
                <w:szCs w:val="20"/>
                <w:lang w:val="en-US" w:eastAsia="ar-SA"/>
              </w:rPr>
              <w:t>200</w:t>
            </w:r>
          </w:p>
        </w:tc>
      </w:tr>
      <w:tr w:rsidR="00771D35" w:rsidRPr="00771D35" w:rsidTr="00771D35">
        <w:trPr>
          <w:cantSplit/>
        </w:trPr>
        <w:tc>
          <w:tcPr>
            <w:tcW w:w="9214" w:type="dxa"/>
            <w:gridSpan w:val="4"/>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ilaçlar(kg-lt)</w:t>
            </w:r>
          </w:p>
        </w:tc>
      </w:tr>
      <w:tr w:rsidR="00771D35" w:rsidRPr="00771D35" w:rsidTr="00771D35">
        <w:trPr>
          <w:cantSplit/>
        </w:trPr>
        <w:tc>
          <w:tcPr>
            <w:tcW w:w="9214" w:type="dxa"/>
            <w:gridSpan w:val="4"/>
            <w:tcBorders>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Toplam:1.200 kg-lt</w:t>
            </w:r>
          </w:p>
        </w:tc>
      </w:tr>
    </w:tbl>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YERFISTIKLARINDA KÖK BOĞAZI ÇÜRÜK. MÜC.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771D35" w:rsidRPr="00771D35" w:rsidTr="00771D35">
        <w:tc>
          <w:tcPr>
            <w:tcW w:w="226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ILÇESI</w:t>
            </w:r>
          </w:p>
        </w:tc>
        <w:tc>
          <w:tcPr>
            <w:tcW w:w="7088"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 xml:space="preserve">Programa Alınan Toh. (Ton) </w:t>
            </w:r>
          </w:p>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proofErr w:type="gramStart"/>
            <w:r w:rsidRPr="00771D35">
              <w:rPr>
                <w:rFonts w:ascii="Times New Roman" w:eastAsia="Times New Roman" w:hAnsi="Times New Roman" w:cs="Times New Roman"/>
                <w:sz w:val="28"/>
                <w:szCs w:val="28"/>
                <w:lang w:eastAsia="ar-SA"/>
              </w:rPr>
              <w:t>Yön.Çift</w:t>
            </w:r>
            <w:proofErr w:type="gramEnd"/>
            <w:r w:rsidRPr="00771D35">
              <w:rPr>
                <w:rFonts w:ascii="Times New Roman" w:eastAsia="Times New Roman" w:hAnsi="Times New Roman" w:cs="Times New Roman"/>
                <w:sz w:val="28"/>
                <w:szCs w:val="28"/>
                <w:lang w:eastAsia="ar-SA"/>
              </w:rPr>
              <w:t>.Müc.</w:t>
            </w:r>
          </w:p>
        </w:tc>
      </w:tr>
      <w:tr w:rsidR="00771D35" w:rsidRPr="00771D35" w:rsidTr="00771D35">
        <w:tc>
          <w:tcPr>
            <w:tcW w:w="2268" w:type="dxa"/>
            <w:tcBorders>
              <w:top w:val="single" w:sz="4"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CEYHAN</w:t>
            </w:r>
          </w:p>
        </w:tc>
        <w:tc>
          <w:tcPr>
            <w:tcW w:w="7088" w:type="dxa"/>
            <w:tcBorders>
              <w:top w:val="single" w:sz="4"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99</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YUMURTALIK</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42</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YÜREGIR</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50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SARIÇAM</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7</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KARATAŞ</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50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SEYHAN</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2</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İMAMOĞLU</w:t>
            </w:r>
          </w:p>
        </w:tc>
        <w:tc>
          <w:tcPr>
            <w:tcW w:w="7088" w:type="dxa"/>
          </w:tcPr>
          <w:p w:rsidR="00771D35" w:rsidRPr="00771D35" w:rsidRDefault="00771D35" w:rsidP="00771D35">
            <w:pPr>
              <w:suppressAutoHyphens/>
              <w:spacing w:after="0" w:line="240" w:lineRule="auto"/>
              <w:jc w:val="right"/>
              <w:rPr>
                <w:rFonts w:ascii="Times New Roman" w:eastAsia="Times New Roman" w:hAnsi="Times New Roman" w:cs="Times New Roman"/>
                <w:sz w:val="28"/>
                <w:szCs w:val="28"/>
                <w:lang w:eastAsia="ar-SA"/>
              </w:rPr>
            </w:pPr>
            <w:r w:rsidRPr="00771D35">
              <w:rPr>
                <w:rFonts w:ascii="Times New Roman" w:eastAsia="Times New Roman" w:hAnsi="Times New Roman" w:cs="Times New Roman"/>
                <w:sz w:val="28"/>
                <w:szCs w:val="28"/>
                <w:lang w:eastAsia="ar-SA"/>
              </w:rPr>
              <w:t>50</w:t>
            </w:r>
          </w:p>
        </w:tc>
      </w:tr>
      <w:tr w:rsidR="00771D35" w:rsidRPr="00771D35" w:rsidTr="00771D35">
        <w:tc>
          <w:tcPr>
            <w:tcW w:w="226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8"/>
                <w:szCs w:val="28"/>
                <w:lang w:eastAsia="ar-SA"/>
              </w:rPr>
            </w:pPr>
            <w:proofErr w:type="gramStart"/>
            <w:r w:rsidRPr="00771D35">
              <w:rPr>
                <w:rFonts w:ascii="Times New Roman" w:eastAsia="Times New Roman" w:hAnsi="Times New Roman" w:cs="Times New Roman"/>
                <w:b/>
                <w:sz w:val="28"/>
                <w:szCs w:val="28"/>
                <w:lang w:eastAsia="ar-SA"/>
              </w:rPr>
              <w:t>TOPLAM :</w:t>
            </w:r>
            <w:proofErr w:type="gramEnd"/>
          </w:p>
        </w:tc>
        <w:tc>
          <w:tcPr>
            <w:tcW w:w="7088"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8"/>
                <w:szCs w:val="28"/>
                <w:lang w:eastAsia="ar-SA"/>
              </w:rPr>
            </w:pPr>
            <w:r w:rsidRPr="00771D35">
              <w:rPr>
                <w:rFonts w:ascii="Times New Roman" w:eastAsia="Times New Roman" w:hAnsi="Times New Roman" w:cs="Times New Roman"/>
                <w:b/>
                <w:sz w:val="28"/>
                <w:szCs w:val="28"/>
                <w:lang w:eastAsia="ar-SA"/>
              </w:rPr>
              <w:t>300</w:t>
            </w:r>
          </w:p>
        </w:tc>
      </w:tr>
    </w:tbl>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both"/>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both"/>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jc w:val="both"/>
        <w:rPr>
          <w:rFonts w:ascii="Times New Roman" w:eastAsia="Times New Roman" w:hAnsi="Times New Roman" w:cs="Times New Roman"/>
          <w:b/>
          <w:sz w:val="24"/>
          <w:szCs w:val="24"/>
          <w:lang w:eastAsia="ar-SA"/>
        </w:rPr>
      </w:pPr>
    </w:p>
    <w:p w:rsidR="00447B71" w:rsidRPr="00771D35" w:rsidRDefault="00447B71" w:rsidP="00771D35">
      <w:pPr>
        <w:suppressAutoHyphens/>
        <w:spacing w:after="0" w:line="240" w:lineRule="auto"/>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 YERFISTIKLARINDA PAMUK YAPRAK KURDU (</w:t>
      </w:r>
      <w:r w:rsidRPr="00771D35">
        <w:rPr>
          <w:rFonts w:ascii="Times New Roman" w:eastAsia="Times New Roman" w:hAnsi="Times New Roman" w:cs="Times New Roman"/>
          <w:b/>
          <w:i/>
          <w:sz w:val="24"/>
          <w:szCs w:val="24"/>
          <w:lang w:eastAsia="ar-SA"/>
        </w:rPr>
        <w:t>Spodoptera littoralis</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Pamuk yaprak kurdu yerfıstıklarının yapraklarını yemek suretiyle zarar yapar. Zararlı, yoğunluğunun çok olduğu yerlerde çiçek sapını ve aynı zamanda meyve iğnelerini de yiyerek fıstık oluşumunu engeller.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 programına 10.000 da sahada alınmış olup, kimyasal mücadele yapılmamıştır. </w:t>
      </w:r>
    </w:p>
    <w:p w:rsidR="00771D35" w:rsidRPr="00771D35" w:rsidRDefault="00771D35" w:rsidP="00447B71">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sz w:val="24"/>
          <w:szCs w:val="24"/>
          <w:lang w:eastAsia="ar-SA"/>
        </w:rPr>
        <w:t>2016 yılında konunun Diğer Entegre şeklinde programa alınmasının uygun olacağı görüşündeyiz.</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    2015 YILI YERFISTIKLARINDA PAMUK YAPRAK KURDU MÜC. İCRT CETVELİ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2"/>
        <w:gridCol w:w="1440"/>
        <w:gridCol w:w="97"/>
        <w:gridCol w:w="1100"/>
        <w:gridCol w:w="783"/>
        <w:gridCol w:w="420"/>
        <w:gridCol w:w="840"/>
        <w:gridCol w:w="1677"/>
        <w:gridCol w:w="1559"/>
      </w:tblGrid>
      <w:tr w:rsidR="00771D35" w:rsidRPr="00771D35" w:rsidTr="00771D35">
        <w:trPr>
          <w:cantSplit/>
          <w:trHeight w:val="300"/>
        </w:trPr>
        <w:tc>
          <w:tcPr>
            <w:tcW w:w="1418"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Genel  ekim</w:t>
            </w:r>
            <w:proofErr w:type="gramEnd"/>
            <w:r w:rsidRPr="00771D35">
              <w:rPr>
                <w:rFonts w:ascii="Times New Roman" w:eastAsia="Times New Roman" w:hAnsi="Times New Roman" w:cs="Times New Roman"/>
                <w:sz w:val="24"/>
                <w:szCs w:val="24"/>
                <w:lang w:eastAsia="ar-SA"/>
              </w:rPr>
              <w:t xml:space="preserve">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559" w:type="dxa"/>
            <w:gridSpan w:val="3"/>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883"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 Diğer Entegre Mücadele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1260"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236"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 (kg-lt)</w:t>
            </w:r>
          </w:p>
        </w:tc>
      </w:tr>
      <w:tr w:rsidR="00771D35" w:rsidRPr="00771D35" w:rsidTr="00771D35">
        <w:trPr>
          <w:cantSplit/>
          <w:trHeight w:val="240"/>
        </w:trPr>
        <w:tc>
          <w:tcPr>
            <w:tcW w:w="1418"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59" w:type="dxa"/>
            <w:gridSpan w:val="3"/>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883"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60"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6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5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1418" w:type="dxa"/>
          </w:tcPr>
          <w:p w:rsidR="00771D35" w:rsidRPr="00771D35" w:rsidRDefault="008B1DF8" w:rsidP="00771D3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214.850</w:t>
            </w:r>
          </w:p>
        </w:tc>
        <w:tc>
          <w:tcPr>
            <w:tcW w:w="1559"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c>
          <w:tcPr>
            <w:tcW w:w="1883"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6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c>
          <w:tcPr>
            <w:tcW w:w="167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5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9356" w:type="dxa"/>
            <w:gridSpan w:val="10"/>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ilaçlar(kg-lt)</w:t>
            </w:r>
          </w:p>
        </w:tc>
      </w:tr>
      <w:tr w:rsidR="00771D35" w:rsidRPr="00771D35" w:rsidTr="00771D35">
        <w:trPr>
          <w:cantSplit/>
        </w:trPr>
        <w:tc>
          <w:tcPr>
            <w:tcW w:w="9356" w:type="dxa"/>
            <w:gridSpan w:val="10"/>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Kimyasal Mücadele Yapılmamıştır.</w:t>
            </w:r>
          </w:p>
        </w:tc>
      </w:tr>
      <w:tr w:rsidR="00771D35" w:rsidRPr="00771D35" w:rsidTr="00771D35">
        <w:trPr>
          <w:cantSplit/>
        </w:trPr>
        <w:tc>
          <w:tcPr>
            <w:tcW w:w="144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44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197"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03"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İlaç(kg)</w:t>
            </w:r>
          </w:p>
        </w:tc>
        <w:tc>
          <w:tcPr>
            <w:tcW w:w="4076"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w:t>
            </w:r>
            <w:proofErr w:type="gramStart"/>
            <w:r w:rsidRPr="00771D35">
              <w:rPr>
                <w:rFonts w:ascii="Times New Roman" w:eastAsia="Times New Roman" w:hAnsi="Times New Roman" w:cs="Times New Roman"/>
                <w:sz w:val="24"/>
                <w:szCs w:val="24"/>
                <w:lang w:eastAsia="ar-SA"/>
              </w:rPr>
              <w:t>Tarihi          Son</w:t>
            </w:r>
            <w:proofErr w:type="gramEnd"/>
            <w:r w:rsidRPr="00771D35">
              <w:rPr>
                <w:rFonts w:ascii="Times New Roman" w:eastAsia="Times New Roman" w:hAnsi="Times New Roman" w:cs="Times New Roman"/>
                <w:sz w:val="24"/>
                <w:szCs w:val="24"/>
                <w:lang w:eastAsia="ar-SA"/>
              </w:rPr>
              <w:t xml:space="preserve"> Verme Tarihi</w:t>
            </w:r>
          </w:p>
        </w:tc>
      </w:tr>
      <w:tr w:rsidR="00771D35" w:rsidRPr="00771D35" w:rsidTr="00771D35">
        <w:trPr>
          <w:cantSplit/>
        </w:trPr>
        <w:tc>
          <w:tcPr>
            <w:tcW w:w="144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44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197"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03"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4076"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YERFISTIĞI PAMUK YAPRAK KURDU MÜCADELESİ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771D35" w:rsidRPr="00771D35" w:rsidTr="00771D35">
        <w:tc>
          <w:tcPr>
            <w:tcW w:w="226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w:t>
            </w:r>
          </w:p>
        </w:tc>
      </w:tr>
      <w:tr w:rsidR="00771D35" w:rsidRPr="00771D35" w:rsidTr="00771D35">
        <w:trPr>
          <w:trHeight w:val="288"/>
        </w:trPr>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w:t>
            </w:r>
            <w:r w:rsidRPr="00771D35">
              <w:rPr>
                <w:rFonts w:ascii="Times New Roman" w:eastAsia="Times New Roman" w:hAnsi="Times New Roman" w:cs="Times New Roman"/>
                <w:sz w:val="24"/>
                <w:szCs w:val="24"/>
                <w:lang w:eastAsia="ar-SA"/>
              </w:rPr>
              <w:t>4.000</w:t>
            </w:r>
            <w:r w:rsidRPr="00771D35">
              <w:rPr>
                <w:rFonts w:ascii="Times New Roman" w:eastAsia="Times New Roman" w:hAnsi="Times New Roman" w:cs="Times New Roman"/>
                <w:sz w:val="24"/>
                <w:szCs w:val="24"/>
                <w:lang w:val="en-US" w:eastAsia="ar-SA"/>
              </w:rPr>
              <w:t xml:space="preserve">                     </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w:t>
            </w:r>
            <w:r w:rsidRPr="00771D35">
              <w:rPr>
                <w:rFonts w:ascii="Times New Roman" w:eastAsia="Times New Roman" w:hAnsi="Times New Roman" w:cs="Times New Roman"/>
                <w:sz w:val="24"/>
                <w:szCs w:val="24"/>
                <w:lang w:eastAsia="ar-SA"/>
              </w:rPr>
              <w:t>2.000</w:t>
            </w:r>
            <w:r w:rsidRPr="00771D35">
              <w:rPr>
                <w:rFonts w:ascii="Times New Roman" w:eastAsia="Times New Roman" w:hAnsi="Times New Roman" w:cs="Times New Roman"/>
                <w:sz w:val="24"/>
                <w:szCs w:val="24"/>
                <w:lang w:val="en-US" w:eastAsia="ar-SA"/>
              </w:rPr>
              <w:t xml:space="preserve">       </w:t>
            </w:r>
          </w:p>
        </w:tc>
      </w:tr>
      <w:tr w:rsidR="00771D35" w:rsidRPr="00771D35" w:rsidTr="00771D35">
        <w:tc>
          <w:tcPr>
            <w:tcW w:w="226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092"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10.000</w:t>
            </w:r>
          </w:p>
        </w:tc>
      </w:tr>
    </w:tbl>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3- YERFISTIKLARINDA KIRMIZI ÖRÜMCEK (</w:t>
      </w:r>
      <w:r w:rsidRPr="00771D35">
        <w:rPr>
          <w:rFonts w:ascii="Times New Roman" w:eastAsia="Times New Roman" w:hAnsi="Times New Roman" w:cs="Times New Roman"/>
          <w:b/>
          <w:i/>
          <w:sz w:val="24"/>
          <w:szCs w:val="24"/>
          <w:lang w:eastAsia="ar-SA"/>
        </w:rPr>
        <w:t xml:space="preserve">Tetranychus </w:t>
      </w:r>
      <w:r w:rsidRPr="00771D35">
        <w:rPr>
          <w:rFonts w:ascii="Times New Roman" w:eastAsia="Times New Roman" w:hAnsi="Times New Roman" w:cs="Times New Roman"/>
          <w:b/>
          <w:sz w:val="24"/>
          <w:szCs w:val="24"/>
          <w:lang w:eastAsia="ar-SA"/>
        </w:rPr>
        <w:t>spp.)</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Yaprakların alt yüzeyinde bitki özsuyunu emmek suretiyle beslenerek yaprakların sararmasına ve kurumasına neden olurlar. Bu da meyve oluşumunun azalmasına neden olur.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 programına 20.000 da sahada programa alınmış olup 100.000 da sahada zirai mücadele gerçekleşmiştir. </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Diğer Entegre mücadelesi şeklinde programa alınmasının uygun olacağı kanısındayız.</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2015  YILI</w:t>
      </w:r>
      <w:proofErr w:type="gramEnd"/>
      <w:r w:rsidRPr="00771D35">
        <w:rPr>
          <w:rFonts w:ascii="Times New Roman" w:eastAsia="Times New Roman" w:hAnsi="Times New Roman" w:cs="Times New Roman"/>
          <w:b/>
          <w:sz w:val="24"/>
          <w:szCs w:val="24"/>
          <w:lang w:eastAsia="ar-SA"/>
        </w:rPr>
        <w:t xml:space="preserve"> YERFISTIĞINDA KIRMIZI ÖRÜMCEK MÜCADELESİ İCRAAT CETVELİ</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711"/>
        <w:gridCol w:w="707"/>
        <w:gridCol w:w="1044"/>
        <w:gridCol w:w="533"/>
        <w:gridCol w:w="796"/>
        <w:gridCol w:w="496"/>
        <w:gridCol w:w="958"/>
        <w:gridCol w:w="1276"/>
        <w:gridCol w:w="1843"/>
      </w:tblGrid>
      <w:tr w:rsidR="00771D35" w:rsidRPr="00771D35" w:rsidTr="00771D35">
        <w:trPr>
          <w:cantSplit/>
          <w:trHeight w:val="1104"/>
        </w:trPr>
        <w:tc>
          <w:tcPr>
            <w:tcW w:w="1134" w:type="dxa"/>
            <w:tcBorders>
              <w:bottom w:val="nil"/>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Genel  ekim</w:t>
            </w:r>
            <w:proofErr w:type="gramEnd"/>
            <w:r w:rsidRPr="00771D35">
              <w:rPr>
                <w:rFonts w:ascii="Times New Roman" w:eastAsia="Times New Roman" w:hAnsi="Times New Roman" w:cs="Times New Roman"/>
                <w:sz w:val="24"/>
                <w:szCs w:val="24"/>
                <w:lang w:eastAsia="ar-SA"/>
              </w:rPr>
              <w:t xml:space="preserve">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418" w:type="dxa"/>
            <w:gridSpan w:val="2"/>
            <w:tcBorders>
              <w:left w:val="single" w:sz="4" w:space="0" w:color="auto"/>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2373"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 Diğer Entegre Mücadele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1454" w:type="dxa"/>
            <w:gridSpan w:val="2"/>
            <w:tcBorders>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Yer aleti ile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3119" w:type="dxa"/>
            <w:gridSpan w:val="2"/>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w:t>
            </w:r>
          </w:p>
        </w:tc>
      </w:tr>
      <w:tr w:rsidR="00771D35" w:rsidRPr="00771D35" w:rsidTr="00771D35">
        <w:trPr>
          <w:cantSplit/>
          <w:trHeight w:val="265"/>
        </w:trPr>
        <w:tc>
          <w:tcPr>
            <w:tcW w:w="1134" w:type="dxa"/>
            <w:tcBorders>
              <w:right w:val="single" w:sz="4" w:space="0" w:color="auto"/>
            </w:tcBorders>
          </w:tcPr>
          <w:p w:rsidR="00771D35" w:rsidRPr="00771D35" w:rsidRDefault="008B1DF8" w:rsidP="00771D3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214.850</w:t>
            </w:r>
          </w:p>
        </w:tc>
        <w:tc>
          <w:tcPr>
            <w:tcW w:w="1418" w:type="dxa"/>
            <w:gridSpan w:val="2"/>
            <w:tcBorders>
              <w:lef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c>
          <w:tcPr>
            <w:tcW w:w="2373"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c>
          <w:tcPr>
            <w:tcW w:w="1454"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c>
          <w:tcPr>
            <w:tcW w:w="3119"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w:t>
            </w:r>
          </w:p>
        </w:tc>
      </w:tr>
      <w:tr w:rsidR="00771D35" w:rsidRPr="00771D35" w:rsidTr="00771D35">
        <w:trPr>
          <w:cantSplit/>
          <w:trHeight w:val="251"/>
        </w:trPr>
        <w:tc>
          <w:tcPr>
            <w:tcW w:w="9498" w:type="dxa"/>
            <w:gridSpan w:val="10"/>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Height w:val="331"/>
        </w:trPr>
        <w:tc>
          <w:tcPr>
            <w:tcW w:w="2552"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Kükürt %80</w:t>
            </w:r>
          </w:p>
        </w:tc>
        <w:tc>
          <w:tcPr>
            <w:tcW w:w="104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Jolly</w:t>
            </w:r>
          </w:p>
        </w:tc>
        <w:tc>
          <w:tcPr>
            <w:tcW w:w="182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Eagle 50 WP</w:t>
            </w:r>
          </w:p>
        </w:tc>
        <w:tc>
          <w:tcPr>
            <w:tcW w:w="22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Dark 550 SC</w:t>
            </w:r>
          </w:p>
        </w:tc>
        <w:tc>
          <w:tcPr>
            <w:tcW w:w="1843"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Mitrus 550 SC</w:t>
            </w:r>
          </w:p>
        </w:tc>
      </w:tr>
      <w:tr w:rsidR="00771D35" w:rsidRPr="00771D35" w:rsidTr="00771D35">
        <w:trPr>
          <w:cantSplit/>
          <w:trHeight w:val="258"/>
        </w:trPr>
        <w:tc>
          <w:tcPr>
            <w:tcW w:w="2552" w:type="dxa"/>
            <w:gridSpan w:val="3"/>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300.000</w:t>
            </w:r>
          </w:p>
        </w:tc>
        <w:tc>
          <w:tcPr>
            <w:tcW w:w="104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5.400</w:t>
            </w:r>
          </w:p>
        </w:tc>
        <w:tc>
          <w:tcPr>
            <w:tcW w:w="1825"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5.400</w:t>
            </w:r>
          </w:p>
        </w:tc>
        <w:tc>
          <w:tcPr>
            <w:tcW w:w="22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5.400</w:t>
            </w:r>
          </w:p>
        </w:tc>
        <w:tc>
          <w:tcPr>
            <w:tcW w:w="1843"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5.400</w:t>
            </w:r>
          </w:p>
        </w:tc>
      </w:tr>
      <w:tr w:rsidR="00771D35" w:rsidRPr="00771D35" w:rsidTr="00771D35">
        <w:trPr>
          <w:trHeight w:val="265"/>
        </w:trPr>
        <w:tc>
          <w:tcPr>
            <w:tcW w:w="9498" w:type="dxa"/>
            <w:gridSpan w:val="10"/>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ilaçlar(kg-lt)</w:t>
            </w:r>
          </w:p>
        </w:tc>
      </w:tr>
      <w:tr w:rsidR="00771D35" w:rsidRPr="00771D35" w:rsidTr="00771D35">
        <w:trPr>
          <w:trHeight w:val="225"/>
        </w:trPr>
        <w:tc>
          <w:tcPr>
            <w:tcW w:w="1845" w:type="dxa"/>
            <w:gridSpan w:val="2"/>
            <w:tcBorders>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Acrimite 550 SC</w:t>
            </w:r>
          </w:p>
        </w:tc>
        <w:tc>
          <w:tcPr>
            <w:tcW w:w="7653" w:type="dxa"/>
            <w:gridSpan w:val="8"/>
            <w:tcBorders>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r>
      <w:tr w:rsidR="00771D35" w:rsidRPr="00771D35" w:rsidTr="00771D35">
        <w:trPr>
          <w:trHeight w:val="315"/>
        </w:trPr>
        <w:tc>
          <w:tcPr>
            <w:tcW w:w="1845" w:type="dxa"/>
            <w:gridSpan w:val="2"/>
            <w:tcBorders>
              <w:top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5.400</w:t>
            </w:r>
          </w:p>
        </w:tc>
        <w:tc>
          <w:tcPr>
            <w:tcW w:w="7653" w:type="dxa"/>
            <w:gridSpan w:val="8"/>
            <w:tcBorders>
              <w:top w:val="single" w:sz="4" w:space="0" w:color="auto"/>
              <w:lef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r>
      <w:tr w:rsidR="00771D35" w:rsidRPr="00771D35" w:rsidTr="00771D35">
        <w:trPr>
          <w:trHeight w:val="240"/>
        </w:trPr>
        <w:tc>
          <w:tcPr>
            <w:tcW w:w="4129" w:type="dxa"/>
            <w:gridSpan w:val="5"/>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Ilaç (kg/lt)</w:t>
            </w:r>
          </w:p>
        </w:tc>
        <w:tc>
          <w:tcPr>
            <w:tcW w:w="5369" w:type="dxa"/>
            <w:gridSpan w:val="5"/>
            <w:tcBorders>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BaşlamaTarihi                     Son verme Tarihi                  </w:t>
            </w:r>
          </w:p>
        </w:tc>
      </w:tr>
      <w:tr w:rsidR="00771D35" w:rsidRPr="00771D35" w:rsidTr="00771D35">
        <w:trPr>
          <w:trHeight w:val="255"/>
        </w:trPr>
        <w:tc>
          <w:tcPr>
            <w:tcW w:w="4129" w:type="dxa"/>
            <w:gridSpan w:val="5"/>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327.000</w:t>
            </w:r>
          </w:p>
        </w:tc>
        <w:tc>
          <w:tcPr>
            <w:tcW w:w="5369" w:type="dxa"/>
            <w:gridSpan w:val="5"/>
            <w:tcBorders>
              <w:top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05/06/2015</w:t>
            </w:r>
            <w:proofErr w:type="gramEnd"/>
            <w:r w:rsidRPr="00771D35">
              <w:rPr>
                <w:rFonts w:ascii="Times New Roman" w:eastAsia="Times New Roman" w:hAnsi="Times New Roman" w:cs="Times New Roman"/>
                <w:sz w:val="24"/>
                <w:szCs w:val="24"/>
                <w:lang w:eastAsia="ar-SA"/>
              </w:rPr>
              <w:t xml:space="preserve">                  30/09/2015</w:t>
            </w:r>
          </w:p>
        </w:tc>
      </w:tr>
    </w:tbl>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YERFISTIĞI KIRMIZI ÖRÜMCEK MÜCADELE PROGRAM TEKLİFİ</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230"/>
      </w:tblGrid>
      <w:tr w:rsidR="00771D35" w:rsidRPr="00771D35" w:rsidTr="00771D35">
        <w:tc>
          <w:tcPr>
            <w:tcW w:w="2268"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230"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4.500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SARIÇAM</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23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w:t>
            </w:r>
          </w:p>
        </w:tc>
      </w:tr>
      <w:tr w:rsidR="00771D35" w:rsidRPr="00771D35" w:rsidTr="00771D35">
        <w:tc>
          <w:tcPr>
            <w:tcW w:w="2268" w:type="dxa"/>
            <w:tcBorders>
              <w:bottom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7230"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20.000</w:t>
            </w:r>
          </w:p>
        </w:tc>
      </w:tr>
    </w:tbl>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4- YERFISTIKLARINDA YEŞİLKURT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Yerfıstığında erken dönemde tepe sürgünü ve yapraklarla beslenir. Önemli zararını kapsül döneminde kapsülleri delmek ve içerisindeki daneleri yemek suretiyle yapar.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yılında ilimizde yönetimli çiftçi mücadelesi şeklinde 10.000 da sahada programa </w:t>
      </w:r>
      <w:proofErr w:type="gramStart"/>
      <w:r w:rsidRPr="00771D35">
        <w:rPr>
          <w:rFonts w:ascii="Times New Roman" w:eastAsia="Times New Roman" w:hAnsi="Times New Roman" w:cs="Times New Roman"/>
          <w:sz w:val="24"/>
          <w:szCs w:val="24"/>
          <w:lang w:eastAsia="ar-SA"/>
        </w:rPr>
        <w:t>alınmıştır.Zirai</w:t>
      </w:r>
      <w:proofErr w:type="gramEnd"/>
      <w:r w:rsidRPr="00771D35">
        <w:rPr>
          <w:rFonts w:ascii="Times New Roman" w:eastAsia="Times New Roman" w:hAnsi="Times New Roman" w:cs="Times New Roman"/>
          <w:sz w:val="24"/>
          <w:szCs w:val="24"/>
          <w:lang w:eastAsia="ar-SA"/>
        </w:rPr>
        <w:t xml:space="preserve"> mücadele yapılmamıştır.</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2016 yılında zararlının yoğunluğu mücadele eşiğinin üzerinde olabileceği düşünülerek, diğer </w:t>
      </w:r>
      <w:proofErr w:type="gramStart"/>
      <w:r w:rsidRPr="00771D35">
        <w:rPr>
          <w:rFonts w:ascii="Times New Roman" w:eastAsia="Times New Roman" w:hAnsi="Times New Roman" w:cs="Times New Roman"/>
          <w:sz w:val="24"/>
          <w:szCs w:val="24"/>
          <w:lang w:eastAsia="ar-SA"/>
        </w:rPr>
        <w:t>entegre  mücadele</w:t>
      </w:r>
      <w:proofErr w:type="gramEnd"/>
      <w:r w:rsidRPr="00771D35">
        <w:rPr>
          <w:rFonts w:ascii="Times New Roman" w:eastAsia="Times New Roman" w:hAnsi="Times New Roman" w:cs="Times New Roman"/>
          <w:sz w:val="24"/>
          <w:szCs w:val="24"/>
          <w:lang w:eastAsia="ar-SA"/>
        </w:rPr>
        <w:t xml:space="preserve"> olarak programa alınmasının uygun olacağı görüşündeyiz.</w:t>
      </w: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YERFISTIĞINDA YEŞİLKURT MÜCADELE İCRAAT CETVELİ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59"/>
        <w:gridCol w:w="1616"/>
        <w:gridCol w:w="420"/>
        <w:gridCol w:w="840"/>
        <w:gridCol w:w="1347"/>
        <w:gridCol w:w="2031"/>
      </w:tblGrid>
      <w:tr w:rsidR="00771D35" w:rsidRPr="00771D35" w:rsidTr="00771D35">
        <w:trPr>
          <w:cantSplit/>
          <w:trHeight w:val="300"/>
        </w:trPr>
        <w:tc>
          <w:tcPr>
            <w:tcW w:w="1985"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259"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616"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 xml:space="preserve">Yapılan İcraat </w:t>
            </w: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1260"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3378"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 (kg-lt)</w:t>
            </w:r>
          </w:p>
        </w:tc>
      </w:tr>
      <w:tr w:rsidR="00771D35" w:rsidRPr="00771D35" w:rsidTr="00771D35">
        <w:trPr>
          <w:cantSplit/>
          <w:trHeight w:val="240"/>
        </w:trPr>
        <w:tc>
          <w:tcPr>
            <w:tcW w:w="1985"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59"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616"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60"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34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03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1985"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c>
          <w:tcPr>
            <w:tcW w:w="1259"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616"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26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347"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03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9498" w:type="dxa"/>
            <w:gridSpan w:val="7"/>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ilaçlar(kg-lt)</w:t>
            </w:r>
          </w:p>
        </w:tc>
      </w:tr>
      <w:tr w:rsidR="00771D35" w:rsidRPr="00771D35" w:rsidTr="00771D35">
        <w:trPr>
          <w:cantSplit/>
        </w:trPr>
        <w:tc>
          <w:tcPr>
            <w:tcW w:w="9498" w:type="dxa"/>
            <w:gridSpan w:val="7"/>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Kimyasal Mücadele Yapılmamıştır.</w:t>
            </w:r>
          </w:p>
        </w:tc>
      </w:tr>
      <w:tr w:rsidR="00771D35" w:rsidRPr="00771D35" w:rsidTr="00771D35">
        <w:trPr>
          <w:cantSplit/>
          <w:trHeight w:val="233"/>
        </w:trPr>
        <w:tc>
          <w:tcPr>
            <w:tcW w:w="52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İlaç(lt)</w:t>
            </w:r>
          </w:p>
        </w:tc>
        <w:tc>
          <w:tcPr>
            <w:tcW w:w="4218" w:type="dxa"/>
            <w:gridSpan w:val="3"/>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w:t>
            </w:r>
            <w:proofErr w:type="gramStart"/>
            <w:r w:rsidRPr="00771D35">
              <w:rPr>
                <w:rFonts w:ascii="Times New Roman" w:eastAsia="Times New Roman" w:hAnsi="Times New Roman" w:cs="Times New Roman"/>
                <w:sz w:val="24"/>
                <w:szCs w:val="24"/>
                <w:lang w:eastAsia="ar-SA"/>
              </w:rPr>
              <w:t>Tarihi   Son</w:t>
            </w:r>
            <w:proofErr w:type="gramEnd"/>
            <w:r w:rsidRPr="00771D35">
              <w:rPr>
                <w:rFonts w:ascii="Times New Roman" w:eastAsia="Times New Roman" w:hAnsi="Times New Roman" w:cs="Times New Roman"/>
                <w:sz w:val="24"/>
                <w:szCs w:val="24"/>
                <w:lang w:eastAsia="ar-SA"/>
              </w:rPr>
              <w:t xml:space="preserve"> Verme Tarihi</w:t>
            </w:r>
          </w:p>
        </w:tc>
      </w:tr>
      <w:tr w:rsidR="00771D35" w:rsidRPr="00771D35" w:rsidTr="00771D35">
        <w:trPr>
          <w:cantSplit/>
          <w:trHeight w:val="147"/>
        </w:trPr>
        <w:tc>
          <w:tcPr>
            <w:tcW w:w="52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4218" w:type="dxa"/>
            <w:gridSpan w:val="3"/>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YERFISTIĞINDA YEŞİLKURT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0"/>
        <w:gridCol w:w="7680"/>
      </w:tblGrid>
      <w:tr w:rsidR="00771D35" w:rsidRPr="00771D35" w:rsidTr="00771D35">
        <w:tc>
          <w:tcPr>
            <w:tcW w:w="1680" w:type="dxa"/>
            <w:tcBorders>
              <w:top w:val="single" w:sz="12"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680" w:type="dxa"/>
            <w:tcBorders>
              <w:top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rPr>
          <w:trHeight w:val="335"/>
        </w:trPr>
        <w:tc>
          <w:tcPr>
            <w:tcW w:w="1680" w:type="dxa"/>
            <w:tcBorders>
              <w:bottom w:val="single" w:sz="4" w:space="0" w:color="auto"/>
            </w:tcBorders>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680" w:type="dxa"/>
            <w:tcBorders>
              <w:bottom w:val="single" w:sz="4"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2.500</w:t>
            </w:r>
          </w:p>
        </w:tc>
      </w:tr>
      <w:tr w:rsidR="00771D35" w:rsidRPr="00771D35" w:rsidTr="00771D35">
        <w:trPr>
          <w:trHeight w:val="318"/>
        </w:trPr>
        <w:tc>
          <w:tcPr>
            <w:tcW w:w="1680" w:type="dxa"/>
            <w:tcBorders>
              <w:top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İMAMOĞLU</w:t>
            </w:r>
          </w:p>
        </w:tc>
        <w:tc>
          <w:tcPr>
            <w:tcW w:w="7680" w:type="dxa"/>
            <w:tcBorders>
              <w:top w:val="single" w:sz="4" w:space="0" w:color="auto"/>
              <w:bottom w:val="single" w:sz="4"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w:t>
            </w:r>
          </w:p>
        </w:tc>
      </w:tr>
      <w:tr w:rsidR="00771D35" w:rsidRPr="00771D35" w:rsidTr="00771D35">
        <w:tc>
          <w:tcPr>
            <w:tcW w:w="168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6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2.500</w:t>
            </w:r>
          </w:p>
        </w:tc>
      </w:tr>
      <w:tr w:rsidR="00771D35" w:rsidRPr="00771D35" w:rsidTr="00771D35">
        <w:tc>
          <w:tcPr>
            <w:tcW w:w="168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SARIÇAM</w:t>
            </w:r>
          </w:p>
        </w:tc>
        <w:tc>
          <w:tcPr>
            <w:tcW w:w="76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1680"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680"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1680" w:type="dxa"/>
            <w:tcBorders>
              <w:bottom w:val="single" w:sz="12" w:space="0" w:color="auto"/>
            </w:tcBorders>
          </w:tcPr>
          <w:p w:rsidR="00771D35" w:rsidRPr="00771D35" w:rsidRDefault="00771D35" w:rsidP="00771D35">
            <w:pPr>
              <w:suppressAutoHyphens/>
              <w:spacing w:after="0" w:line="240" w:lineRule="auto"/>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680" w:type="dxa"/>
            <w:tcBorders>
              <w:bottom w:val="single" w:sz="12" w:space="0" w:color="auto"/>
            </w:tcBorders>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10.000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VIII- SÜS BITKILERI HASTALIK VE ZARARLILARI</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İlimizde çeşitli kamu kuruluşlarına ait park ve bahçelerde, ayrıca her sene artış gösteren süs bitkisi seralarında görülen hastalık ve zararlılara karşı ilaçlı mücadele yapılmakta olup 10,05 kg pestisit kullanılmıştır. Kuruluşumuza </w:t>
      </w:r>
      <w:proofErr w:type="gramStart"/>
      <w:r w:rsidRPr="00771D35">
        <w:rPr>
          <w:rFonts w:ascii="Times New Roman" w:eastAsia="Times New Roman" w:hAnsi="Times New Roman" w:cs="Times New Roman"/>
          <w:sz w:val="24"/>
          <w:szCs w:val="24"/>
          <w:lang w:eastAsia="ar-SA"/>
        </w:rPr>
        <w:t>baş vuran</w:t>
      </w:r>
      <w:proofErr w:type="gramEnd"/>
      <w:r w:rsidRPr="00771D35">
        <w:rPr>
          <w:rFonts w:ascii="Times New Roman" w:eastAsia="Times New Roman" w:hAnsi="Times New Roman" w:cs="Times New Roman"/>
          <w:sz w:val="24"/>
          <w:szCs w:val="24"/>
          <w:lang w:eastAsia="ar-SA"/>
        </w:rPr>
        <w:t xml:space="preserve"> kamu kuruluşlarının bahçeleri kontrol edilmekte, gereken ilaç önerileri yapılmaktadır. Ayrıca gül ve diğer süs bitkilerine ait seralar periyodik olarak kontrol edilerek, gerekli uyarılar yapılmaktadır.</w:t>
      </w:r>
    </w:p>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 xml:space="preserve"> </w:t>
      </w:r>
    </w:p>
    <w:p w:rsidR="00447B71"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p>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w:t>
      </w:r>
      <w:r w:rsidRPr="00771D35">
        <w:rPr>
          <w:rFonts w:ascii="Times New Roman" w:eastAsia="Times New Roman" w:hAnsi="Times New Roman" w:cs="Times New Roman"/>
          <w:b/>
          <w:sz w:val="24"/>
          <w:szCs w:val="24"/>
          <w:lang w:eastAsia="ar-SA"/>
        </w:rPr>
        <w:t>1- SÜS BİTKİLERINDE(GÜL) KÜLLEME(</w:t>
      </w:r>
      <w:proofErr w:type="gramStart"/>
      <w:r w:rsidRPr="00771D35">
        <w:rPr>
          <w:rFonts w:ascii="Times New Roman" w:eastAsia="Times New Roman" w:hAnsi="Times New Roman" w:cs="Times New Roman"/>
          <w:b/>
          <w:i/>
          <w:sz w:val="24"/>
          <w:szCs w:val="24"/>
          <w:lang w:eastAsia="ar-SA"/>
        </w:rPr>
        <w:t>Shaerotheca  pannosa</w:t>
      </w:r>
      <w:proofErr w:type="gramEnd"/>
      <w:r w:rsidRPr="00771D35">
        <w:rPr>
          <w:rFonts w:ascii="Times New Roman" w:eastAsia="Times New Roman" w:hAnsi="Times New Roman" w:cs="Times New Roman"/>
          <w:b/>
          <w:i/>
          <w:sz w:val="24"/>
          <w:szCs w:val="24"/>
          <w:lang w:eastAsia="ar-SA"/>
        </w:rPr>
        <w:t xml:space="preserve"> var Rosae  </w:t>
      </w:r>
      <w:r w:rsidRPr="00771D35">
        <w:rPr>
          <w:rFonts w:ascii="Times New Roman" w:eastAsia="Times New Roman" w:hAnsi="Times New Roman" w:cs="Times New Roman"/>
          <w:b/>
          <w:sz w:val="24"/>
          <w:szCs w:val="24"/>
          <w:lang w:eastAsia="ar-SA"/>
        </w:rPr>
        <w:t>v.b</w:t>
      </w:r>
      <w:r w:rsidRPr="00771D35">
        <w:rPr>
          <w:rFonts w:ascii="Times New Roman" w:eastAsia="Times New Roman" w:hAnsi="Times New Roman" w:cs="Times New Roman"/>
          <w:b/>
          <w:i/>
          <w:sz w:val="24"/>
          <w:szCs w:val="24"/>
          <w:lang w:eastAsia="ar-SA"/>
        </w:rPr>
        <w:t>.</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Çiçekcilik ve süs bitkisi yetiştiriciliği İlimizde son yıllarda önem kazanmaya başlamıştır. Külleme hastalığı yaprak, sürgün ve tomurcuklarda beyaz küf tabakası oluşturarak kaliteyi bozmaktadır.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2015 yılı programında 50 </w:t>
      </w:r>
      <w:proofErr w:type="gramStart"/>
      <w:r w:rsidRPr="00771D35">
        <w:rPr>
          <w:rFonts w:ascii="Times New Roman" w:eastAsia="Times New Roman" w:hAnsi="Times New Roman" w:cs="Times New Roman"/>
          <w:sz w:val="24"/>
          <w:szCs w:val="24"/>
          <w:lang w:eastAsia="ar-SA"/>
        </w:rPr>
        <w:t>da  alınmış</w:t>
      </w:r>
      <w:proofErr w:type="gramEnd"/>
      <w:r w:rsidRPr="00771D35">
        <w:rPr>
          <w:rFonts w:ascii="Times New Roman" w:eastAsia="Times New Roman" w:hAnsi="Times New Roman" w:cs="Times New Roman"/>
          <w:sz w:val="24"/>
          <w:szCs w:val="24"/>
          <w:lang w:eastAsia="ar-SA"/>
        </w:rPr>
        <w:t xml:space="preserve"> ve 50 da alanda da mücadele yapılmıştır.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Diğer Entegre olarak programa alınmasının uygun olacağı görüşündeyiz.</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2015 </w:t>
      </w:r>
      <w:r w:rsidRPr="00771D35">
        <w:rPr>
          <w:rFonts w:ascii="Times New Roman" w:eastAsia="Times New Roman" w:hAnsi="Times New Roman" w:cs="Times New Roman"/>
          <w:b/>
          <w:sz w:val="24"/>
          <w:szCs w:val="24"/>
          <w:lang w:val="en-US" w:eastAsia="ar-SA"/>
        </w:rPr>
        <w:t xml:space="preserve">YILI SÜS BİTKİLERi(GÜL) KÜLLEME MÜCADELESİ </w:t>
      </w:r>
      <w:r w:rsidRPr="00771D35">
        <w:rPr>
          <w:rFonts w:ascii="Times New Roman" w:eastAsia="Times New Roman" w:hAnsi="Times New Roman" w:cs="Times New Roman"/>
          <w:b/>
          <w:sz w:val="24"/>
          <w:szCs w:val="24"/>
          <w:lang w:eastAsia="ar-SA"/>
        </w:rPr>
        <w:t>İCRAAT CETVELİ</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43"/>
        <w:gridCol w:w="832"/>
        <w:gridCol w:w="727"/>
        <w:gridCol w:w="1560"/>
        <w:gridCol w:w="1417"/>
        <w:gridCol w:w="1276"/>
      </w:tblGrid>
      <w:tr w:rsidR="00771D35" w:rsidRPr="00771D35" w:rsidTr="00771D35">
        <w:trPr>
          <w:cantSplit/>
          <w:trHeight w:val="520"/>
        </w:trPr>
        <w:tc>
          <w:tcPr>
            <w:tcW w:w="1701" w:type="dxa"/>
            <w:vMerge w:val="restart"/>
            <w:tcBorders>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 </w:t>
            </w:r>
            <w:proofErr w:type="gramStart"/>
            <w:r w:rsidRPr="00771D35">
              <w:rPr>
                <w:rFonts w:ascii="Times New Roman" w:eastAsia="Times New Roman" w:hAnsi="Times New Roman" w:cs="Times New Roman"/>
                <w:sz w:val="24"/>
                <w:szCs w:val="24"/>
                <w:lang w:eastAsia="ar-SA"/>
              </w:rPr>
              <w:t>alınan</w:t>
            </w:r>
            <w:proofErr w:type="gramEnd"/>
            <w:r w:rsidRPr="00771D35">
              <w:rPr>
                <w:rFonts w:ascii="Times New Roman" w:eastAsia="Times New Roman" w:hAnsi="Times New Roman" w:cs="Times New Roman"/>
                <w:sz w:val="24"/>
                <w:szCs w:val="24"/>
                <w:lang w:eastAsia="ar-SA"/>
              </w:rPr>
              <w:t xml:space="preserve"> Saha (da.) Diğer Entegre Mücadele </w:t>
            </w:r>
          </w:p>
        </w:tc>
        <w:tc>
          <w:tcPr>
            <w:tcW w:w="1843" w:type="dxa"/>
            <w:vMerge w:val="restart"/>
            <w:tcBorders>
              <w:bottom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Diğer Entegre Mücadele (da.)</w:t>
            </w:r>
            <w:proofErr w:type="gramEnd"/>
          </w:p>
        </w:tc>
        <w:tc>
          <w:tcPr>
            <w:tcW w:w="1559" w:type="dxa"/>
            <w:gridSpan w:val="2"/>
            <w:vMerge w:val="restart"/>
            <w:tcBorders>
              <w:bottom w:val="nil"/>
              <w:right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4253"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Kullanılan  Ilaçlar</w:t>
            </w:r>
            <w:proofErr w:type="gramEnd"/>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r>
      <w:tr w:rsidR="00771D35" w:rsidRPr="00771D35" w:rsidTr="00771D35">
        <w:trPr>
          <w:cantSplit/>
        </w:trPr>
        <w:tc>
          <w:tcPr>
            <w:tcW w:w="1701" w:type="dxa"/>
            <w:vMerge/>
            <w:tcBorders>
              <w:top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top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59" w:type="dxa"/>
            <w:gridSpan w:val="2"/>
            <w:vMerge/>
            <w:tcBorders>
              <w:top w:val="nil"/>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TOPAS 100 EC</w:t>
            </w:r>
          </w:p>
        </w:tc>
        <w:tc>
          <w:tcPr>
            <w:tcW w:w="1417" w:type="dxa"/>
            <w:tcBorders>
              <w:lef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PENRIVAL 100 EC</w:t>
            </w:r>
          </w:p>
        </w:tc>
        <w:tc>
          <w:tcPr>
            <w:tcW w:w="1276"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SHOPAZ</w:t>
            </w:r>
          </w:p>
        </w:tc>
      </w:tr>
      <w:tr w:rsidR="00771D35" w:rsidRPr="00771D35" w:rsidTr="00771D35">
        <w:tc>
          <w:tcPr>
            <w:tcW w:w="170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c>
          <w:tcPr>
            <w:tcW w:w="1843"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c>
          <w:tcPr>
            <w:tcW w:w="1559"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w:t>
            </w:r>
          </w:p>
        </w:tc>
        <w:tc>
          <w:tcPr>
            <w:tcW w:w="1560" w:type="dxa"/>
            <w:tcBorders>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w:t>
            </w:r>
          </w:p>
        </w:tc>
        <w:tc>
          <w:tcPr>
            <w:tcW w:w="1417" w:type="dxa"/>
            <w:tcBorders>
              <w:lef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w:t>
            </w:r>
          </w:p>
        </w:tc>
        <w:tc>
          <w:tcPr>
            <w:tcW w:w="1276" w:type="dxa"/>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w:t>
            </w:r>
          </w:p>
        </w:tc>
      </w:tr>
      <w:tr w:rsidR="00771D35" w:rsidRPr="00771D35" w:rsidTr="00771D35">
        <w:tc>
          <w:tcPr>
            <w:tcW w:w="9356" w:type="dxa"/>
            <w:gridSpan w:val="7"/>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376"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c>
          <w:tcPr>
            <w:tcW w:w="49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BaşlamaTarihi                         Son verme Tarihi                   </w:t>
            </w:r>
          </w:p>
        </w:tc>
      </w:tr>
      <w:tr w:rsidR="00771D35" w:rsidRPr="00771D35" w:rsidTr="0077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376"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w:t>
            </w:r>
          </w:p>
        </w:tc>
        <w:tc>
          <w:tcPr>
            <w:tcW w:w="49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04.05.2015                                        16.10.2015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SÜS BİTKİLERi(GÜL) KÜLLEME MÜCADELESİ PROĞRAM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771D35" w:rsidRPr="00771D35" w:rsidTr="00771D35">
        <w:tc>
          <w:tcPr>
            <w:tcW w:w="2268" w:type="dxa"/>
            <w:tcBorders>
              <w:top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Programa Alınan Saha</w:t>
            </w:r>
          </w:p>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Y.Ç.M. (da)</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9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r>
      <w:tr w:rsidR="00771D35" w:rsidRPr="00771D35" w:rsidTr="00771D35">
        <w:tc>
          <w:tcPr>
            <w:tcW w:w="2268" w:type="dxa"/>
            <w:tcBorders>
              <w:bottom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TOPLAM</w:t>
            </w:r>
          </w:p>
        </w:tc>
        <w:tc>
          <w:tcPr>
            <w:tcW w:w="7092" w:type="dxa"/>
            <w:tcBorders>
              <w:bottom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50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 SÜS BİTKİLERİNDE(GÜL) YAPRAK BİTİ (</w:t>
      </w:r>
      <w:r w:rsidRPr="00771D35">
        <w:rPr>
          <w:rFonts w:ascii="Times New Roman" w:eastAsia="Times New Roman" w:hAnsi="Times New Roman" w:cs="Times New Roman"/>
          <w:b/>
          <w:i/>
          <w:sz w:val="24"/>
          <w:szCs w:val="24"/>
          <w:lang w:eastAsia="ar-SA"/>
        </w:rPr>
        <w:t xml:space="preserve">Aphis </w:t>
      </w:r>
      <w:r w:rsidRPr="00771D35">
        <w:rPr>
          <w:rFonts w:ascii="Times New Roman" w:eastAsia="Times New Roman" w:hAnsi="Times New Roman" w:cs="Times New Roman"/>
          <w:sz w:val="24"/>
          <w:szCs w:val="24"/>
          <w:lang w:eastAsia="ar-SA"/>
        </w:rPr>
        <w:t>spp</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Yaprak bitleri emgi yaparak ve emgi sırasında salgıladıkları maddeler ile yaprak, sürgün ve çiçeklerde kıvrılmalara, deformasyona ve gelişmede durgunluğa yol açar.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2016 yıIında Diğer Entegre Mücadele olarak programa alınmasının uygun olacağı kanısındayız. </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SÜS BİTKİLERİNDE(GÜL) YAPRAK BİTİ MÜCADELESİ İCRAAT CETVELİ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80"/>
        <w:gridCol w:w="1080"/>
        <w:gridCol w:w="360"/>
        <w:gridCol w:w="3810"/>
        <w:gridCol w:w="1590"/>
      </w:tblGrid>
      <w:tr w:rsidR="00771D35" w:rsidRPr="00771D35" w:rsidTr="00771D35">
        <w:trPr>
          <w:cantSplit/>
          <w:trHeight w:val="280"/>
        </w:trPr>
        <w:tc>
          <w:tcPr>
            <w:tcW w:w="1260"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 Alınan</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Saha (da)</w:t>
            </w:r>
          </w:p>
        </w:tc>
        <w:tc>
          <w:tcPr>
            <w:tcW w:w="1080"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Diğer Entegre (da)</w:t>
            </w:r>
          </w:p>
        </w:tc>
        <w:tc>
          <w:tcPr>
            <w:tcW w:w="1080" w:type="dxa"/>
            <w:vMerge w:val="restart"/>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Tekerrür</w:t>
            </w:r>
          </w:p>
        </w:tc>
        <w:tc>
          <w:tcPr>
            <w:tcW w:w="5760"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Kullanılan İlaç (kg-lt)</w:t>
            </w:r>
          </w:p>
        </w:tc>
      </w:tr>
      <w:tr w:rsidR="00771D35" w:rsidRPr="00771D35" w:rsidTr="00771D35">
        <w:trPr>
          <w:cantSplit/>
          <w:trHeight w:val="260"/>
        </w:trPr>
        <w:tc>
          <w:tcPr>
            <w:tcW w:w="1260"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080"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1080" w:type="dxa"/>
            <w:vMerge/>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p>
        </w:tc>
        <w:tc>
          <w:tcPr>
            <w:tcW w:w="417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AGROCARB WP</w:t>
            </w:r>
          </w:p>
        </w:tc>
        <w:tc>
          <w:tcPr>
            <w:tcW w:w="159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BLANC 50 WP</w:t>
            </w:r>
          </w:p>
        </w:tc>
      </w:tr>
      <w:tr w:rsidR="00771D35" w:rsidRPr="00771D35" w:rsidTr="00771D35">
        <w:tc>
          <w:tcPr>
            <w:tcW w:w="126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c>
          <w:tcPr>
            <w:tcW w:w="108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c>
          <w:tcPr>
            <w:tcW w:w="108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w:t>
            </w:r>
          </w:p>
        </w:tc>
        <w:tc>
          <w:tcPr>
            <w:tcW w:w="417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7</w:t>
            </w:r>
          </w:p>
        </w:tc>
        <w:tc>
          <w:tcPr>
            <w:tcW w:w="1590"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w:t>
            </w:r>
          </w:p>
        </w:tc>
      </w:tr>
      <w:tr w:rsidR="00771D35" w:rsidRPr="00771D35" w:rsidTr="00771D35">
        <w:tc>
          <w:tcPr>
            <w:tcW w:w="9180"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rPr>
          <w:cantSplit/>
        </w:trPr>
        <w:tc>
          <w:tcPr>
            <w:tcW w:w="37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İlaç (kg)</w:t>
            </w:r>
          </w:p>
        </w:tc>
        <w:tc>
          <w:tcPr>
            <w:tcW w:w="5400"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Tarihi                                   Son VermeTarihi     </w:t>
            </w:r>
          </w:p>
        </w:tc>
      </w:tr>
      <w:tr w:rsidR="00771D35" w:rsidRPr="00771D35" w:rsidTr="00771D35">
        <w:trPr>
          <w:cantSplit/>
        </w:trPr>
        <w:tc>
          <w:tcPr>
            <w:tcW w:w="3780" w:type="dxa"/>
            <w:gridSpan w:val="4"/>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w:t>
            </w:r>
          </w:p>
        </w:tc>
        <w:tc>
          <w:tcPr>
            <w:tcW w:w="5400" w:type="dxa"/>
            <w:gridSpan w:val="2"/>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09.05.2015                                             21.10.2015    </w:t>
            </w:r>
          </w:p>
        </w:tc>
      </w:tr>
    </w:tbl>
    <w:p w:rsidR="00771D35" w:rsidRPr="00771D35" w:rsidRDefault="00771D35" w:rsidP="00771D35">
      <w:pPr>
        <w:suppressAutoHyphens/>
        <w:spacing w:after="0" w:line="240" w:lineRule="auto"/>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2016 YILI SÜS BİTKİLERİNDE YAPRAK </w:t>
      </w:r>
      <w:proofErr w:type="gramStart"/>
      <w:r w:rsidRPr="00771D35">
        <w:rPr>
          <w:rFonts w:ascii="Times New Roman" w:eastAsia="Times New Roman" w:hAnsi="Times New Roman" w:cs="Times New Roman"/>
          <w:b/>
          <w:sz w:val="24"/>
          <w:szCs w:val="24"/>
          <w:lang w:eastAsia="ar-SA"/>
        </w:rPr>
        <w:t>BİTİ  PROGRAM</w:t>
      </w:r>
      <w:proofErr w:type="gramEnd"/>
      <w:r w:rsidRPr="00771D35">
        <w:rPr>
          <w:rFonts w:ascii="Times New Roman" w:eastAsia="Times New Roman" w:hAnsi="Times New Roman" w:cs="Times New Roman"/>
          <w:b/>
          <w:sz w:val="24"/>
          <w:szCs w:val="24"/>
          <w:lang w:eastAsia="ar-SA"/>
        </w:rPr>
        <w:t xml:space="preserve">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771D35" w:rsidRPr="00771D35" w:rsidTr="00771D35">
        <w:trPr>
          <w:trHeight w:val="522"/>
        </w:trPr>
        <w:tc>
          <w:tcPr>
            <w:tcW w:w="2268" w:type="dxa"/>
            <w:tcBorders>
              <w:top w:val="single" w:sz="12" w:space="0" w:color="auto"/>
            </w:tcBorders>
          </w:tcPr>
          <w:p w:rsidR="00771D35" w:rsidRPr="00771D35" w:rsidRDefault="00771D35" w:rsidP="00771D35">
            <w:pPr>
              <w:tabs>
                <w:tab w:val="left" w:pos="2977"/>
              </w:tabs>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Programa Alınan</w:t>
            </w:r>
          </w:p>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  (da.)</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9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w:t>
            </w:r>
          </w:p>
        </w:tc>
      </w:tr>
      <w:tr w:rsidR="00771D35" w:rsidRPr="00771D35" w:rsidTr="00771D35">
        <w:tc>
          <w:tcPr>
            <w:tcW w:w="2268" w:type="dxa"/>
            <w:tcBorders>
              <w:bottom w:val="single" w:sz="12" w:space="0" w:color="auto"/>
            </w:tcBorders>
          </w:tcPr>
          <w:p w:rsidR="00771D35" w:rsidRPr="00771D35" w:rsidRDefault="00771D35" w:rsidP="00771D35">
            <w:pPr>
              <w:tabs>
                <w:tab w:val="left" w:pos="2977"/>
              </w:tabs>
              <w:suppressAutoHyphens/>
              <w:spacing w:after="0" w:line="240" w:lineRule="auto"/>
              <w:rPr>
                <w:rFonts w:ascii="Times New Roman" w:eastAsia="Times New Roman" w:hAnsi="Times New Roman" w:cs="Times New Roman"/>
                <w:b/>
                <w:sz w:val="24"/>
                <w:szCs w:val="24"/>
                <w:lang w:eastAsia="ar-SA"/>
              </w:rPr>
            </w:pPr>
            <w:proofErr w:type="gramStart"/>
            <w:r w:rsidRPr="00771D35">
              <w:rPr>
                <w:rFonts w:ascii="Times New Roman" w:eastAsia="Times New Roman" w:hAnsi="Times New Roman" w:cs="Times New Roman"/>
                <w:b/>
                <w:sz w:val="24"/>
                <w:szCs w:val="24"/>
                <w:lang w:eastAsia="ar-SA"/>
              </w:rPr>
              <w:t>TOPLAM :</w:t>
            </w:r>
            <w:proofErr w:type="gramEnd"/>
          </w:p>
        </w:tc>
        <w:tc>
          <w:tcPr>
            <w:tcW w:w="7092" w:type="dxa"/>
            <w:tcBorders>
              <w:bottom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50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447B71" w:rsidRPr="00771D35" w:rsidRDefault="00447B71"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numPr>
          <w:ilvl w:val="0"/>
          <w:numId w:val="7"/>
        </w:numPr>
        <w:suppressAutoHyphens/>
        <w:spacing w:after="0" w:line="240" w:lineRule="auto"/>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val="en-US" w:eastAsia="ar-SA"/>
        </w:rPr>
        <w:t xml:space="preserve">SÜS </w:t>
      </w:r>
      <w:proofErr w:type="gramStart"/>
      <w:r w:rsidRPr="00771D35">
        <w:rPr>
          <w:rFonts w:ascii="Times New Roman" w:eastAsia="Times New Roman" w:hAnsi="Times New Roman" w:cs="Times New Roman"/>
          <w:b/>
          <w:sz w:val="24"/>
          <w:szCs w:val="24"/>
          <w:lang w:val="en-US" w:eastAsia="ar-SA"/>
        </w:rPr>
        <w:t>BİTKİLERİNDE(</w:t>
      </w:r>
      <w:proofErr w:type="gramEnd"/>
      <w:r w:rsidRPr="00771D35">
        <w:rPr>
          <w:rFonts w:ascii="Times New Roman" w:eastAsia="Times New Roman" w:hAnsi="Times New Roman" w:cs="Times New Roman"/>
          <w:b/>
          <w:sz w:val="24"/>
          <w:szCs w:val="24"/>
          <w:lang w:val="en-US" w:eastAsia="ar-SA"/>
        </w:rPr>
        <w:t>GÜL)İKİ NOKTALI</w:t>
      </w:r>
      <w:r w:rsidRPr="00771D35">
        <w:rPr>
          <w:rFonts w:ascii="Times New Roman" w:eastAsia="Times New Roman" w:hAnsi="Times New Roman" w:cs="Times New Roman"/>
          <w:b/>
          <w:sz w:val="24"/>
          <w:szCs w:val="24"/>
          <w:lang w:eastAsia="ar-SA"/>
        </w:rPr>
        <w:t xml:space="preserve"> KIRMIZI ÖRÜMCEK (</w:t>
      </w:r>
      <w:r w:rsidRPr="00771D35">
        <w:rPr>
          <w:rFonts w:ascii="Times New Roman" w:eastAsia="Times New Roman" w:hAnsi="Times New Roman" w:cs="Times New Roman"/>
          <w:b/>
          <w:i/>
          <w:sz w:val="24"/>
          <w:szCs w:val="24"/>
          <w:lang w:eastAsia="ar-SA"/>
        </w:rPr>
        <w:t>Tetranychus spp.</w:t>
      </w:r>
      <w:r w:rsidRPr="00771D35">
        <w:rPr>
          <w:rFonts w:ascii="Times New Roman" w:eastAsia="Times New Roman" w:hAnsi="Times New Roman" w:cs="Times New Roman"/>
          <w:b/>
          <w:sz w:val="24"/>
          <w:szCs w:val="24"/>
          <w:lang w:eastAsia="ar-SA"/>
        </w:rPr>
        <w:t>)</w:t>
      </w:r>
    </w:p>
    <w:p w:rsidR="00771D35" w:rsidRPr="00771D35" w:rsidRDefault="00771D35" w:rsidP="00771D35">
      <w:pPr>
        <w:suppressAutoHyphens/>
        <w:spacing w:after="0" w:line="240" w:lineRule="auto"/>
        <w:ind w:left="1068"/>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Kırmızı örümcekler emgi yaparak kalitenin bozulmasına, yeşil aksamın sararıp kurumasına neden olmaktadır.</w:t>
      </w: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Diğer Entegre mücadele olarak programa alınmasının yararlı olacağı kanısındayız.</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 xml:space="preserve">2015 YILI SÜS </w:t>
      </w:r>
      <w:proofErr w:type="gramStart"/>
      <w:r w:rsidRPr="00771D35">
        <w:rPr>
          <w:rFonts w:ascii="Times New Roman" w:eastAsia="Times New Roman" w:hAnsi="Times New Roman" w:cs="Times New Roman"/>
          <w:b/>
          <w:sz w:val="24"/>
          <w:szCs w:val="24"/>
          <w:lang w:val="en-US" w:eastAsia="ar-SA"/>
        </w:rPr>
        <w:t>BİTKİLERİNDE(</w:t>
      </w:r>
      <w:proofErr w:type="gramEnd"/>
      <w:r w:rsidRPr="00771D35">
        <w:rPr>
          <w:rFonts w:ascii="Times New Roman" w:eastAsia="Times New Roman" w:hAnsi="Times New Roman" w:cs="Times New Roman"/>
          <w:b/>
          <w:sz w:val="24"/>
          <w:szCs w:val="24"/>
          <w:lang w:val="en-US" w:eastAsia="ar-SA"/>
        </w:rPr>
        <w:t>GÜL)İKİ NOKTALI KIRMIZI ÖRÜM. MÜCADELESİ İCRAAT CETVELİ</w:t>
      </w:r>
    </w:p>
    <w:tbl>
      <w:tblPr>
        <w:tblW w:w="91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6"/>
        <w:gridCol w:w="2162"/>
        <w:gridCol w:w="67"/>
        <w:gridCol w:w="1209"/>
        <w:gridCol w:w="1701"/>
        <w:gridCol w:w="1951"/>
      </w:tblGrid>
      <w:tr w:rsidR="00771D35" w:rsidRPr="00771D35" w:rsidTr="00771D35">
        <w:trPr>
          <w:cantSplit/>
          <w:trHeight w:val="320"/>
        </w:trPr>
        <w:tc>
          <w:tcPr>
            <w:tcW w:w="2091"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Diğer Entegre (da)</w:t>
            </w:r>
          </w:p>
        </w:tc>
        <w:tc>
          <w:tcPr>
            <w:tcW w:w="2162"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Yapılan İcraat</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Diğer Entegre (da)</w:t>
            </w:r>
          </w:p>
        </w:tc>
        <w:tc>
          <w:tcPr>
            <w:tcW w:w="1276"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Tekerrür</w:t>
            </w:r>
          </w:p>
        </w:tc>
        <w:tc>
          <w:tcPr>
            <w:tcW w:w="3652"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Kullanılan İlaçlar (kg-lt)</w:t>
            </w:r>
          </w:p>
        </w:tc>
      </w:tr>
      <w:tr w:rsidR="00771D35" w:rsidRPr="00771D35" w:rsidTr="00771D35">
        <w:trPr>
          <w:cantSplit/>
          <w:trHeight w:val="220"/>
        </w:trPr>
        <w:tc>
          <w:tcPr>
            <w:tcW w:w="2091"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2162" w:type="dxa"/>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1276"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170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MASAİ 20 WP</w:t>
            </w:r>
          </w:p>
        </w:tc>
        <w:tc>
          <w:tcPr>
            <w:tcW w:w="195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MESAYI</w:t>
            </w:r>
          </w:p>
        </w:tc>
      </w:tr>
      <w:tr w:rsidR="00771D35" w:rsidRPr="00771D35" w:rsidTr="00771D35">
        <w:tc>
          <w:tcPr>
            <w:tcW w:w="2091"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50</w:t>
            </w:r>
          </w:p>
        </w:tc>
        <w:tc>
          <w:tcPr>
            <w:tcW w:w="2162"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50</w:t>
            </w:r>
          </w:p>
        </w:tc>
        <w:tc>
          <w:tcPr>
            <w:tcW w:w="1276"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w:t>
            </w:r>
          </w:p>
        </w:tc>
        <w:tc>
          <w:tcPr>
            <w:tcW w:w="170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7</w:t>
            </w:r>
          </w:p>
        </w:tc>
        <w:tc>
          <w:tcPr>
            <w:tcW w:w="1951"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w:t>
            </w:r>
          </w:p>
        </w:tc>
      </w:tr>
      <w:tr w:rsidR="00771D35" w:rsidRPr="00771D35" w:rsidTr="00771D35">
        <w:tc>
          <w:tcPr>
            <w:tcW w:w="9181" w:type="dxa"/>
            <w:gridSpan w:val="7"/>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c>
          <w:tcPr>
            <w:tcW w:w="1985"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PUZZLE 20 WP</w:t>
            </w:r>
          </w:p>
        </w:tc>
        <w:tc>
          <w:tcPr>
            <w:tcW w:w="2335"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c>
          <w:tcPr>
            <w:tcW w:w="4861"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Tarihi                         Son VermeTarihi     </w:t>
            </w:r>
          </w:p>
        </w:tc>
      </w:tr>
      <w:tr w:rsidR="00771D35" w:rsidRPr="00771D35" w:rsidTr="00771D35">
        <w:tc>
          <w:tcPr>
            <w:tcW w:w="1985"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w:t>
            </w:r>
          </w:p>
        </w:tc>
        <w:tc>
          <w:tcPr>
            <w:tcW w:w="2335"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12</w:t>
            </w:r>
          </w:p>
        </w:tc>
        <w:tc>
          <w:tcPr>
            <w:tcW w:w="4861" w:type="dxa"/>
            <w:gridSpan w:val="3"/>
          </w:tcPr>
          <w:p w:rsidR="00771D35" w:rsidRPr="00771D35" w:rsidRDefault="00771D35" w:rsidP="00771D35">
            <w:pPr>
              <w:suppressAutoHyphens/>
              <w:spacing w:after="0" w:line="240" w:lineRule="auto"/>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02.05.2015                                       07.10.2015                  </w:t>
            </w:r>
          </w:p>
        </w:tc>
      </w:tr>
    </w:tbl>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 xml:space="preserve">2016 YILI SÜS </w:t>
      </w:r>
      <w:proofErr w:type="gramStart"/>
      <w:r w:rsidRPr="00771D35">
        <w:rPr>
          <w:rFonts w:ascii="Times New Roman" w:eastAsia="Times New Roman" w:hAnsi="Times New Roman" w:cs="Times New Roman"/>
          <w:b/>
          <w:sz w:val="24"/>
          <w:szCs w:val="24"/>
          <w:lang w:val="en-US" w:eastAsia="ar-SA"/>
        </w:rPr>
        <w:t>BİTKİLERİNDE(</w:t>
      </w:r>
      <w:proofErr w:type="gramEnd"/>
      <w:r w:rsidRPr="00771D35">
        <w:rPr>
          <w:rFonts w:ascii="Times New Roman" w:eastAsia="Times New Roman" w:hAnsi="Times New Roman" w:cs="Times New Roman"/>
          <w:b/>
          <w:sz w:val="24"/>
          <w:szCs w:val="24"/>
          <w:lang w:val="en-US" w:eastAsia="ar-SA"/>
        </w:rPr>
        <w:t xml:space="preserve">GÜL)İKİ NOKTALI KIR. </w:t>
      </w:r>
      <w:proofErr w:type="gramStart"/>
      <w:r w:rsidRPr="00771D35">
        <w:rPr>
          <w:rFonts w:ascii="Times New Roman" w:eastAsia="Times New Roman" w:hAnsi="Times New Roman" w:cs="Times New Roman"/>
          <w:b/>
          <w:sz w:val="24"/>
          <w:szCs w:val="24"/>
          <w:lang w:val="en-US" w:eastAsia="ar-SA"/>
        </w:rPr>
        <w:t>ÖRÜM.</w:t>
      </w:r>
      <w:proofErr w:type="gramEnd"/>
      <w:r w:rsidRPr="00771D35">
        <w:rPr>
          <w:rFonts w:ascii="Times New Roman" w:eastAsia="Times New Roman" w:hAnsi="Times New Roman" w:cs="Times New Roman"/>
          <w:b/>
          <w:sz w:val="24"/>
          <w:szCs w:val="24"/>
          <w:lang w:val="en-US" w:eastAsia="ar-SA"/>
        </w:rPr>
        <w:t xml:space="preserve">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771D35" w:rsidRPr="00771D35" w:rsidTr="00771D35">
        <w:tc>
          <w:tcPr>
            <w:tcW w:w="2268" w:type="dxa"/>
            <w:tcBorders>
              <w:top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İLÇESI</w:t>
            </w:r>
          </w:p>
        </w:tc>
        <w:tc>
          <w:tcPr>
            <w:tcW w:w="6912" w:type="dxa"/>
            <w:tcBorders>
              <w:top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Programa Alınan Saha</w:t>
            </w:r>
          </w:p>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 xml:space="preserve"> Y.Ç.M. (da)</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SEYHAN</w:t>
            </w:r>
          </w:p>
        </w:tc>
        <w:tc>
          <w:tcPr>
            <w:tcW w:w="691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35</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YÜREGIR</w:t>
            </w:r>
          </w:p>
        </w:tc>
        <w:tc>
          <w:tcPr>
            <w:tcW w:w="691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15</w:t>
            </w:r>
          </w:p>
        </w:tc>
      </w:tr>
      <w:tr w:rsidR="00771D35" w:rsidRPr="00771D35" w:rsidTr="00771D35">
        <w:tc>
          <w:tcPr>
            <w:tcW w:w="2268" w:type="dxa"/>
            <w:tcBorders>
              <w:bottom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TOPLAM :</w:t>
            </w:r>
          </w:p>
        </w:tc>
        <w:tc>
          <w:tcPr>
            <w:tcW w:w="6912" w:type="dxa"/>
            <w:tcBorders>
              <w:bottom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50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val="en-US"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4- </w:t>
      </w:r>
      <w:r w:rsidRPr="00771D35">
        <w:rPr>
          <w:rFonts w:ascii="Times New Roman" w:eastAsia="Times New Roman" w:hAnsi="Times New Roman" w:cs="Times New Roman"/>
          <w:b/>
          <w:sz w:val="24"/>
          <w:szCs w:val="24"/>
          <w:lang w:val="en-US" w:eastAsia="ar-SA"/>
        </w:rPr>
        <w:t>SÜS BİTKİLERİNDE</w:t>
      </w:r>
      <w:r w:rsidRPr="00771D35">
        <w:rPr>
          <w:rFonts w:ascii="Times New Roman" w:eastAsia="Times New Roman" w:hAnsi="Times New Roman" w:cs="Times New Roman"/>
          <w:sz w:val="20"/>
          <w:szCs w:val="20"/>
          <w:lang w:val="en-US" w:eastAsia="ar-SA"/>
        </w:rPr>
        <w:t xml:space="preserve"> </w:t>
      </w:r>
      <w:r w:rsidRPr="00771D35">
        <w:rPr>
          <w:rFonts w:ascii="Times New Roman" w:eastAsia="Times New Roman" w:hAnsi="Times New Roman" w:cs="Times New Roman"/>
          <w:b/>
          <w:sz w:val="24"/>
          <w:szCs w:val="24"/>
          <w:lang w:val="en-US" w:eastAsia="ar-SA"/>
        </w:rPr>
        <w:t>GERBERADA VE KARANFİLDE THRİPSLER</w:t>
      </w: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2016 yılında mücadele yapılmamıştır. 2016 yılında Diğer Entegre mücadele olarak programa alınmasının yararlı olacağı kanısındayız.</w:t>
      </w:r>
    </w:p>
    <w:p w:rsidR="00771D35" w:rsidRPr="00771D35" w:rsidRDefault="00771D35" w:rsidP="00771D35">
      <w:pPr>
        <w:suppressAutoHyphens/>
        <w:spacing w:after="0" w:line="240" w:lineRule="auto"/>
        <w:ind w:firstLine="708"/>
        <w:jc w:val="both"/>
        <w:outlineLvl w:val="0"/>
        <w:rPr>
          <w:rFonts w:ascii="Times New Roman" w:eastAsia="Times New Roman" w:hAnsi="Times New Roman" w:cs="Times New Roman"/>
          <w:sz w:val="24"/>
          <w:szCs w:val="24"/>
          <w:lang w:eastAsia="ar-SA"/>
        </w:rPr>
      </w:pPr>
    </w:p>
    <w:tbl>
      <w:tblPr>
        <w:tblW w:w="91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6"/>
        <w:gridCol w:w="2162"/>
        <w:gridCol w:w="67"/>
        <w:gridCol w:w="1209"/>
        <w:gridCol w:w="3652"/>
      </w:tblGrid>
      <w:tr w:rsidR="00771D35" w:rsidRPr="00771D35" w:rsidTr="00771D35">
        <w:trPr>
          <w:cantSplit/>
          <w:trHeight w:val="320"/>
        </w:trPr>
        <w:tc>
          <w:tcPr>
            <w:tcW w:w="2091"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Prog. Alınan Saha</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Diğer Entegre (da)</w:t>
            </w:r>
          </w:p>
        </w:tc>
        <w:tc>
          <w:tcPr>
            <w:tcW w:w="2162"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Yapılan İcraat</w:t>
            </w:r>
          </w:p>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Diğer Entegre (da)</w:t>
            </w:r>
          </w:p>
        </w:tc>
        <w:tc>
          <w:tcPr>
            <w:tcW w:w="1276" w:type="dxa"/>
            <w:gridSpan w:val="2"/>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Tekerrür</w:t>
            </w:r>
          </w:p>
        </w:tc>
        <w:tc>
          <w:tcPr>
            <w:tcW w:w="3652" w:type="dxa"/>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Kullanılan İlaçlar (kg-lt)</w:t>
            </w:r>
          </w:p>
        </w:tc>
      </w:tr>
      <w:tr w:rsidR="00771D35" w:rsidRPr="00771D35" w:rsidTr="00771D35">
        <w:trPr>
          <w:cantSplit/>
          <w:trHeight w:val="276"/>
        </w:trPr>
        <w:tc>
          <w:tcPr>
            <w:tcW w:w="2091"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2162" w:type="dxa"/>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1276" w:type="dxa"/>
            <w:gridSpan w:val="2"/>
            <w:vMerge/>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p>
        </w:tc>
        <w:tc>
          <w:tcPr>
            <w:tcW w:w="3652" w:type="dxa"/>
            <w:vMerge w:val="restart"/>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w:t>
            </w:r>
            <w:proofErr w:type="gramStart"/>
            <w:r w:rsidRPr="00771D35">
              <w:rPr>
                <w:rFonts w:ascii="Times New Roman" w:eastAsia="Times New Roman" w:hAnsi="Times New Roman" w:cs="Times New Roman"/>
                <w:sz w:val="24"/>
                <w:szCs w:val="24"/>
                <w:lang w:val="en-US" w:eastAsia="ar-SA"/>
              </w:rPr>
              <w:t>,myasal</w:t>
            </w:r>
            <w:proofErr w:type="gramEnd"/>
            <w:r w:rsidRPr="00771D35">
              <w:rPr>
                <w:rFonts w:ascii="Times New Roman" w:eastAsia="Times New Roman" w:hAnsi="Times New Roman" w:cs="Times New Roman"/>
                <w:sz w:val="24"/>
                <w:szCs w:val="24"/>
                <w:lang w:val="en-US" w:eastAsia="ar-SA"/>
              </w:rPr>
              <w:t xml:space="preserve"> Mücadele Yapılmamıştır.</w:t>
            </w:r>
          </w:p>
        </w:tc>
      </w:tr>
      <w:tr w:rsidR="00771D35" w:rsidRPr="00771D35" w:rsidTr="00771D35">
        <w:tc>
          <w:tcPr>
            <w:tcW w:w="2091"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50</w:t>
            </w:r>
          </w:p>
        </w:tc>
        <w:tc>
          <w:tcPr>
            <w:tcW w:w="2162"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276"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3652" w:type="dxa"/>
            <w:vMerge/>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c>
          <w:tcPr>
            <w:tcW w:w="9181" w:type="dxa"/>
            <w:gridSpan w:val="6"/>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r>
      <w:tr w:rsidR="00771D35" w:rsidRPr="00771D35" w:rsidTr="00771D35">
        <w:tc>
          <w:tcPr>
            <w:tcW w:w="1985" w:type="dxa"/>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tc>
        <w:tc>
          <w:tcPr>
            <w:tcW w:w="2335" w:type="dxa"/>
            <w:gridSpan w:val="3"/>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(kg-lt)</w:t>
            </w:r>
          </w:p>
        </w:tc>
        <w:tc>
          <w:tcPr>
            <w:tcW w:w="4861" w:type="dxa"/>
            <w:gridSpan w:val="2"/>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Mücadeleye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Başlama Tarihi                         Son VermeTarihi     </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2016 YILI SÜS BİTKİLERİ GERBERADA VE KARANFİLDE THRİPS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771D35" w:rsidRPr="00771D35" w:rsidTr="00771D35">
        <w:tc>
          <w:tcPr>
            <w:tcW w:w="2268" w:type="dxa"/>
            <w:tcBorders>
              <w:top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İLÇESI</w:t>
            </w:r>
          </w:p>
        </w:tc>
        <w:tc>
          <w:tcPr>
            <w:tcW w:w="6912" w:type="dxa"/>
            <w:tcBorders>
              <w:top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Programa Alınan Saha</w:t>
            </w:r>
          </w:p>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Y.Ç.M. (da)</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SEYHAN</w:t>
            </w:r>
          </w:p>
        </w:tc>
        <w:tc>
          <w:tcPr>
            <w:tcW w:w="691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35</w:t>
            </w:r>
          </w:p>
        </w:tc>
      </w:tr>
      <w:tr w:rsidR="00771D35" w:rsidRPr="00771D35" w:rsidTr="00771D35">
        <w:tc>
          <w:tcPr>
            <w:tcW w:w="2268" w:type="dxa"/>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YÜREGIR</w:t>
            </w:r>
          </w:p>
        </w:tc>
        <w:tc>
          <w:tcPr>
            <w:tcW w:w="6912" w:type="dxa"/>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15</w:t>
            </w:r>
          </w:p>
        </w:tc>
      </w:tr>
      <w:tr w:rsidR="00771D35" w:rsidRPr="00771D35" w:rsidTr="00771D35">
        <w:tc>
          <w:tcPr>
            <w:tcW w:w="2268" w:type="dxa"/>
            <w:tcBorders>
              <w:bottom w:val="single" w:sz="12" w:space="0" w:color="auto"/>
            </w:tcBorders>
          </w:tcPr>
          <w:p w:rsidR="00771D35" w:rsidRPr="00771D35" w:rsidRDefault="00771D35" w:rsidP="00771D35">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TOPLAM :</w:t>
            </w:r>
          </w:p>
        </w:tc>
        <w:tc>
          <w:tcPr>
            <w:tcW w:w="6912" w:type="dxa"/>
            <w:tcBorders>
              <w:bottom w:val="single" w:sz="12" w:space="0" w:color="auto"/>
            </w:tcBorders>
          </w:tcPr>
          <w:p w:rsidR="00771D35" w:rsidRPr="00771D35" w:rsidRDefault="00771D35" w:rsidP="00771D35">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771D35">
              <w:rPr>
                <w:rFonts w:ascii="Times New Roman" w:eastAsia="Times New Roman" w:hAnsi="Times New Roman" w:cs="Times New Roman"/>
                <w:b/>
                <w:sz w:val="24"/>
                <w:szCs w:val="24"/>
                <w:lang w:val="en-US" w:eastAsia="ar-SA"/>
              </w:rPr>
              <w:t>50</w:t>
            </w:r>
          </w:p>
        </w:tc>
      </w:tr>
    </w:tbl>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IX- YABANCI OT VE PARAZITER BITKILER</w:t>
      </w: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 PAMUKTA YABANCI OT</w:t>
      </w:r>
    </w:p>
    <w:p w:rsidR="00771D35" w:rsidRPr="00771D35" w:rsidRDefault="00771D35" w:rsidP="00771D35">
      <w:pPr>
        <w:suppressAutoHyphens/>
        <w:spacing w:after="0" w:line="240" w:lineRule="auto"/>
        <w:ind w:firstLine="709"/>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firstLine="708"/>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lastRenderedPageBreak/>
        <w:t>2015 yılı yabancı ot uygulaması 400.000 da, sahada yapılması için programa alınmış olup, toplam 200.000</w:t>
      </w:r>
      <w:r w:rsidRPr="00771D35">
        <w:rPr>
          <w:rFonts w:ascii="Times New Roman" w:eastAsia="Times New Roman" w:hAnsi="Times New Roman" w:cs="Times New Roman"/>
          <w:i/>
          <w:sz w:val="24"/>
          <w:szCs w:val="24"/>
          <w:lang w:eastAsia="ar-SA"/>
        </w:rPr>
        <w:t xml:space="preserve"> </w:t>
      </w:r>
      <w:r w:rsidRPr="00771D35">
        <w:rPr>
          <w:rFonts w:ascii="Times New Roman" w:eastAsia="Times New Roman" w:hAnsi="Times New Roman" w:cs="Times New Roman"/>
          <w:sz w:val="24"/>
          <w:szCs w:val="24"/>
          <w:lang w:eastAsia="ar-SA"/>
        </w:rPr>
        <w:t xml:space="preserve">da sahada mücadele yapılmıştır. </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PAMUKTA YABANCI OT ICRAAT CETVELI</w:t>
      </w:r>
    </w:p>
    <w:tbl>
      <w:tblPr>
        <w:tblW w:w="1059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5"/>
        <w:gridCol w:w="1060"/>
        <w:gridCol w:w="216"/>
        <w:gridCol w:w="1418"/>
        <w:gridCol w:w="992"/>
        <w:gridCol w:w="283"/>
        <w:gridCol w:w="709"/>
        <w:gridCol w:w="113"/>
        <w:gridCol w:w="1107"/>
        <w:gridCol w:w="70"/>
        <w:gridCol w:w="1037"/>
        <w:gridCol w:w="225"/>
        <w:gridCol w:w="297"/>
        <w:gridCol w:w="658"/>
        <w:gridCol w:w="19"/>
        <w:gridCol w:w="1218"/>
      </w:tblGrid>
      <w:tr w:rsidR="00771D35" w:rsidRPr="00771D35" w:rsidTr="00771D35">
        <w:trPr>
          <w:cantSplit/>
          <w:jc w:val="center"/>
        </w:trPr>
        <w:tc>
          <w:tcPr>
            <w:tcW w:w="1175"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Programa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(da)</w:t>
            </w:r>
          </w:p>
        </w:tc>
        <w:tc>
          <w:tcPr>
            <w:tcW w:w="1060"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 (da)</w:t>
            </w:r>
          </w:p>
        </w:tc>
        <w:tc>
          <w:tcPr>
            <w:tcW w:w="7144" w:type="dxa"/>
            <w:gridSpan w:val="1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Yapılan İcraat</w:t>
            </w:r>
          </w:p>
        </w:tc>
        <w:tc>
          <w:tcPr>
            <w:tcW w:w="1218"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eastAsia="ar-SA"/>
              </w:rPr>
              <w:t>Tekrar Say</w:t>
            </w:r>
            <w:r w:rsidRPr="00771D35">
              <w:rPr>
                <w:rFonts w:ascii="Times New Roman" w:eastAsia="Times New Roman" w:hAnsi="Times New Roman" w:cs="Times New Roman"/>
                <w:sz w:val="24"/>
                <w:szCs w:val="24"/>
                <w:lang w:val="en-US" w:eastAsia="ar-SA"/>
              </w:rPr>
              <w:t>ısı</w:t>
            </w:r>
          </w:p>
        </w:tc>
      </w:tr>
      <w:tr w:rsidR="00771D35" w:rsidRPr="00771D35" w:rsidTr="00771D35">
        <w:trPr>
          <w:cantSplit/>
          <w:jc w:val="center"/>
        </w:trPr>
        <w:tc>
          <w:tcPr>
            <w:tcW w:w="1175"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618"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552"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74" w:type="dxa"/>
            <w:gridSpan w:val="3"/>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1218"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175"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6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(da)</w:t>
            </w: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9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129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26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974" w:type="dxa"/>
            <w:gridSpan w:val="3"/>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18"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400.000</w:t>
            </w:r>
          </w:p>
        </w:tc>
        <w:tc>
          <w:tcPr>
            <w:tcW w:w="106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200.000</w:t>
            </w:r>
          </w:p>
        </w:tc>
        <w:tc>
          <w:tcPr>
            <w:tcW w:w="1634"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200.000</w:t>
            </w:r>
          </w:p>
        </w:tc>
        <w:tc>
          <w:tcPr>
            <w:tcW w:w="129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6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74"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200.000</w:t>
            </w:r>
          </w:p>
        </w:tc>
        <w:tc>
          <w:tcPr>
            <w:tcW w:w="1218"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w:t>
            </w:r>
          </w:p>
        </w:tc>
      </w:tr>
      <w:tr w:rsidR="00771D35" w:rsidRPr="00771D35" w:rsidTr="00771D35">
        <w:trPr>
          <w:jc w:val="center"/>
        </w:trPr>
        <w:tc>
          <w:tcPr>
            <w:tcW w:w="10597" w:type="dxa"/>
            <w:gridSpan w:val="16"/>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Bonaflan WG</w:t>
            </w:r>
          </w:p>
        </w:tc>
        <w:tc>
          <w:tcPr>
            <w:tcW w:w="127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Gesegard 500 SC</w:t>
            </w:r>
          </w:p>
        </w:tc>
        <w:tc>
          <w:tcPr>
            <w:tcW w:w="1418"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7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22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10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199"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218"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45.000</w:t>
            </w:r>
          </w:p>
        </w:tc>
        <w:tc>
          <w:tcPr>
            <w:tcW w:w="127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150</w:t>
            </w:r>
          </w:p>
        </w:tc>
        <w:tc>
          <w:tcPr>
            <w:tcW w:w="1418"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7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2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0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99"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18"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0597" w:type="dxa"/>
            <w:gridSpan w:val="16"/>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2693"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82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07"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0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8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37"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2693"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82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107"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07"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18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237" w:type="dxa"/>
            <w:gridSpan w:val="2"/>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0597" w:type="dxa"/>
            <w:gridSpan w:val="16"/>
            <w:tcBorders>
              <w:top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s-ES_tradnl" w:eastAsia="ar-SA"/>
              </w:rPr>
            </w:pPr>
            <w:r w:rsidRPr="00771D35">
              <w:rPr>
                <w:rFonts w:ascii="Times New Roman" w:eastAsia="Times New Roman" w:hAnsi="Times New Roman" w:cs="Times New Roman"/>
                <w:sz w:val="24"/>
                <w:szCs w:val="24"/>
                <w:lang w:val="es-ES_tradnl" w:eastAsia="ar-SA"/>
              </w:rPr>
              <w:tab/>
              <w:t xml:space="preserve">                                                                             SARFEDİLEN İLAÇ                                        MÜCADELEYE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s-ES_tradnl" w:eastAsia="ar-SA"/>
              </w:rPr>
            </w:pPr>
            <w:r w:rsidRPr="00771D35">
              <w:rPr>
                <w:rFonts w:ascii="Times New Roman" w:eastAsia="Times New Roman" w:hAnsi="Times New Roman" w:cs="Times New Roman"/>
                <w:sz w:val="24"/>
                <w:szCs w:val="24"/>
                <w:lang w:val="es-ES_tradnl" w:eastAsia="ar-SA"/>
              </w:rPr>
              <w:t xml:space="preserve">   (Ticari Adı)</w:t>
            </w:r>
          </w:p>
        </w:tc>
      </w:tr>
      <w:tr w:rsidR="00771D35" w:rsidRPr="00771D35" w:rsidTr="00771D35">
        <w:trPr>
          <w:trHeight w:val="405"/>
          <w:jc w:val="center"/>
        </w:trPr>
        <w:tc>
          <w:tcPr>
            <w:tcW w:w="1175"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s-ES_tradnl"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s-ES_tradnl" w:eastAsia="ar-SA"/>
              </w:rPr>
            </w:pPr>
          </w:p>
        </w:tc>
        <w:tc>
          <w:tcPr>
            <w:tcW w:w="1418"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s-ES_tradnl" w:eastAsia="ar-SA"/>
              </w:rPr>
            </w:pPr>
          </w:p>
        </w:tc>
        <w:tc>
          <w:tcPr>
            <w:tcW w:w="127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s-ES_tradnl" w:eastAsia="ar-SA"/>
              </w:rPr>
            </w:pPr>
          </w:p>
        </w:tc>
        <w:tc>
          <w:tcPr>
            <w:tcW w:w="1999"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(Kg-Lt)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45.150 kg-lt</w:t>
            </w:r>
          </w:p>
        </w:tc>
        <w:tc>
          <w:tcPr>
            <w:tcW w:w="1559"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30.03.2015</w:t>
            </w:r>
          </w:p>
        </w:tc>
        <w:tc>
          <w:tcPr>
            <w:tcW w:w="1895"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26.07.2015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2016 YILI PAMUKTA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Programa Alınan Saha (da.)</w:t>
            </w:r>
            <w:proofErr w:type="gramEnd"/>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110.000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IMAMOGLU</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130.000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100.000</w:t>
            </w:r>
          </w:p>
        </w:tc>
      </w:tr>
      <w:tr w:rsidR="00771D35" w:rsidRPr="00771D35" w:rsidTr="00771D35">
        <w:trPr>
          <w:trHeight w:val="300"/>
        </w:trPr>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TOPLAM</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400.000</w:t>
            </w:r>
          </w:p>
        </w:tc>
      </w:tr>
    </w:tbl>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771D35" w:rsidRDefault="00771D35"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Pr="00771D35" w:rsidRDefault="00447B71" w:rsidP="00771D35">
      <w:pPr>
        <w:suppressAutoHyphens/>
        <w:spacing w:after="0" w:line="240" w:lineRule="auto"/>
        <w:ind w:left="2160" w:firstLine="72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left="2160" w:firstLine="72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 AYÇİÇEĞİNDE YABANCI OT</w:t>
      </w:r>
    </w:p>
    <w:p w:rsidR="00771D35" w:rsidRPr="00771D35" w:rsidRDefault="00771D35" w:rsidP="00771D35">
      <w:pPr>
        <w:suppressAutoHyphens/>
        <w:spacing w:after="0" w:line="240" w:lineRule="auto"/>
        <w:ind w:firstLine="709"/>
        <w:outlineLvl w:val="0"/>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AYÇİÇEĞİNDE YABANCI OT ICRAAT CETVELI</w:t>
      </w:r>
    </w:p>
    <w:tbl>
      <w:tblPr>
        <w:tblW w:w="10534" w:type="dxa"/>
        <w:jc w:val="center"/>
        <w:tblInd w:w="-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
        <w:gridCol w:w="1063"/>
        <w:gridCol w:w="393"/>
        <w:gridCol w:w="975"/>
        <w:gridCol w:w="1065"/>
        <w:gridCol w:w="160"/>
        <w:gridCol w:w="1140"/>
        <w:gridCol w:w="160"/>
        <w:gridCol w:w="1121"/>
        <w:gridCol w:w="671"/>
        <w:gridCol w:w="281"/>
        <w:gridCol w:w="1080"/>
        <w:gridCol w:w="1405"/>
      </w:tblGrid>
      <w:tr w:rsidR="00771D35" w:rsidRPr="00771D35" w:rsidTr="00771D35">
        <w:trPr>
          <w:cantSplit/>
          <w:jc w:val="center"/>
        </w:trPr>
        <w:tc>
          <w:tcPr>
            <w:tcW w:w="1020"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Programa Alınan Saha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1063"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7046" w:type="dxa"/>
            <w:gridSpan w:val="10"/>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1405"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020"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733" w:type="dxa"/>
            <w:gridSpan w:val="5"/>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233"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1080"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1405"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020"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6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(da)</w:t>
            </w:r>
          </w:p>
        </w:tc>
        <w:tc>
          <w:tcPr>
            <w:tcW w:w="106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128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95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1080"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405"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0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14.000</w:t>
            </w:r>
          </w:p>
        </w:tc>
        <w:tc>
          <w:tcPr>
            <w:tcW w:w="1063"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w:t>
            </w:r>
          </w:p>
        </w:tc>
        <w:tc>
          <w:tcPr>
            <w:tcW w:w="1368"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6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w:t>
            </w:r>
          </w:p>
        </w:tc>
        <w:tc>
          <w:tcPr>
            <w:tcW w:w="128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5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w:t>
            </w:r>
          </w:p>
        </w:tc>
        <w:tc>
          <w:tcPr>
            <w:tcW w:w="1405"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1</w:t>
            </w:r>
          </w:p>
        </w:tc>
      </w:tr>
      <w:tr w:rsidR="00771D35" w:rsidRPr="00771D35" w:rsidTr="00771D35">
        <w:trPr>
          <w:jc w:val="center"/>
        </w:trPr>
        <w:tc>
          <w:tcPr>
            <w:tcW w:w="7768" w:type="dxa"/>
            <w:gridSpan w:val="10"/>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c>
          <w:tcPr>
            <w:tcW w:w="2766"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265"/>
              <w:jc w:val="center"/>
              <w:rPr>
                <w:rFonts w:ascii="Times New Roman" w:eastAsia="Times New Roman" w:hAnsi="Times New Roman" w:cs="Times New Roman"/>
                <w:sz w:val="24"/>
                <w:szCs w:val="24"/>
                <w:lang w:val="en-US" w:eastAsia="ar-SA"/>
              </w:rPr>
            </w:pPr>
          </w:p>
        </w:tc>
      </w:tr>
      <w:tr w:rsidR="00771D35" w:rsidRPr="00771D35" w:rsidTr="00771D35">
        <w:trPr>
          <w:trHeight w:val="890"/>
          <w:jc w:val="center"/>
        </w:trPr>
        <w:tc>
          <w:tcPr>
            <w:tcW w:w="10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BONAFLAN WG</w:t>
            </w:r>
          </w:p>
        </w:tc>
        <w:tc>
          <w:tcPr>
            <w:tcW w:w="145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CHALLENGE 600</w:t>
            </w:r>
          </w:p>
        </w:tc>
        <w:tc>
          <w:tcPr>
            <w:tcW w:w="9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GUARDİON</w:t>
            </w:r>
          </w:p>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AGROGARD</w:t>
            </w: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r w:rsidRPr="00771D35">
              <w:rPr>
                <w:rFonts w:ascii="Times New Roman" w:eastAsia="Times New Roman" w:hAnsi="Times New Roman" w:cs="Times New Roman"/>
                <w:i/>
                <w:sz w:val="24"/>
                <w:szCs w:val="24"/>
                <w:lang w:val="en-US" w:eastAsia="ar-SA"/>
              </w:rPr>
              <w:t>GOAL2 E</w:t>
            </w:r>
          </w:p>
        </w:tc>
        <w:tc>
          <w:tcPr>
            <w:tcW w:w="17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36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405"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rPr>
          <w:trHeight w:val="210"/>
          <w:jc w:val="center"/>
        </w:trPr>
        <w:tc>
          <w:tcPr>
            <w:tcW w:w="10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900</w:t>
            </w:r>
          </w:p>
        </w:tc>
        <w:tc>
          <w:tcPr>
            <w:tcW w:w="145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1200</w:t>
            </w:r>
          </w:p>
        </w:tc>
        <w:tc>
          <w:tcPr>
            <w:tcW w:w="9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400</w:t>
            </w: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8.000</w:t>
            </w: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50</w:t>
            </w:r>
          </w:p>
        </w:tc>
        <w:tc>
          <w:tcPr>
            <w:tcW w:w="17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36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405"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rPr>
          <w:trHeight w:val="210"/>
          <w:jc w:val="center"/>
        </w:trPr>
        <w:tc>
          <w:tcPr>
            <w:tcW w:w="10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45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9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7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TOPLAM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tc>
        <w:tc>
          <w:tcPr>
            <w:tcW w:w="136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BAŞL. TARİHİ</w:t>
            </w:r>
          </w:p>
        </w:tc>
        <w:tc>
          <w:tcPr>
            <w:tcW w:w="1405"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tc>
      </w:tr>
      <w:tr w:rsidR="00771D35" w:rsidRPr="00771D35" w:rsidTr="00771D35">
        <w:trPr>
          <w:trHeight w:val="210"/>
          <w:jc w:val="center"/>
        </w:trPr>
        <w:tc>
          <w:tcPr>
            <w:tcW w:w="1020" w:type="dxa"/>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i/>
                <w:sz w:val="24"/>
                <w:szCs w:val="24"/>
                <w:lang w:val="en-US" w:eastAsia="ar-SA"/>
              </w:rPr>
            </w:pPr>
          </w:p>
        </w:tc>
        <w:tc>
          <w:tcPr>
            <w:tcW w:w="1456"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975"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225"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i/>
                <w:sz w:val="24"/>
                <w:szCs w:val="24"/>
                <w:lang w:val="en-US" w:eastAsia="ar-SA"/>
              </w:rPr>
            </w:pPr>
          </w:p>
        </w:tc>
        <w:tc>
          <w:tcPr>
            <w:tcW w:w="1792"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bCs/>
                <w:sz w:val="24"/>
                <w:szCs w:val="24"/>
                <w:lang w:val="en-US" w:eastAsia="ar-SA"/>
              </w:rPr>
              <w:t>10.550 kg-lt</w:t>
            </w:r>
          </w:p>
        </w:tc>
        <w:tc>
          <w:tcPr>
            <w:tcW w:w="1361"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10/02/2015</w:t>
            </w:r>
          </w:p>
        </w:tc>
        <w:tc>
          <w:tcPr>
            <w:tcW w:w="1405"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20/05/2015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w:t>
      </w:r>
      <w:r w:rsidR="00EA58CA">
        <w:rPr>
          <w:rFonts w:ascii="Times New Roman" w:eastAsia="Times New Roman" w:hAnsi="Times New Roman" w:cs="Times New Roman"/>
          <w:b/>
          <w:sz w:val="24"/>
          <w:szCs w:val="24"/>
          <w:lang w:eastAsia="ar-SA"/>
        </w:rPr>
        <w:t>6</w:t>
      </w:r>
      <w:r w:rsidRPr="00771D35">
        <w:rPr>
          <w:rFonts w:ascii="Times New Roman" w:eastAsia="Times New Roman" w:hAnsi="Times New Roman" w:cs="Times New Roman"/>
          <w:b/>
          <w:sz w:val="24"/>
          <w:szCs w:val="24"/>
          <w:lang w:eastAsia="ar-SA"/>
        </w:rPr>
        <w:t xml:space="preserve"> YILI AYÇİÇEĞİNDE YABANCI </w:t>
      </w:r>
      <w:proofErr w:type="gramStart"/>
      <w:r w:rsidRPr="00771D35">
        <w:rPr>
          <w:rFonts w:ascii="Times New Roman" w:eastAsia="Times New Roman" w:hAnsi="Times New Roman" w:cs="Times New Roman"/>
          <w:b/>
          <w:sz w:val="24"/>
          <w:szCs w:val="24"/>
          <w:lang w:eastAsia="ar-SA"/>
        </w:rPr>
        <w:t>OT  MÜCADELESİ</w:t>
      </w:r>
      <w:proofErr w:type="gramEnd"/>
      <w:r w:rsidRPr="00771D35">
        <w:rPr>
          <w:rFonts w:ascii="Times New Roman" w:eastAsia="Times New Roman" w:hAnsi="Times New Roman" w:cs="Times New Roman"/>
          <w:b/>
          <w:sz w:val="24"/>
          <w:szCs w:val="24"/>
          <w:lang w:eastAsia="ar-SA"/>
        </w:rPr>
        <w:t xml:space="preserve">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proofErr w:type="gramStart"/>
            <w:r w:rsidRPr="00771D35">
              <w:rPr>
                <w:rFonts w:ascii="Times New Roman" w:eastAsia="Times New Roman" w:hAnsi="Times New Roman" w:cs="Times New Roman"/>
                <w:sz w:val="24"/>
                <w:szCs w:val="24"/>
                <w:lang w:eastAsia="ar-SA"/>
              </w:rPr>
              <w:t>Programa Alınan Saha (da.)</w:t>
            </w:r>
            <w:proofErr w:type="gramEnd"/>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YÜREĞİR</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İMAMOĞLU</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KARAİSALI</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YUMURTALIK</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1.500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TOPLAM</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14.000</w:t>
            </w:r>
          </w:p>
        </w:tc>
      </w:tr>
    </w:tbl>
    <w:p w:rsidR="00447B71" w:rsidRDefault="00447B71" w:rsidP="00447B71">
      <w:pPr>
        <w:suppressAutoHyphens/>
        <w:spacing w:after="0" w:line="240" w:lineRule="auto"/>
        <w:ind w:left="2160" w:firstLine="720"/>
        <w:rPr>
          <w:rFonts w:ascii="Times New Roman" w:eastAsia="Times New Roman" w:hAnsi="Times New Roman" w:cs="Times New Roman"/>
          <w:b/>
          <w:sz w:val="24"/>
          <w:szCs w:val="24"/>
          <w:lang w:eastAsia="ar-SA"/>
        </w:rPr>
      </w:pPr>
    </w:p>
    <w:p w:rsidR="00447B71" w:rsidRDefault="00447B71" w:rsidP="00447B71">
      <w:pPr>
        <w:suppressAutoHyphens/>
        <w:spacing w:after="0" w:line="240" w:lineRule="auto"/>
        <w:ind w:left="2160" w:firstLine="720"/>
        <w:rPr>
          <w:rFonts w:ascii="Times New Roman" w:eastAsia="Times New Roman" w:hAnsi="Times New Roman" w:cs="Times New Roman"/>
          <w:b/>
          <w:sz w:val="24"/>
          <w:szCs w:val="24"/>
          <w:lang w:eastAsia="ar-SA"/>
        </w:rPr>
      </w:pPr>
    </w:p>
    <w:p w:rsidR="00771D35" w:rsidRPr="00771D35" w:rsidRDefault="00771D35" w:rsidP="00447B71">
      <w:pPr>
        <w:suppressAutoHyphens/>
        <w:spacing w:after="0" w:line="240" w:lineRule="auto"/>
        <w:ind w:left="2160" w:firstLine="720"/>
        <w:rPr>
          <w:rFonts w:ascii="Times New Roman" w:eastAsia="Times New Roman" w:hAnsi="Times New Roman" w:cs="Times New Roman"/>
          <w:sz w:val="24"/>
          <w:szCs w:val="24"/>
          <w:lang w:eastAsia="ar-SA"/>
        </w:rPr>
      </w:pPr>
      <w:r w:rsidRPr="00771D35">
        <w:rPr>
          <w:rFonts w:ascii="Times New Roman" w:eastAsia="Times New Roman" w:hAnsi="Times New Roman" w:cs="Times New Roman"/>
          <w:b/>
          <w:sz w:val="24"/>
          <w:szCs w:val="24"/>
          <w:lang w:eastAsia="ar-SA"/>
        </w:rPr>
        <w:t>3- SOYADA YABANCI OT</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2015 YILI SOYADA YABANCI OT ICRAAT CETVELI</w:t>
      </w: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tbl>
      <w:tblPr>
        <w:tblW w:w="967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7"/>
        <w:gridCol w:w="1134"/>
        <w:gridCol w:w="1134"/>
        <w:gridCol w:w="115"/>
        <w:gridCol w:w="538"/>
        <w:gridCol w:w="458"/>
        <w:gridCol w:w="1243"/>
        <w:gridCol w:w="57"/>
        <w:gridCol w:w="1058"/>
        <w:gridCol w:w="615"/>
        <w:gridCol w:w="254"/>
        <w:gridCol w:w="142"/>
        <w:gridCol w:w="992"/>
        <w:gridCol w:w="797"/>
      </w:tblGrid>
      <w:tr w:rsidR="00771D35" w:rsidRPr="00771D35" w:rsidTr="00771D35">
        <w:trPr>
          <w:cantSplit/>
          <w:jc w:val="center"/>
        </w:trPr>
        <w:tc>
          <w:tcPr>
            <w:tcW w:w="1137" w:type="dxa"/>
            <w:vMerge w:val="restart"/>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Genel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Ekim Sahası</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tc>
        <w:tc>
          <w:tcPr>
            <w:tcW w:w="1134"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Programa Alınan (da)</w:t>
            </w:r>
          </w:p>
        </w:tc>
        <w:tc>
          <w:tcPr>
            <w:tcW w:w="6606" w:type="dxa"/>
            <w:gridSpan w:val="11"/>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Yapılan İcraat</w:t>
            </w:r>
          </w:p>
        </w:tc>
        <w:tc>
          <w:tcPr>
            <w:tcW w:w="797" w:type="dxa"/>
            <w:vMerge w:val="restart"/>
            <w:tcBorders>
              <w:top w:val="single" w:sz="4" w:space="0" w:color="auto"/>
              <w:left w:val="single" w:sz="4" w:space="0" w:color="auto"/>
              <w:bottom w:val="single" w:sz="4" w:space="0" w:color="auto"/>
            </w:tcBorders>
            <w:textDirection w:val="btLr"/>
          </w:tcPr>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ind w:left="113" w:right="113"/>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Tekrar Sayısı</w:t>
            </w:r>
          </w:p>
        </w:tc>
      </w:tr>
      <w:tr w:rsidR="00771D35" w:rsidRPr="00771D35" w:rsidTr="00771D35">
        <w:trPr>
          <w:cantSplit/>
          <w:jc w:val="center"/>
        </w:trPr>
        <w:tc>
          <w:tcPr>
            <w:tcW w:w="1137"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545" w:type="dxa"/>
            <w:gridSpan w:val="6"/>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Yer Aleti İle</w:t>
            </w:r>
          </w:p>
        </w:tc>
        <w:tc>
          <w:tcPr>
            <w:tcW w:w="2069" w:type="dxa"/>
            <w:gridSpan w:val="4"/>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Uçakla</w:t>
            </w:r>
          </w:p>
        </w:tc>
        <w:tc>
          <w:tcPr>
            <w:tcW w:w="992" w:type="dxa"/>
            <w:vMerge w:val="restart"/>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(da)</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c>
          <w:tcPr>
            <w:tcW w:w="797"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cantSplit/>
          <w:jc w:val="center"/>
        </w:trPr>
        <w:tc>
          <w:tcPr>
            <w:tcW w:w="1137" w:type="dxa"/>
            <w:vMerge/>
            <w:tcBorders>
              <w:top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Diğer Entegre Mücadele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1111"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Demonstras</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yon (da)</w:t>
            </w:r>
          </w:p>
        </w:tc>
        <w:tc>
          <w:tcPr>
            <w:tcW w:w="1058"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Devlet veya Devlet Yardım Müc.(da)</w:t>
            </w:r>
          </w:p>
        </w:tc>
        <w:tc>
          <w:tcPr>
            <w:tcW w:w="1011"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Diğer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Entegre</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(da)</w:t>
            </w:r>
          </w:p>
        </w:tc>
        <w:tc>
          <w:tcPr>
            <w:tcW w:w="992" w:type="dxa"/>
            <w:vMerge/>
            <w:tcBorders>
              <w:top w:val="single" w:sz="4" w:space="0" w:color="auto"/>
              <w:left w:val="single" w:sz="4" w:space="0" w:color="auto"/>
              <w:bottom w:val="single" w:sz="4" w:space="0" w:color="auto"/>
              <w:right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797" w:type="dxa"/>
            <w:vMerge/>
            <w:tcBorders>
              <w:top w:val="single" w:sz="4" w:space="0" w:color="auto"/>
              <w:left w:val="single" w:sz="4" w:space="0" w:color="auto"/>
              <w:bottom w:val="single" w:sz="4" w:space="0" w:color="auto"/>
            </w:tcBorders>
            <w:vAlign w:val="center"/>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1137" w:type="dxa"/>
            <w:tcBorders>
              <w:top w:val="single" w:sz="4" w:space="0" w:color="auto"/>
              <w:bottom w:val="single" w:sz="4" w:space="0" w:color="auto"/>
              <w:right w:val="single" w:sz="4" w:space="0" w:color="auto"/>
            </w:tcBorders>
          </w:tcPr>
          <w:p w:rsidR="00771D35" w:rsidRPr="00771D35" w:rsidRDefault="00E57157" w:rsidP="00771D35">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216.631</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100.000</w:t>
            </w:r>
          </w:p>
        </w:tc>
        <w:tc>
          <w:tcPr>
            <w:tcW w:w="1134"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100.000</w:t>
            </w:r>
          </w:p>
        </w:tc>
        <w:tc>
          <w:tcPr>
            <w:tcW w:w="1111"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300" w:type="dxa"/>
            <w:gridSpan w:val="2"/>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58"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1011"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992" w:type="dxa"/>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100.000</w:t>
            </w:r>
          </w:p>
        </w:tc>
        <w:tc>
          <w:tcPr>
            <w:tcW w:w="797" w:type="dxa"/>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      1</w:t>
            </w:r>
          </w:p>
        </w:tc>
      </w:tr>
      <w:tr w:rsidR="00771D35" w:rsidRPr="00771D35" w:rsidTr="00771D35">
        <w:trPr>
          <w:jc w:val="center"/>
        </w:trPr>
        <w:tc>
          <w:tcPr>
            <w:tcW w:w="9674" w:type="dxa"/>
            <w:gridSpan w:val="14"/>
            <w:tcBorders>
              <w:top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 xml:space="preserve">SARFEDİLEN İLAÇ </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r>
      <w:tr w:rsidR="00771D35" w:rsidRPr="00771D35" w:rsidTr="00771D35">
        <w:trPr>
          <w:jc w:val="center"/>
        </w:trPr>
        <w:tc>
          <w:tcPr>
            <w:tcW w:w="1137" w:type="dxa"/>
            <w:tcBorders>
              <w:top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 xml:space="preserve">Linurex </w:t>
            </w:r>
            <w:r w:rsidRPr="00771D35">
              <w:rPr>
                <w:rFonts w:ascii="Times New Roman" w:eastAsia="Times New Roman" w:hAnsi="Times New Roman" w:cs="Times New Roman"/>
                <w:sz w:val="20"/>
                <w:szCs w:val="20"/>
                <w:lang w:val="en-US" w:eastAsia="ar-SA"/>
              </w:rPr>
              <w:lastRenderedPageBreak/>
              <w:t>%47.5 WP</w:t>
            </w:r>
          </w:p>
        </w:tc>
        <w:tc>
          <w:tcPr>
            <w:tcW w:w="2383"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lastRenderedPageBreak/>
              <w:t>Kralon</w:t>
            </w:r>
          </w:p>
        </w:tc>
        <w:tc>
          <w:tcPr>
            <w:tcW w:w="2239"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Afalon</w:t>
            </w:r>
          </w:p>
        </w:tc>
        <w:tc>
          <w:tcPr>
            <w:tcW w:w="173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Barox</w:t>
            </w:r>
          </w:p>
        </w:tc>
        <w:tc>
          <w:tcPr>
            <w:tcW w:w="2185"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Raptor 120 SL</w:t>
            </w:r>
          </w:p>
        </w:tc>
      </w:tr>
      <w:tr w:rsidR="00771D35" w:rsidRPr="00771D35" w:rsidTr="00771D35">
        <w:trPr>
          <w:jc w:val="center"/>
        </w:trPr>
        <w:tc>
          <w:tcPr>
            <w:tcW w:w="1137" w:type="dxa"/>
            <w:tcBorders>
              <w:top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lastRenderedPageBreak/>
              <w:t>2500</w:t>
            </w:r>
          </w:p>
        </w:tc>
        <w:tc>
          <w:tcPr>
            <w:tcW w:w="2383"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napToGrid w:val="0"/>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2500</w:t>
            </w:r>
          </w:p>
        </w:tc>
        <w:tc>
          <w:tcPr>
            <w:tcW w:w="2239"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2500</w:t>
            </w:r>
          </w:p>
        </w:tc>
        <w:tc>
          <w:tcPr>
            <w:tcW w:w="1730" w:type="dxa"/>
            <w:gridSpan w:val="3"/>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4500</w:t>
            </w:r>
          </w:p>
        </w:tc>
        <w:tc>
          <w:tcPr>
            <w:tcW w:w="2185" w:type="dxa"/>
            <w:gridSpan w:val="4"/>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800</w:t>
            </w:r>
          </w:p>
        </w:tc>
      </w:tr>
      <w:tr w:rsidR="00771D35" w:rsidRPr="00771D35" w:rsidTr="00771D35">
        <w:trPr>
          <w:jc w:val="center"/>
        </w:trPr>
        <w:tc>
          <w:tcPr>
            <w:tcW w:w="4058" w:type="dxa"/>
            <w:gridSpan w:val="5"/>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SARFEDİLEN İLAÇ</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(Ticari Adı)</w:t>
            </w:r>
          </w:p>
        </w:tc>
        <w:tc>
          <w:tcPr>
            <w:tcW w:w="5616" w:type="dxa"/>
            <w:gridSpan w:val="9"/>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MÜCADELEYE</w:t>
            </w:r>
          </w:p>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r>
      <w:tr w:rsidR="00771D35" w:rsidRPr="00771D35" w:rsidTr="00771D35">
        <w:trPr>
          <w:jc w:val="center"/>
        </w:trPr>
        <w:tc>
          <w:tcPr>
            <w:tcW w:w="4058" w:type="dxa"/>
            <w:gridSpan w:val="5"/>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TOPLAM İLAÇ</w:t>
            </w:r>
          </w:p>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(Kg-Lt)</w:t>
            </w:r>
          </w:p>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p>
        </w:tc>
        <w:tc>
          <w:tcPr>
            <w:tcW w:w="3685" w:type="dxa"/>
            <w:gridSpan w:val="6"/>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4"/>
                <w:szCs w:val="24"/>
                <w:lang w:val="en-US" w:eastAsia="ar-SA"/>
              </w:rPr>
              <w:t>BAŞLAMA TARİHİ</w:t>
            </w:r>
          </w:p>
        </w:tc>
        <w:tc>
          <w:tcPr>
            <w:tcW w:w="1931"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4"/>
                <w:szCs w:val="24"/>
                <w:lang w:val="en-US" w:eastAsia="ar-SA"/>
              </w:rPr>
              <w:t>SON VERME TARİHİ</w:t>
            </w:r>
          </w:p>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p>
        </w:tc>
      </w:tr>
      <w:tr w:rsidR="00771D35" w:rsidRPr="00771D35" w:rsidTr="00771D35">
        <w:trPr>
          <w:trHeight w:val="282"/>
          <w:jc w:val="center"/>
        </w:trPr>
        <w:tc>
          <w:tcPr>
            <w:tcW w:w="4058" w:type="dxa"/>
            <w:gridSpan w:val="5"/>
            <w:tcBorders>
              <w:top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12.800</w:t>
            </w:r>
          </w:p>
        </w:tc>
        <w:tc>
          <w:tcPr>
            <w:tcW w:w="3685" w:type="dxa"/>
            <w:gridSpan w:val="6"/>
            <w:tcBorders>
              <w:top w:val="single" w:sz="4" w:space="0" w:color="auto"/>
              <w:left w:val="single" w:sz="4" w:space="0" w:color="auto"/>
              <w:bottom w:val="single" w:sz="4" w:space="0" w:color="auto"/>
              <w:right w:val="single" w:sz="4" w:space="0" w:color="auto"/>
            </w:tcBorders>
          </w:tcPr>
          <w:p w:rsidR="00771D35" w:rsidRPr="00771D35" w:rsidRDefault="00771D35" w:rsidP="00771D35">
            <w:pPr>
              <w:suppressAutoHyphens/>
              <w:spacing w:after="0" w:line="240" w:lineRule="auto"/>
              <w:rPr>
                <w:rFonts w:ascii="Times New Roman" w:eastAsia="Times New Roman" w:hAnsi="Times New Roman" w:cs="Times New Roman"/>
                <w:sz w:val="20"/>
                <w:szCs w:val="20"/>
                <w:lang w:val="en-US" w:eastAsia="ar-SA"/>
              </w:rPr>
            </w:pPr>
            <w:r w:rsidRPr="00771D35">
              <w:rPr>
                <w:rFonts w:ascii="Times New Roman" w:eastAsia="Times New Roman" w:hAnsi="Times New Roman" w:cs="Times New Roman"/>
                <w:sz w:val="20"/>
                <w:szCs w:val="20"/>
                <w:lang w:val="en-US" w:eastAsia="ar-SA"/>
              </w:rPr>
              <w:t>29.03.2015</w:t>
            </w:r>
          </w:p>
        </w:tc>
        <w:tc>
          <w:tcPr>
            <w:tcW w:w="1931" w:type="dxa"/>
            <w:gridSpan w:val="3"/>
            <w:tcBorders>
              <w:top w:val="single" w:sz="4" w:space="0" w:color="auto"/>
              <w:left w:val="single" w:sz="4" w:space="0" w:color="auto"/>
              <w:bottom w:val="single" w:sz="4" w:space="0" w:color="auto"/>
            </w:tcBorders>
          </w:tcPr>
          <w:p w:rsidR="00771D35" w:rsidRPr="00771D35" w:rsidRDefault="00771D35" w:rsidP="00771D35">
            <w:pPr>
              <w:suppressAutoHyphens/>
              <w:spacing w:after="0" w:line="240" w:lineRule="auto"/>
              <w:jc w:val="center"/>
              <w:rPr>
                <w:rFonts w:ascii="Times New Roman" w:eastAsia="Times New Roman" w:hAnsi="Times New Roman" w:cs="Times New Roman"/>
                <w:sz w:val="24"/>
                <w:szCs w:val="24"/>
                <w:lang w:val="en-US" w:eastAsia="ar-SA"/>
              </w:rPr>
            </w:pPr>
            <w:r w:rsidRPr="00771D35">
              <w:rPr>
                <w:rFonts w:ascii="Times New Roman" w:eastAsia="Times New Roman" w:hAnsi="Times New Roman" w:cs="Times New Roman"/>
                <w:sz w:val="20"/>
                <w:szCs w:val="20"/>
                <w:lang w:val="en-US" w:eastAsia="ar-SA"/>
              </w:rPr>
              <w:t>28.07.2015</w:t>
            </w:r>
          </w:p>
        </w:tc>
      </w:tr>
    </w:tbl>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center"/>
        <w:outlineLvl w:val="0"/>
        <w:rPr>
          <w:rFonts w:ascii="Times New Roman" w:eastAsia="Times New Roman" w:hAnsi="Times New Roman" w:cs="Times New Roman"/>
          <w:b/>
          <w:sz w:val="24"/>
          <w:szCs w:val="24"/>
          <w:lang w:eastAsia="ar-SA"/>
        </w:rPr>
      </w:pPr>
      <w:r w:rsidRPr="00771D35">
        <w:rPr>
          <w:rFonts w:ascii="Times New Roman" w:eastAsia="Times New Roman" w:hAnsi="Times New Roman" w:cs="Times New Roman"/>
          <w:b/>
          <w:sz w:val="24"/>
          <w:szCs w:val="24"/>
          <w:lang w:eastAsia="ar-SA"/>
        </w:rPr>
        <w:t xml:space="preserve">2016 YILI SOYADA YABANCI </w:t>
      </w:r>
      <w:proofErr w:type="gramStart"/>
      <w:r w:rsidRPr="00771D35">
        <w:rPr>
          <w:rFonts w:ascii="Times New Roman" w:eastAsia="Times New Roman" w:hAnsi="Times New Roman" w:cs="Times New Roman"/>
          <w:b/>
          <w:sz w:val="24"/>
          <w:szCs w:val="24"/>
          <w:lang w:eastAsia="ar-SA"/>
        </w:rPr>
        <w:t>OT  MÜCADELESİ</w:t>
      </w:r>
      <w:proofErr w:type="gramEnd"/>
      <w:r w:rsidRPr="00771D35">
        <w:rPr>
          <w:rFonts w:ascii="Times New Roman" w:eastAsia="Times New Roman" w:hAnsi="Times New Roman" w:cs="Times New Roman"/>
          <w:b/>
          <w:sz w:val="24"/>
          <w:szCs w:val="24"/>
          <w:lang w:eastAsia="ar-SA"/>
        </w:rPr>
        <w:t xml:space="preserve">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ILÇESI</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 xml:space="preserve">Programa Alınan Saha (da) </w:t>
            </w:r>
          </w:p>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Y.Ç.M.</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KARATAŞ</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40.000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CEYHAN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30.000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KOZAN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SEYHAN</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5.000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YÜREGIR</w:t>
            </w:r>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sz w:val="24"/>
                <w:szCs w:val="24"/>
                <w:lang w:eastAsia="ar-SA"/>
              </w:rPr>
            </w:pPr>
            <w:r w:rsidRPr="00771D35">
              <w:rPr>
                <w:rFonts w:ascii="Times New Roman" w:eastAsia="Times New Roman" w:hAnsi="Times New Roman" w:cs="Times New Roman"/>
                <w:sz w:val="24"/>
                <w:szCs w:val="24"/>
                <w:lang w:eastAsia="ar-SA"/>
              </w:rPr>
              <w:t>20.000</w:t>
            </w:r>
          </w:p>
        </w:tc>
      </w:tr>
      <w:tr w:rsidR="00771D35" w:rsidRPr="00771D35" w:rsidTr="00771D35">
        <w:tc>
          <w:tcPr>
            <w:tcW w:w="2268" w:type="dxa"/>
          </w:tcPr>
          <w:p w:rsidR="00771D35" w:rsidRPr="00771D35" w:rsidRDefault="00771D35" w:rsidP="00771D35">
            <w:pPr>
              <w:suppressAutoHyphens/>
              <w:spacing w:after="0" w:line="240" w:lineRule="auto"/>
              <w:jc w:val="both"/>
              <w:rPr>
                <w:rFonts w:ascii="Times New Roman" w:eastAsia="Times New Roman" w:hAnsi="Times New Roman" w:cs="Times New Roman"/>
                <w:b/>
                <w:i/>
                <w:sz w:val="24"/>
                <w:szCs w:val="24"/>
                <w:lang w:eastAsia="ar-SA"/>
              </w:rPr>
            </w:pPr>
            <w:proofErr w:type="gramStart"/>
            <w:r w:rsidRPr="00771D35">
              <w:rPr>
                <w:rFonts w:ascii="Times New Roman" w:eastAsia="Times New Roman" w:hAnsi="Times New Roman" w:cs="Times New Roman"/>
                <w:b/>
                <w:i/>
                <w:sz w:val="24"/>
                <w:szCs w:val="24"/>
                <w:lang w:eastAsia="ar-SA"/>
              </w:rPr>
              <w:t>TOPLAM :</w:t>
            </w:r>
            <w:proofErr w:type="gramEnd"/>
          </w:p>
        </w:tc>
        <w:tc>
          <w:tcPr>
            <w:tcW w:w="7092" w:type="dxa"/>
          </w:tcPr>
          <w:p w:rsidR="00771D35" w:rsidRPr="00771D35" w:rsidRDefault="00771D35" w:rsidP="00771D35">
            <w:pPr>
              <w:suppressAutoHyphens/>
              <w:spacing w:after="0" w:line="240" w:lineRule="auto"/>
              <w:jc w:val="right"/>
              <w:rPr>
                <w:rFonts w:ascii="Times New Roman" w:eastAsia="Times New Roman" w:hAnsi="Times New Roman" w:cs="Times New Roman"/>
                <w:b/>
                <w:i/>
                <w:sz w:val="24"/>
                <w:szCs w:val="24"/>
                <w:lang w:eastAsia="ar-SA"/>
              </w:rPr>
            </w:pPr>
            <w:r w:rsidRPr="00771D35">
              <w:rPr>
                <w:rFonts w:ascii="Times New Roman" w:eastAsia="Times New Roman" w:hAnsi="Times New Roman" w:cs="Times New Roman"/>
                <w:b/>
                <w:i/>
                <w:sz w:val="24"/>
                <w:szCs w:val="24"/>
                <w:lang w:eastAsia="ar-SA"/>
              </w:rPr>
              <w:t>100.000</w:t>
            </w:r>
          </w:p>
        </w:tc>
      </w:tr>
    </w:tbl>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jc w:val="both"/>
        <w:outlineLvl w:val="0"/>
        <w:rPr>
          <w:rFonts w:ascii="Times New Roman" w:eastAsia="Times New Roman" w:hAnsi="Times New Roman" w:cs="Times New Roman"/>
          <w:b/>
          <w:sz w:val="24"/>
          <w:szCs w:val="24"/>
          <w:lang w:eastAsia="ar-SA"/>
        </w:rPr>
      </w:pPr>
    </w:p>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bCs/>
          <w:sz w:val="24"/>
          <w:szCs w:val="24"/>
          <w:lang w:val="en-US"/>
        </w:rPr>
      </w:pPr>
      <w:r w:rsidRPr="00433225">
        <w:rPr>
          <w:rFonts w:ascii="Times New Roman" w:hAnsi="Times New Roman" w:cs="Times New Roman"/>
          <w:b/>
          <w:bCs/>
          <w:sz w:val="24"/>
          <w:szCs w:val="24"/>
          <w:lang w:val="en-US"/>
        </w:rPr>
        <w:t xml:space="preserve">I- MEYVE HASTALIK VE ZARARLILARI </w:t>
      </w:r>
      <w:proofErr w:type="gramStart"/>
      <w:r w:rsidRPr="00B24789">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BÜBS</w:t>
      </w:r>
      <w:proofErr w:type="gramEnd"/>
      <w:r>
        <w:rPr>
          <w:rFonts w:ascii="Times New Roman" w:hAnsi="Times New Roman" w:cs="Times New Roman"/>
          <w:b/>
          <w:bCs/>
          <w:sz w:val="24"/>
          <w:szCs w:val="24"/>
          <w:lang w:val="en-US"/>
        </w:rPr>
        <w:t xml:space="preserve"> Şubesi Kitabı </w:t>
      </w:r>
      <w:r w:rsidRPr="00B24789">
        <w:rPr>
          <w:rFonts w:ascii="Times New Roman" w:hAnsi="Times New Roman" w:cs="Times New Roman"/>
          <w:b/>
          <w:bCs/>
          <w:sz w:val="24"/>
          <w:szCs w:val="24"/>
          <w:lang w:val="en-US"/>
        </w:rPr>
        <w:t>2015-</w:t>
      </w:r>
      <w:r>
        <w:rPr>
          <w:rFonts w:ascii="Times New Roman" w:hAnsi="Times New Roman" w:cs="Times New Roman"/>
          <w:b/>
          <w:bCs/>
          <w:sz w:val="24"/>
          <w:szCs w:val="24"/>
          <w:lang w:val="en-US"/>
        </w:rPr>
        <w:t xml:space="preserve">2016 </w:t>
      </w:r>
      <w:r w:rsidRPr="00B24789">
        <w:rPr>
          <w:rFonts w:ascii="Times New Roman" w:hAnsi="Times New Roman" w:cs="Times New Roman"/>
          <w:b/>
          <w:bCs/>
          <w:sz w:val="24"/>
          <w:szCs w:val="24"/>
          <w:lang w:val="en-US"/>
        </w:rPr>
        <w:t>ADANA)</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İlimizin sahip olduğu iklim özellikleri çok çeşitli meyve türleri yetiştirilmesine </w:t>
      </w:r>
      <w:proofErr w:type="gramStart"/>
      <w:r w:rsidRPr="00433225">
        <w:rPr>
          <w:rFonts w:ascii="Times New Roman" w:hAnsi="Times New Roman" w:cs="Times New Roman"/>
          <w:sz w:val="24"/>
          <w:szCs w:val="24"/>
        </w:rPr>
        <w:t>imkan</w:t>
      </w:r>
      <w:proofErr w:type="gramEnd"/>
      <w:r w:rsidRPr="00433225">
        <w:rPr>
          <w:rFonts w:ascii="Times New Roman" w:hAnsi="Times New Roman" w:cs="Times New Roman"/>
          <w:sz w:val="24"/>
          <w:szCs w:val="24"/>
        </w:rPr>
        <w:t xml:space="preserve"> vermektedir. Torosların eteklerinden başlayarak Akdeniz kıyılarına kadar uzanan verimli topraklar üzerinde hemen hemen bütün meyve tür ve çeşitleri yetiştirilmektedir. Akdeniz iklimine sahip olan ilimizde bazı meyve türlerinin yurdumuzun diğer yörelerine göre daha erken dönemde olgunlaşarak turfanda olarak piyasaya sürülmesi, yurt içi ve yurt dışında alıcı bularak üreticiye önemli ekonomik katkıda bulunması, meyve yetiştiriciliğine, hastalık ve zararlıları ile mücadelesine verilen önemi arttırmıştır.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ova ke</w:t>
      </w:r>
      <w:r>
        <w:rPr>
          <w:rFonts w:ascii="Times New Roman" w:hAnsi="Times New Roman" w:cs="Times New Roman"/>
          <w:sz w:val="24"/>
          <w:szCs w:val="24"/>
        </w:rPr>
        <w:t xml:space="preserve">siminde kapama meyve bahçeleri </w:t>
      </w:r>
      <w:r w:rsidRPr="00433225">
        <w:rPr>
          <w:rFonts w:ascii="Times New Roman" w:hAnsi="Times New Roman" w:cs="Times New Roman"/>
          <w:sz w:val="24"/>
          <w:szCs w:val="24"/>
        </w:rPr>
        <w:t xml:space="preserve">ve geniş turunçgillerle tesis edilmiş bahçelerin bulunmasına karşılık, Torosların eteklerinde ve yaylalarda bulunan bahçeler arazinin doğal yapısına uygun olarak genelde meyilli arazilerde kurulmuş ve küçük üniteler halindedir. Bu gibi küçük bahçeler çoğunlukla üreticinin temel geçim kaynağını oluşturmadığından, bir kısmı ise yaşlı ve verimden düşmüş bahçeler olması nedeniyle hastalık ve zararlılar ile gereği kadar mücadele yapılamamaktadır. Ayrıca tarla kenarlarında hem gölgelik yapması hem de meyvesinden yararlanma amacıyla veya bahçe kenarlarında yemişlik olarak dikilen dut, incir, nar, yenidünya, ceviz gibi meyve ağaçları küçümsenmeyecek bir miktar oluşturduğu halde bu ağaçlarda hastalık ve zararlılara karşı sistemli bir mücadele uygulanmamakta, bu ağaçlar çevre için devamlı bir </w:t>
      </w:r>
      <w:proofErr w:type="gramStart"/>
      <w:r w:rsidRPr="00433225">
        <w:rPr>
          <w:rFonts w:ascii="Times New Roman" w:hAnsi="Times New Roman" w:cs="Times New Roman"/>
          <w:sz w:val="24"/>
          <w:szCs w:val="24"/>
        </w:rPr>
        <w:t>enfeksiyon</w:t>
      </w:r>
      <w:proofErr w:type="gramEnd"/>
      <w:r w:rsidRPr="00433225">
        <w:rPr>
          <w:rFonts w:ascii="Times New Roman" w:hAnsi="Times New Roman" w:cs="Times New Roman"/>
          <w:sz w:val="24"/>
          <w:szCs w:val="24"/>
        </w:rPr>
        <w:t xml:space="preserve"> kaynağı oluşturmaktadır.</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33225">
        <w:rPr>
          <w:rFonts w:ascii="Times New Roman" w:hAnsi="Times New Roman" w:cs="Times New Roman"/>
          <w:sz w:val="24"/>
          <w:szCs w:val="24"/>
        </w:rPr>
        <w:t>Meyve ilaçlamaları için önerilen yüksek tazyikli ilaçlama aletlerinin bazı yörelerde arazinin doğal yapısı nedeniyle kullanılmaması, ilaçlamaların sırt aletleri ile yapılmasını zorunlu kılmakta bilhassa gelişmiş ve yüksek taç yapısına sahip ağaçlarda mücadeleden istenilen sonucun elde edilmemesine yol açmaktadır.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Aleti olmayan üreticilere Müdürlü</w:t>
      </w:r>
      <w:r w:rsidRPr="00433225">
        <w:rPr>
          <w:rFonts w:ascii="Times New Roman" w:hAnsi="Times New Roman" w:cs="Times New Roman"/>
          <w:sz w:val="24"/>
          <w:szCs w:val="24"/>
        </w:rPr>
        <w:t>ğümüz Döner Sermaye kuruluşu tarafından alet yardımı yapılmaktadır.</w:t>
      </w:r>
      <w:proofErr w:type="gramEnd"/>
      <w:r w:rsidRPr="00433225">
        <w:rPr>
          <w:rFonts w:ascii="Times New Roman" w:hAnsi="Times New Roman" w:cs="Times New Roman"/>
          <w:sz w:val="24"/>
          <w:szCs w:val="24"/>
        </w:rPr>
        <w:t xml:space="preserve"> Ayrıca il özel idaresi tarafından alınıp ilçelere tahsis edilen aletlerden de üreticiler yararlanmaktadır. </w:t>
      </w:r>
    </w:p>
    <w:p w:rsidR="00717F95" w:rsidRPr="00AA3508"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AA3508">
        <w:rPr>
          <w:rFonts w:ascii="Times New Roman" w:hAnsi="Times New Roman" w:cs="Times New Roman"/>
          <w:sz w:val="24"/>
          <w:szCs w:val="24"/>
          <w:lang w:val="en-US"/>
        </w:rPr>
        <w:t>2015 y</w:t>
      </w:r>
      <w:r w:rsidRPr="00AA3508">
        <w:rPr>
          <w:rFonts w:ascii="Times New Roman" w:hAnsi="Times New Roman" w:cs="Times New Roman"/>
          <w:sz w:val="24"/>
          <w:szCs w:val="24"/>
        </w:rPr>
        <w:t xml:space="preserve">ılında yapılan meyve,bağ ve zeytin ilaçlamalarında, toplam 26.046 kg-lt fungusit,  17.711 kg-lt insektisit kullanılmıştır.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1- ELMA VE ARMUTTA KARALEKE (Venturia inaequalis-V. pirina)</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F1484C"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lang w:val="en-US"/>
        </w:rPr>
        <w:t>2015y</w:t>
      </w:r>
      <w:r w:rsidRPr="00F1484C">
        <w:rPr>
          <w:rFonts w:ascii="Times New Roman" w:hAnsi="Times New Roman" w:cs="Times New Roman"/>
          <w:sz w:val="24"/>
          <w:szCs w:val="24"/>
        </w:rPr>
        <w:t xml:space="preserve">ılı verilerine göre İlimizde toplam 678.695 </w:t>
      </w:r>
      <w:proofErr w:type="gramStart"/>
      <w:r w:rsidRPr="00F1484C">
        <w:rPr>
          <w:rFonts w:ascii="Times New Roman" w:hAnsi="Times New Roman" w:cs="Times New Roman"/>
          <w:sz w:val="24"/>
          <w:szCs w:val="24"/>
        </w:rPr>
        <w:t>adet(</w:t>
      </w:r>
      <w:proofErr w:type="gramEnd"/>
      <w:r w:rsidRPr="00F1484C">
        <w:rPr>
          <w:rFonts w:ascii="Times New Roman" w:hAnsi="Times New Roman" w:cs="Times New Roman"/>
          <w:sz w:val="24"/>
          <w:szCs w:val="24"/>
        </w:rPr>
        <w:t xml:space="preserve">14.645 da) çoğunluğu elma ve armut ağacı olmak üzere yumuşak çekirdekli meyve ağacı bulunmaktadır. Bazı üreticilerin ana geçim kaynağını oluşturmaktadır. Karaleke hastalığı ise elma ve armutun en önemli hastalığı olup ilimizde bu meyvelerin yetiştirildiği bütün sahalarda zararlı </w:t>
      </w:r>
      <w:proofErr w:type="gramStart"/>
      <w:r w:rsidRPr="00F1484C">
        <w:rPr>
          <w:rFonts w:ascii="Times New Roman" w:hAnsi="Times New Roman" w:cs="Times New Roman"/>
          <w:sz w:val="24"/>
          <w:szCs w:val="24"/>
        </w:rPr>
        <w:t>olmaktadır.Hastalığın</w:t>
      </w:r>
      <w:proofErr w:type="gramEnd"/>
      <w:r w:rsidRPr="00F1484C">
        <w:rPr>
          <w:rFonts w:ascii="Times New Roman" w:hAnsi="Times New Roman" w:cs="Times New Roman"/>
          <w:sz w:val="24"/>
          <w:szCs w:val="24"/>
        </w:rPr>
        <w:t xml:space="preserve"> zararı doğrudan veya dolaylı olmaktadır.Yaprak infeksiyonları nedeniyle fotosentez ve solunum olayları engellendiğinden, ağaç yıldan yıla zayıflamaktadır.Hastalık nedeni ile oluşan ürün kaybı %20-45 arasında değişmektedir. </w:t>
      </w:r>
    </w:p>
    <w:p w:rsidR="00717F95" w:rsidRPr="00F1484C"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rPr>
        <w:t xml:space="preserve">2015 yılında karalekeye karşı ilimizde 1250 da Diğer Mücadele yapılması programa alınmıştır. 3-4 aplikasyon olarak uygulanmıştır. </w:t>
      </w:r>
    </w:p>
    <w:p w:rsidR="00717F95" w:rsidRPr="00F1484C"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lang w:val="en-US"/>
        </w:rPr>
        <w:t xml:space="preserve"> </w:t>
      </w:r>
      <w:proofErr w:type="gramStart"/>
      <w:r w:rsidRPr="00F1484C">
        <w:rPr>
          <w:rFonts w:ascii="Times New Roman" w:hAnsi="Times New Roman" w:cs="Times New Roman"/>
          <w:sz w:val="24"/>
          <w:szCs w:val="24"/>
          <w:lang w:val="en-US"/>
        </w:rPr>
        <w:t>Karaleke mücadelesinin 2016 y</w:t>
      </w:r>
      <w:r w:rsidRPr="00F1484C">
        <w:rPr>
          <w:rFonts w:ascii="Times New Roman" w:hAnsi="Times New Roman" w:cs="Times New Roman"/>
          <w:sz w:val="24"/>
          <w:szCs w:val="24"/>
        </w:rPr>
        <w:t>ılında da ilimizde Diğer Zirai Mücadele olarak programa alınması uygun olur görüşündeyiz.</w:t>
      </w:r>
      <w:proofErr w:type="gramEnd"/>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tabs>
          <w:tab w:val="left" w:pos="1792"/>
        </w:tabs>
        <w:autoSpaceDE w:val="0"/>
        <w:autoSpaceDN w:val="0"/>
        <w:adjustRightInd w:val="0"/>
        <w:spacing w:after="0" w:line="240" w:lineRule="auto"/>
        <w:ind w:firstLine="709"/>
        <w:rPr>
          <w:rFonts w:ascii="Calibri" w:hAnsi="Calibri" w:cs="Calibri"/>
          <w:lang w:val="en-US"/>
        </w:rPr>
      </w:pPr>
      <w:r w:rsidRPr="00433225">
        <w:rPr>
          <w:rFonts w:ascii="Calibri" w:hAnsi="Calibri" w:cs="Calibri"/>
          <w:lang w:val="en-US"/>
        </w:rPr>
        <w:tab/>
      </w:r>
    </w:p>
    <w:p w:rsidR="00717F95" w:rsidRDefault="00717F95" w:rsidP="00717F95">
      <w:pPr>
        <w:tabs>
          <w:tab w:val="left" w:pos="1792"/>
        </w:tabs>
        <w:autoSpaceDE w:val="0"/>
        <w:autoSpaceDN w:val="0"/>
        <w:adjustRightInd w:val="0"/>
        <w:spacing w:after="0" w:line="240" w:lineRule="auto"/>
        <w:ind w:left="567" w:firstLine="709"/>
        <w:rPr>
          <w:rFonts w:ascii="Calibri" w:hAnsi="Calibri" w:cs="Calibri"/>
          <w:lang w:val="en-US"/>
        </w:rPr>
      </w:pPr>
    </w:p>
    <w:p w:rsidR="00717F95" w:rsidRDefault="00717F95" w:rsidP="00717F95">
      <w:pPr>
        <w:tabs>
          <w:tab w:val="left" w:pos="1792"/>
        </w:tabs>
        <w:autoSpaceDE w:val="0"/>
        <w:autoSpaceDN w:val="0"/>
        <w:adjustRightInd w:val="0"/>
        <w:spacing w:after="0" w:line="240" w:lineRule="auto"/>
        <w:ind w:left="567" w:firstLine="709"/>
        <w:rPr>
          <w:rFonts w:ascii="Calibri" w:hAnsi="Calibri" w:cs="Calibri"/>
          <w:lang w:val="en-US"/>
        </w:rPr>
      </w:pPr>
    </w:p>
    <w:p w:rsidR="00717F95" w:rsidRPr="00433225" w:rsidRDefault="00717F95" w:rsidP="00717F95">
      <w:pPr>
        <w:tabs>
          <w:tab w:val="left" w:pos="1792"/>
        </w:tabs>
        <w:autoSpaceDE w:val="0"/>
        <w:autoSpaceDN w:val="0"/>
        <w:adjustRightInd w:val="0"/>
        <w:spacing w:after="0" w:line="240" w:lineRule="auto"/>
        <w:ind w:left="567" w:firstLine="709"/>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  ELMA VE  ARMUTTA  KARALEKE MÜCADELE  İCRAAT  CETVELİ</w:t>
      </w:r>
    </w:p>
    <w:p w:rsidR="00717F95" w:rsidRPr="00433225" w:rsidRDefault="00717F95" w:rsidP="00717F95">
      <w:pPr>
        <w:autoSpaceDE w:val="0"/>
        <w:autoSpaceDN w:val="0"/>
        <w:adjustRightInd w:val="0"/>
        <w:spacing w:after="0" w:line="240" w:lineRule="auto"/>
        <w:ind w:firstLine="709"/>
        <w:jc w:val="center"/>
        <w:rPr>
          <w:rFonts w:ascii="Times New Roman" w:hAnsi="Times New Roman" w:cs="Times New Roman"/>
          <w:b/>
          <w:bCs/>
          <w:sz w:val="18"/>
          <w:szCs w:val="18"/>
        </w:rPr>
      </w:pPr>
    </w:p>
    <w:tbl>
      <w:tblPr>
        <w:tblStyle w:val="TabloKlavuzu"/>
        <w:tblW w:w="5418" w:type="pct"/>
        <w:tblInd w:w="-318" w:type="dxa"/>
        <w:tblLayout w:type="fixed"/>
        <w:tblLook w:val="04A0" w:firstRow="1" w:lastRow="0" w:firstColumn="1" w:lastColumn="0" w:noHBand="0" w:noVBand="1"/>
      </w:tblPr>
      <w:tblGrid>
        <w:gridCol w:w="1467"/>
        <w:gridCol w:w="1464"/>
        <w:gridCol w:w="1317"/>
        <w:gridCol w:w="1171"/>
        <w:gridCol w:w="1177"/>
        <w:gridCol w:w="1173"/>
        <w:gridCol w:w="114"/>
        <w:gridCol w:w="1348"/>
        <w:gridCol w:w="1169"/>
      </w:tblGrid>
      <w:tr w:rsidR="00717F95" w:rsidRPr="00433225" w:rsidTr="00717F95">
        <w:trPr>
          <w:trHeight w:val="369"/>
        </w:trPr>
        <w:tc>
          <w:tcPr>
            <w:tcW w:w="705" w:type="pct"/>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704" w:type="pct"/>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633" w:type="pct"/>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563" w:type="pct"/>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2394" w:type="pct"/>
            <w:gridSpan w:val="5"/>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705" w:type="pct"/>
            <w:vMerge/>
          </w:tcPr>
          <w:p w:rsidR="00717F95" w:rsidRPr="00433225" w:rsidRDefault="00717F95" w:rsidP="00717F95">
            <w:pPr>
              <w:autoSpaceDE w:val="0"/>
              <w:autoSpaceDN w:val="0"/>
              <w:adjustRightInd w:val="0"/>
              <w:jc w:val="center"/>
              <w:rPr>
                <w:lang w:val="en-US"/>
              </w:rPr>
            </w:pPr>
          </w:p>
        </w:tc>
        <w:tc>
          <w:tcPr>
            <w:tcW w:w="704" w:type="pct"/>
            <w:vMerge/>
          </w:tcPr>
          <w:p w:rsidR="00717F95" w:rsidRPr="00433225" w:rsidRDefault="00717F95" w:rsidP="00717F95">
            <w:pPr>
              <w:autoSpaceDE w:val="0"/>
              <w:autoSpaceDN w:val="0"/>
              <w:adjustRightInd w:val="0"/>
              <w:jc w:val="center"/>
              <w:rPr>
                <w:lang w:val="en-US"/>
              </w:rPr>
            </w:pPr>
          </w:p>
        </w:tc>
        <w:tc>
          <w:tcPr>
            <w:tcW w:w="633" w:type="pct"/>
            <w:vMerge/>
          </w:tcPr>
          <w:p w:rsidR="00717F95" w:rsidRPr="00433225" w:rsidRDefault="00717F95" w:rsidP="00717F95">
            <w:pPr>
              <w:autoSpaceDE w:val="0"/>
              <w:autoSpaceDN w:val="0"/>
              <w:adjustRightInd w:val="0"/>
              <w:rPr>
                <w:lang w:val="en-US"/>
              </w:rPr>
            </w:pPr>
          </w:p>
        </w:tc>
        <w:tc>
          <w:tcPr>
            <w:tcW w:w="563" w:type="pct"/>
            <w:vMerge/>
          </w:tcPr>
          <w:p w:rsidR="00717F95" w:rsidRPr="00433225" w:rsidRDefault="00717F95" w:rsidP="00717F95">
            <w:pPr>
              <w:autoSpaceDE w:val="0"/>
              <w:autoSpaceDN w:val="0"/>
              <w:adjustRightInd w:val="0"/>
              <w:jc w:val="center"/>
              <w:rPr>
                <w:lang w:val="en-US"/>
              </w:rPr>
            </w:pPr>
          </w:p>
        </w:tc>
        <w:tc>
          <w:tcPr>
            <w:tcW w:w="565" w:type="pct"/>
          </w:tcPr>
          <w:p w:rsidR="00717F95" w:rsidRPr="00433225" w:rsidRDefault="00717F95" w:rsidP="00717F95">
            <w:pPr>
              <w:autoSpaceDE w:val="0"/>
              <w:autoSpaceDN w:val="0"/>
              <w:adjustRightInd w:val="0"/>
              <w:jc w:val="center"/>
              <w:rPr>
                <w:lang w:val="en-US"/>
              </w:rPr>
            </w:pPr>
            <w:r w:rsidRPr="00433225">
              <w:rPr>
                <w:sz w:val="18"/>
                <w:szCs w:val="18"/>
                <w:lang w:val="en-US"/>
              </w:rPr>
              <w:t>Cyprodynil %50WP</w:t>
            </w:r>
          </w:p>
        </w:tc>
        <w:tc>
          <w:tcPr>
            <w:tcW w:w="564" w:type="pct"/>
          </w:tcPr>
          <w:p w:rsidR="00717F95" w:rsidRPr="00433225" w:rsidRDefault="00717F95" w:rsidP="00717F95">
            <w:pPr>
              <w:autoSpaceDE w:val="0"/>
              <w:autoSpaceDN w:val="0"/>
              <w:adjustRightInd w:val="0"/>
              <w:jc w:val="center"/>
            </w:pPr>
            <w:r w:rsidRPr="00433225">
              <w:rPr>
                <w:lang w:val="en-US"/>
              </w:rPr>
              <w:t>Bak</w:t>
            </w:r>
            <w:r w:rsidRPr="00433225">
              <w:t xml:space="preserve">ırsülfat </w:t>
            </w:r>
          </w:p>
          <w:p w:rsidR="00717F95" w:rsidRPr="00433225" w:rsidRDefault="00717F95" w:rsidP="00717F95">
            <w:pPr>
              <w:autoSpaceDE w:val="0"/>
              <w:autoSpaceDN w:val="0"/>
              <w:adjustRightInd w:val="0"/>
              <w:jc w:val="center"/>
              <w:rPr>
                <w:bCs/>
              </w:rPr>
            </w:pPr>
            <w:r w:rsidRPr="00433225">
              <w:rPr>
                <w:lang w:val="en-US"/>
              </w:rPr>
              <w:t>%50 WP</w:t>
            </w:r>
          </w:p>
        </w:tc>
        <w:tc>
          <w:tcPr>
            <w:tcW w:w="703" w:type="pct"/>
            <w:gridSpan w:val="2"/>
          </w:tcPr>
          <w:p w:rsidR="00717F95" w:rsidRPr="00433225" w:rsidRDefault="00717F95" w:rsidP="00717F95">
            <w:pPr>
              <w:autoSpaceDE w:val="0"/>
              <w:autoSpaceDN w:val="0"/>
              <w:adjustRightInd w:val="0"/>
              <w:rPr>
                <w:bCs/>
              </w:rPr>
            </w:pPr>
            <w:r w:rsidRPr="00433225">
              <w:rPr>
                <w:sz w:val="18"/>
                <w:szCs w:val="18"/>
                <w:lang w:val="en-US"/>
              </w:rPr>
              <w:t>Bak</w:t>
            </w:r>
            <w:r w:rsidRPr="00433225">
              <w:rPr>
                <w:sz w:val="18"/>
                <w:szCs w:val="18"/>
              </w:rPr>
              <w:t xml:space="preserve">ıroksiklorid </w:t>
            </w:r>
            <w:r w:rsidRPr="00433225">
              <w:t>%50 WP</w:t>
            </w:r>
          </w:p>
        </w:tc>
        <w:tc>
          <w:tcPr>
            <w:tcW w:w="562" w:type="pct"/>
          </w:tcPr>
          <w:p w:rsidR="00717F95" w:rsidRPr="00433225" w:rsidRDefault="00717F95" w:rsidP="00717F95">
            <w:pPr>
              <w:autoSpaceDE w:val="0"/>
              <w:autoSpaceDN w:val="0"/>
              <w:adjustRightInd w:val="0"/>
              <w:jc w:val="center"/>
              <w:rPr>
                <w:bCs/>
              </w:rPr>
            </w:pPr>
            <w:r w:rsidRPr="00433225">
              <w:rPr>
                <w:lang w:val="en-US"/>
              </w:rPr>
              <w:t xml:space="preserve">Mancozeb %80 WP   </w:t>
            </w:r>
          </w:p>
        </w:tc>
      </w:tr>
      <w:tr w:rsidR="00717F95" w:rsidRPr="00433225" w:rsidTr="00717F95">
        <w:tc>
          <w:tcPr>
            <w:tcW w:w="705" w:type="pct"/>
          </w:tcPr>
          <w:p w:rsidR="00717F95" w:rsidRPr="00433225" w:rsidRDefault="00717F95" w:rsidP="00717F95">
            <w:pPr>
              <w:autoSpaceDE w:val="0"/>
              <w:autoSpaceDN w:val="0"/>
              <w:adjustRightInd w:val="0"/>
              <w:jc w:val="center"/>
              <w:rPr>
                <w:lang w:val="en-US"/>
              </w:rPr>
            </w:pPr>
            <w:r w:rsidRPr="00433225">
              <w:rPr>
                <w:lang w:val="en-US"/>
              </w:rPr>
              <w:t>-</w:t>
            </w:r>
          </w:p>
        </w:tc>
        <w:tc>
          <w:tcPr>
            <w:tcW w:w="704" w:type="pct"/>
          </w:tcPr>
          <w:p w:rsidR="00717F95" w:rsidRPr="00433225" w:rsidRDefault="00717F95" w:rsidP="00717F95">
            <w:pPr>
              <w:autoSpaceDE w:val="0"/>
              <w:autoSpaceDN w:val="0"/>
              <w:adjustRightInd w:val="0"/>
              <w:jc w:val="center"/>
              <w:rPr>
                <w:lang w:val="en-US"/>
              </w:rPr>
            </w:pPr>
            <w:r w:rsidRPr="00433225">
              <w:rPr>
                <w:lang w:val="en-US"/>
              </w:rPr>
              <w:t>1250</w:t>
            </w:r>
          </w:p>
        </w:tc>
        <w:tc>
          <w:tcPr>
            <w:tcW w:w="633" w:type="pct"/>
          </w:tcPr>
          <w:p w:rsidR="00717F95" w:rsidRPr="00433225" w:rsidRDefault="00717F95" w:rsidP="00717F95">
            <w:pPr>
              <w:autoSpaceDE w:val="0"/>
              <w:autoSpaceDN w:val="0"/>
              <w:adjustRightInd w:val="0"/>
              <w:jc w:val="center"/>
              <w:rPr>
                <w:lang w:val="en-US"/>
              </w:rPr>
            </w:pPr>
            <w:r w:rsidRPr="00433225">
              <w:rPr>
                <w:lang w:val="en-US"/>
              </w:rPr>
              <w:t>1250</w:t>
            </w:r>
          </w:p>
        </w:tc>
        <w:tc>
          <w:tcPr>
            <w:tcW w:w="563" w:type="pct"/>
          </w:tcPr>
          <w:p w:rsidR="00717F95" w:rsidRPr="00433225" w:rsidRDefault="00717F95" w:rsidP="00717F95">
            <w:pPr>
              <w:autoSpaceDE w:val="0"/>
              <w:autoSpaceDN w:val="0"/>
              <w:adjustRightInd w:val="0"/>
              <w:jc w:val="center"/>
              <w:rPr>
                <w:lang w:val="en-US"/>
              </w:rPr>
            </w:pPr>
            <w:r w:rsidRPr="00433225">
              <w:rPr>
                <w:lang w:val="en-US"/>
              </w:rPr>
              <w:t>3-4</w:t>
            </w:r>
          </w:p>
        </w:tc>
        <w:tc>
          <w:tcPr>
            <w:tcW w:w="565" w:type="pct"/>
          </w:tcPr>
          <w:p w:rsidR="00717F95" w:rsidRPr="00433225" w:rsidRDefault="00717F95" w:rsidP="00717F95">
            <w:pPr>
              <w:autoSpaceDE w:val="0"/>
              <w:autoSpaceDN w:val="0"/>
              <w:adjustRightInd w:val="0"/>
              <w:jc w:val="center"/>
              <w:rPr>
                <w:bCs/>
              </w:rPr>
            </w:pPr>
            <w:r w:rsidRPr="00433225">
              <w:rPr>
                <w:bCs/>
              </w:rPr>
              <w:t>5kg</w:t>
            </w:r>
          </w:p>
        </w:tc>
        <w:tc>
          <w:tcPr>
            <w:tcW w:w="564" w:type="pct"/>
          </w:tcPr>
          <w:p w:rsidR="00717F95" w:rsidRPr="00433225" w:rsidRDefault="00717F95" w:rsidP="00717F95">
            <w:pPr>
              <w:autoSpaceDE w:val="0"/>
              <w:autoSpaceDN w:val="0"/>
              <w:adjustRightInd w:val="0"/>
              <w:jc w:val="center"/>
              <w:rPr>
                <w:bCs/>
              </w:rPr>
            </w:pPr>
            <w:r w:rsidRPr="00433225">
              <w:rPr>
                <w:bCs/>
              </w:rPr>
              <w:t>4065 kg</w:t>
            </w:r>
          </w:p>
        </w:tc>
        <w:tc>
          <w:tcPr>
            <w:tcW w:w="703" w:type="pct"/>
            <w:gridSpan w:val="2"/>
          </w:tcPr>
          <w:p w:rsidR="00717F95" w:rsidRPr="00433225" w:rsidRDefault="00717F95" w:rsidP="00717F95">
            <w:pPr>
              <w:autoSpaceDE w:val="0"/>
              <w:autoSpaceDN w:val="0"/>
              <w:adjustRightInd w:val="0"/>
              <w:jc w:val="center"/>
              <w:rPr>
                <w:bCs/>
              </w:rPr>
            </w:pPr>
            <w:r w:rsidRPr="00433225">
              <w:rPr>
                <w:bCs/>
              </w:rPr>
              <w:t>1905 kg</w:t>
            </w:r>
          </w:p>
        </w:tc>
        <w:tc>
          <w:tcPr>
            <w:tcW w:w="562" w:type="pct"/>
          </w:tcPr>
          <w:p w:rsidR="00717F95" w:rsidRPr="00433225" w:rsidRDefault="00717F95" w:rsidP="00717F95">
            <w:pPr>
              <w:autoSpaceDE w:val="0"/>
              <w:autoSpaceDN w:val="0"/>
              <w:adjustRightInd w:val="0"/>
              <w:jc w:val="center"/>
              <w:rPr>
                <w:bCs/>
              </w:rPr>
            </w:pPr>
            <w:r w:rsidRPr="00433225">
              <w:rPr>
                <w:bCs/>
              </w:rPr>
              <w:t>200 kg</w:t>
            </w:r>
          </w:p>
        </w:tc>
      </w:tr>
      <w:tr w:rsidR="00717F95" w:rsidRPr="00433225" w:rsidTr="00717F95">
        <w:trPr>
          <w:trHeight w:val="235"/>
        </w:trPr>
        <w:tc>
          <w:tcPr>
            <w:tcW w:w="705" w:type="pct"/>
          </w:tcPr>
          <w:p w:rsidR="00717F95" w:rsidRPr="00433225" w:rsidRDefault="00717F95" w:rsidP="00717F95">
            <w:pPr>
              <w:autoSpaceDE w:val="0"/>
              <w:autoSpaceDN w:val="0"/>
              <w:adjustRightInd w:val="0"/>
              <w:rPr>
                <w:lang w:val="en-US"/>
              </w:rPr>
            </w:pPr>
            <w:r w:rsidRPr="00433225">
              <w:rPr>
                <w:lang w:val="en-US"/>
              </w:rPr>
              <w:t xml:space="preserve">Carbendazim </w:t>
            </w:r>
          </w:p>
          <w:p w:rsidR="00717F95" w:rsidRPr="00433225" w:rsidRDefault="00717F95" w:rsidP="00717F95">
            <w:pPr>
              <w:autoSpaceDE w:val="0"/>
              <w:autoSpaceDN w:val="0"/>
              <w:adjustRightInd w:val="0"/>
              <w:rPr>
                <w:bCs/>
              </w:rPr>
            </w:pPr>
            <w:r w:rsidRPr="00433225">
              <w:rPr>
                <w:lang w:val="en-US"/>
              </w:rPr>
              <w:t>%50WP</w:t>
            </w:r>
          </w:p>
        </w:tc>
        <w:tc>
          <w:tcPr>
            <w:tcW w:w="704" w:type="pct"/>
          </w:tcPr>
          <w:p w:rsidR="00717F95" w:rsidRPr="00433225" w:rsidRDefault="00717F95" w:rsidP="00717F95">
            <w:pPr>
              <w:autoSpaceDE w:val="0"/>
              <w:autoSpaceDN w:val="0"/>
              <w:adjustRightInd w:val="0"/>
              <w:jc w:val="center"/>
              <w:rPr>
                <w:bCs/>
              </w:rPr>
            </w:pPr>
            <w:r w:rsidRPr="00433225">
              <w:rPr>
                <w:lang w:val="en-US"/>
              </w:rPr>
              <w:t>Dodine %50 WP</w:t>
            </w:r>
          </w:p>
        </w:tc>
        <w:tc>
          <w:tcPr>
            <w:tcW w:w="633" w:type="pct"/>
          </w:tcPr>
          <w:p w:rsidR="00717F95" w:rsidRPr="00433225" w:rsidRDefault="00717F95" w:rsidP="00717F95">
            <w:pPr>
              <w:autoSpaceDE w:val="0"/>
              <w:autoSpaceDN w:val="0"/>
              <w:adjustRightInd w:val="0"/>
              <w:rPr>
                <w:lang w:val="en-US"/>
              </w:rPr>
            </w:pPr>
            <w:r w:rsidRPr="00433225">
              <w:rPr>
                <w:lang w:val="en-US"/>
              </w:rPr>
              <w:t>Captan</w:t>
            </w:r>
          </w:p>
          <w:p w:rsidR="00717F95" w:rsidRPr="00433225" w:rsidRDefault="00717F95" w:rsidP="00717F95">
            <w:pPr>
              <w:autoSpaceDE w:val="0"/>
              <w:autoSpaceDN w:val="0"/>
              <w:adjustRightInd w:val="0"/>
              <w:jc w:val="center"/>
              <w:rPr>
                <w:bCs/>
              </w:rPr>
            </w:pPr>
            <w:r w:rsidRPr="00433225">
              <w:rPr>
                <w:lang w:val="en-US"/>
              </w:rPr>
              <w:t>%50 WP</w:t>
            </w:r>
          </w:p>
        </w:tc>
        <w:tc>
          <w:tcPr>
            <w:tcW w:w="1128" w:type="pct"/>
            <w:gridSpan w:val="2"/>
          </w:tcPr>
          <w:p w:rsidR="00717F95" w:rsidRPr="00433225" w:rsidRDefault="00717F95" w:rsidP="00717F95">
            <w:pPr>
              <w:autoSpaceDE w:val="0"/>
              <w:autoSpaceDN w:val="0"/>
              <w:adjustRightInd w:val="0"/>
              <w:rPr>
                <w:lang w:val="en-US"/>
              </w:rPr>
            </w:pPr>
            <w:r w:rsidRPr="00433225">
              <w:rPr>
                <w:lang w:val="en-US"/>
              </w:rPr>
              <w:t>Fenbuconazole</w:t>
            </w:r>
          </w:p>
          <w:p w:rsidR="00717F95" w:rsidRPr="00433225" w:rsidRDefault="00717F95" w:rsidP="00717F95">
            <w:pPr>
              <w:autoSpaceDE w:val="0"/>
              <w:autoSpaceDN w:val="0"/>
              <w:adjustRightInd w:val="0"/>
              <w:jc w:val="center"/>
              <w:rPr>
                <w:lang w:val="en-US"/>
              </w:rPr>
            </w:pPr>
            <w:r w:rsidRPr="00433225">
              <w:rPr>
                <w:lang w:val="en-US"/>
              </w:rPr>
              <w:t>50g/l EC</w:t>
            </w:r>
          </w:p>
        </w:tc>
        <w:tc>
          <w:tcPr>
            <w:tcW w:w="1829" w:type="pct"/>
            <w:gridSpan w:val="4"/>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705" w:type="pct"/>
          </w:tcPr>
          <w:p w:rsidR="00717F95" w:rsidRPr="00433225" w:rsidRDefault="00717F95" w:rsidP="00717F95">
            <w:pPr>
              <w:autoSpaceDE w:val="0"/>
              <w:autoSpaceDN w:val="0"/>
              <w:adjustRightInd w:val="0"/>
              <w:jc w:val="center"/>
              <w:rPr>
                <w:lang w:val="en-US"/>
              </w:rPr>
            </w:pPr>
            <w:r w:rsidRPr="00433225">
              <w:rPr>
                <w:lang w:val="en-US"/>
              </w:rPr>
              <w:t>24.6 kg</w:t>
            </w:r>
          </w:p>
        </w:tc>
        <w:tc>
          <w:tcPr>
            <w:tcW w:w="704" w:type="pct"/>
          </w:tcPr>
          <w:p w:rsidR="00717F95" w:rsidRPr="00433225" w:rsidRDefault="00717F95" w:rsidP="00717F95">
            <w:pPr>
              <w:autoSpaceDE w:val="0"/>
              <w:autoSpaceDN w:val="0"/>
              <w:adjustRightInd w:val="0"/>
              <w:jc w:val="center"/>
              <w:rPr>
                <w:lang w:val="en-US"/>
              </w:rPr>
            </w:pPr>
            <w:r w:rsidRPr="00433225">
              <w:rPr>
                <w:lang w:val="en-US"/>
              </w:rPr>
              <w:t>102 kg</w:t>
            </w:r>
          </w:p>
        </w:tc>
        <w:tc>
          <w:tcPr>
            <w:tcW w:w="633" w:type="pct"/>
          </w:tcPr>
          <w:p w:rsidR="00717F95" w:rsidRPr="00433225" w:rsidRDefault="00717F95" w:rsidP="00717F95">
            <w:pPr>
              <w:autoSpaceDE w:val="0"/>
              <w:autoSpaceDN w:val="0"/>
              <w:adjustRightInd w:val="0"/>
              <w:jc w:val="center"/>
              <w:rPr>
                <w:lang w:val="en-US"/>
              </w:rPr>
            </w:pPr>
            <w:r w:rsidRPr="00433225">
              <w:rPr>
                <w:lang w:val="en-US"/>
              </w:rPr>
              <w:t>4.5 kg</w:t>
            </w:r>
          </w:p>
        </w:tc>
        <w:tc>
          <w:tcPr>
            <w:tcW w:w="1128" w:type="pct"/>
            <w:gridSpan w:val="2"/>
          </w:tcPr>
          <w:p w:rsidR="00717F95" w:rsidRPr="00433225" w:rsidRDefault="00717F95" w:rsidP="00717F95">
            <w:pPr>
              <w:autoSpaceDE w:val="0"/>
              <w:autoSpaceDN w:val="0"/>
              <w:adjustRightInd w:val="0"/>
              <w:jc w:val="center"/>
              <w:rPr>
                <w:lang w:val="en-US"/>
              </w:rPr>
            </w:pPr>
            <w:r w:rsidRPr="00433225">
              <w:rPr>
                <w:lang w:val="en-US"/>
              </w:rPr>
              <w:t>15 lt</w:t>
            </w:r>
          </w:p>
        </w:tc>
        <w:tc>
          <w:tcPr>
            <w:tcW w:w="619" w:type="pct"/>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1210" w:type="pct"/>
            <w:gridSpan w:val="2"/>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1409" w:type="pct"/>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1762" w:type="pct"/>
            <w:gridSpan w:val="3"/>
          </w:tcPr>
          <w:p w:rsidR="00717F95" w:rsidRPr="00433225" w:rsidRDefault="00717F95" w:rsidP="00717F95">
            <w:pPr>
              <w:autoSpaceDE w:val="0"/>
              <w:autoSpaceDN w:val="0"/>
              <w:adjustRightInd w:val="0"/>
              <w:jc w:val="center"/>
              <w:rPr>
                <w:lang w:val="en-US"/>
              </w:rPr>
            </w:pPr>
            <w:r w:rsidRPr="00433225">
              <w:rPr>
                <w:bCs/>
              </w:rPr>
              <w:t>6321.1</w:t>
            </w:r>
          </w:p>
        </w:tc>
        <w:tc>
          <w:tcPr>
            <w:tcW w:w="619" w:type="pct"/>
            <w:gridSpan w:val="2"/>
          </w:tcPr>
          <w:p w:rsidR="00717F95" w:rsidRPr="00433225" w:rsidRDefault="00717F95" w:rsidP="00717F95">
            <w:pPr>
              <w:autoSpaceDE w:val="0"/>
              <w:autoSpaceDN w:val="0"/>
              <w:adjustRightInd w:val="0"/>
              <w:jc w:val="center"/>
              <w:rPr>
                <w:bCs/>
              </w:rPr>
            </w:pPr>
            <w:r>
              <w:rPr>
                <w:lang w:val="en-US"/>
              </w:rPr>
              <w:t>15</w:t>
            </w:r>
            <w:r w:rsidRPr="00433225">
              <w:rPr>
                <w:lang w:val="en-US"/>
              </w:rPr>
              <w:t>.0</w:t>
            </w:r>
            <w:r>
              <w:rPr>
                <w:lang w:val="en-US"/>
              </w:rPr>
              <w:t>4</w:t>
            </w:r>
            <w:r w:rsidRPr="00433225">
              <w:rPr>
                <w:lang w:val="en-US"/>
              </w:rPr>
              <w:t>.201</w:t>
            </w:r>
            <w:r>
              <w:rPr>
                <w:lang w:val="en-US"/>
              </w:rPr>
              <w:t>5</w:t>
            </w:r>
          </w:p>
        </w:tc>
        <w:tc>
          <w:tcPr>
            <w:tcW w:w="1210" w:type="pct"/>
            <w:gridSpan w:val="2"/>
          </w:tcPr>
          <w:p w:rsidR="00717F95" w:rsidRPr="00433225" w:rsidRDefault="00717F95" w:rsidP="00717F95">
            <w:pPr>
              <w:autoSpaceDE w:val="0"/>
              <w:autoSpaceDN w:val="0"/>
              <w:adjustRightInd w:val="0"/>
              <w:jc w:val="center"/>
              <w:rPr>
                <w:bCs/>
              </w:rPr>
            </w:pPr>
            <w:r>
              <w:rPr>
                <w:lang w:val="en-US"/>
              </w:rPr>
              <w:t>15</w:t>
            </w:r>
            <w:r w:rsidRPr="00433225">
              <w:rPr>
                <w:lang w:val="en-US"/>
              </w:rPr>
              <w:t>.10.201</w:t>
            </w:r>
            <w:r>
              <w:rPr>
                <w:lang w:val="en-US"/>
              </w:rPr>
              <w:t>5</w:t>
            </w:r>
          </w:p>
        </w:tc>
      </w:tr>
    </w:tbl>
    <w:p w:rsidR="00717F95" w:rsidRPr="00433225" w:rsidRDefault="00717F95" w:rsidP="00717F95">
      <w:pPr>
        <w:autoSpaceDE w:val="0"/>
        <w:autoSpaceDN w:val="0"/>
        <w:adjustRightInd w:val="0"/>
        <w:spacing w:after="120" w:line="240" w:lineRule="auto"/>
        <w:rPr>
          <w:rFonts w:ascii="Times New Roman" w:hAnsi="Times New Roman" w:cs="Times New Roman"/>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jc w:val="center"/>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lang w:val="en-US"/>
        </w:rPr>
      </w:pP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ELMA VE  ARMUTTA  KARALEKE  MÜCADELE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1"/>
                <w:szCs w:val="21"/>
              </w:rPr>
            </w:pPr>
            <w:r w:rsidRPr="00433225">
              <w:rPr>
                <w:rFonts w:ascii="Times New Roman" w:hAnsi="Times New Roman" w:cs="Times New Roman"/>
                <w:sz w:val="21"/>
                <w:szCs w:val="21"/>
                <w:lang w:val="en-US"/>
              </w:rPr>
              <w:t>Programa Al</w:t>
            </w:r>
            <w:r w:rsidRPr="00433225">
              <w:rPr>
                <w:rFonts w:ascii="Times New Roman" w:hAnsi="Times New Roman" w:cs="Times New Roman"/>
                <w:sz w:val="21"/>
                <w:szCs w:val="21"/>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 xml:space="preserve"> DM.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40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60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KARA</w:t>
            </w:r>
            <w:r w:rsidRPr="00433225">
              <w:rPr>
                <w:rFonts w:ascii="Times New Roman" w:hAnsi="Times New Roman" w:cs="Times New Roman"/>
                <w:sz w:val="21"/>
                <w:szCs w:val="2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900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SAIMBEYL</w:t>
            </w:r>
            <w:r w:rsidRPr="00433225">
              <w:rPr>
                <w:rFonts w:ascii="Times New Roman" w:hAnsi="Times New Roman" w:cs="Times New Roman"/>
                <w:sz w:val="21"/>
                <w:szCs w:val="21"/>
              </w:rPr>
              <w: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20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sz w:val="21"/>
                <w:szCs w:val="2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sz w:val="21"/>
                <w:szCs w:val="21"/>
                <w:lang w:val="en-US"/>
              </w:rPr>
              <w:t>180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lang w:val="en-US"/>
              </w:rPr>
            </w:pPr>
            <w:r w:rsidRPr="00433225">
              <w:rPr>
                <w:rFonts w:ascii="Times New Roman" w:hAnsi="Times New Roman" w:cs="Times New Roman"/>
                <w:b/>
                <w:bCs/>
                <w:sz w:val="21"/>
                <w:szCs w:val="2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lang w:val="en-US"/>
              </w:rPr>
            </w:pPr>
            <w:r w:rsidRPr="00433225">
              <w:rPr>
                <w:rFonts w:ascii="Times New Roman" w:hAnsi="Times New Roman" w:cs="Times New Roman"/>
                <w:b/>
                <w:bCs/>
                <w:sz w:val="21"/>
                <w:szCs w:val="21"/>
                <w:lang w:val="en-US"/>
              </w:rPr>
              <w:t>1250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2- YENIDÜNYALARDA </w:t>
      </w:r>
      <w:proofErr w:type="gramStart"/>
      <w:r w:rsidRPr="00433225">
        <w:rPr>
          <w:rFonts w:ascii="Times New Roman" w:hAnsi="Times New Roman" w:cs="Times New Roman"/>
          <w:b/>
          <w:sz w:val="24"/>
          <w:szCs w:val="24"/>
          <w:lang w:val="en-US"/>
        </w:rPr>
        <w:t>KARALEKE  (</w:t>
      </w:r>
      <w:proofErr w:type="gramEnd"/>
      <w:r w:rsidRPr="00433225">
        <w:rPr>
          <w:rFonts w:ascii="Times New Roman" w:hAnsi="Times New Roman" w:cs="Times New Roman"/>
          <w:b/>
          <w:sz w:val="24"/>
          <w:szCs w:val="24"/>
          <w:lang w:val="en-US"/>
        </w:rPr>
        <w:t>Venturia inaequalis var.eriobotriyae Scal.)</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İlimizde 201</w:t>
      </w:r>
      <w:r>
        <w:rPr>
          <w:rFonts w:ascii="Times New Roman" w:hAnsi="Times New Roman" w:cs="Times New Roman"/>
          <w:sz w:val="24"/>
          <w:szCs w:val="24"/>
        </w:rPr>
        <w:t>5</w:t>
      </w:r>
      <w:r w:rsidRPr="00433225">
        <w:rPr>
          <w:rFonts w:ascii="Times New Roman" w:hAnsi="Times New Roman" w:cs="Times New Roman"/>
          <w:sz w:val="24"/>
          <w:szCs w:val="24"/>
        </w:rPr>
        <w:t xml:space="preserve"> yılı verilerine göre yaklaşık 5075 Adet (23da)  yenidünya ağacı bulunmasına rağmen toplu tesisler </w:t>
      </w:r>
      <w:proofErr w:type="gramStart"/>
      <w:r w:rsidRPr="00433225">
        <w:rPr>
          <w:rFonts w:ascii="Times New Roman" w:hAnsi="Times New Roman" w:cs="Times New Roman"/>
          <w:sz w:val="24"/>
          <w:szCs w:val="24"/>
        </w:rPr>
        <w:t>azdır.Bu</w:t>
      </w:r>
      <w:proofErr w:type="gramEnd"/>
      <w:r w:rsidRPr="00433225">
        <w:rPr>
          <w:rFonts w:ascii="Times New Roman" w:hAnsi="Times New Roman" w:cs="Times New Roman"/>
          <w:sz w:val="24"/>
          <w:szCs w:val="24"/>
        </w:rPr>
        <w:t xml:space="preserve"> sebeple mücadelesi de gerektiği gibi yapılamamaktadır. Enfekteli sürgünler normal </w:t>
      </w:r>
      <w:proofErr w:type="gramStart"/>
      <w:r w:rsidRPr="00433225">
        <w:rPr>
          <w:rFonts w:ascii="Times New Roman" w:hAnsi="Times New Roman" w:cs="Times New Roman"/>
          <w:sz w:val="24"/>
          <w:szCs w:val="24"/>
        </w:rPr>
        <w:t>gelişemezler,yaprak</w:t>
      </w:r>
      <w:proofErr w:type="gramEnd"/>
      <w:r w:rsidRPr="00433225">
        <w:rPr>
          <w:rFonts w:ascii="Times New Roman" w:hAnsi="Times New Roman" w:cs="Times New Roman"/>
          <w:sz w:val="24"/>
          <w:szCs w:val="24"/>
        </w:rPr>
        <w:t xml:space="preserve"> dökümü erken olur ve zamanla ağaç yapraksız kalır. Çok şiddetli ve erken enfeksiyonlarda meyveler </w:t>
      </w:r>
      <w:proofErr w:type="gramStart"/>
      <w:r w:rsidRPr="00433225">
        <w:rPr>
          <w:rFonts w:ascii="Times New Roman" w:hAnsi="Times New Roman" w:cs="Times New Roman"/>
          <w:sz w:val="24"/>
          <w:szCs w:val="24"/>
        </w:rPr>
        <w:t>çatlar ,meyveler</w:t>
      </w:r>
      <w:proofErr w:type="gramEnd"/>
      <w:r w:rsidRPr="00433225">
        <w:rPr>
          <w:rFonts w:ascii="Times New Roman" w:hAnsi="Times New Roman" w:cs="Times New Roman"/>
          <w:sz w:val="24"/>
          <w:szCs w:val="24"/>
        </w:rPr>
        <w:t xml:space="preserve"> ağaçta asılı kalır ve zamanla kararır. </w:t>
      </w:r>
    </w:p>
    <w:p w:rsidR="00717F95" w:rsidRPr="00FB43ED" w:rsidRDefault="00717F95" w:rsidP="00717F9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Yenidünya karalekesinin </w:t>
      </w:r>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da Diğer Zirai Mücadele olarak programa alınması uygun olur görüşündeyiz.</w:t>
      </w:r>
      <w:proofErr w:type="gramEnd"/>
    </w:p>
    <w:p w:rsidR="00717F95" w:rsidRPr="00433225" w:rsidRDefault="00717F95" w:rsidP="00717F95">
      <w:pPr>
        <w:autoSpaceDE w:val="0"/>
        <w:autoSpaceDN w:val="0"/>
        <w:adjustRightInd w:val="0"/>
        <w:spacing w:after="0" w:line="240" w:lineRule="auto"/>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center"/>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  YENİDÜNYALARDA  KARALEKE MÜCADELE  İCRAAT  CETVELİ</w:t>
      </w:r>
    </w:p>
    <w:p w:rsidR="00717F95" w:rsidRPr="00433225" w:rsidRDefault="00717F95" w:rsidP="00717F95">
      <w:pPr>
        <w:autoSpaceDE w:val="0"/>
        <w:autoSpaceDN w:val="0"/>
        <w:adjustRightInd w:val="0"/>
        <w:spacing w:after="0" w:line="240" w:lineRule="auto"/>
        <w:jc w:val="center"/>
        <w:rPr>
          <w:rFonts w:ascii="Arial TUR" w:hAnsi="Arial TUR" w:cs="Arial TUR"/>
          <w:b/>
          <w:bCs/>
          <w:sz w:val="18"/>
          <w:szCs w:val="18"/>
        </w:rPr>
      </w:pPr>
    </w:p>
    <w:tbl>
      <w:tblPr>
        <w:tblStyle w:val="TabloKlavuzu"/>
        <w:tblW w:w="0" w:type="auto"/>
        <w:tblLayout w:type="fixed"/>
        <w:tblLook w:val="04A0" w:firstRow="1" w:lastRow="0" w:firstColumn="1" w:lastColumn="0" w:noHBand="0" w:noVBand="1"/>
      </w:tblPr>
      <w:tblGrid>
        <w:gridCol w:w="1242"/>
        <w:gridCol w:w="1061"/>
        <w:gridCol w:w="215"/>
        <w:gridCol w:w="1276"/>
        <w:gridCol w:w="812"/>
        <w:gridCol w:w="322"/>
        <w:gridCol w:w="1981"/>
        <w:gridCol w:w="161"/>
        <w:gridCol w:w="2142"/>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Genel Ekim</w:t>
            </w:r>
          </w:p>
          <w:p w:rsidR="00717F95" w:rsidRPr="00433225" w:rsidRDefault="00717F95" w:rsidP="00717F95">
            <w:pPr>
              <w:autoSpaceDE w:val="0"/>
              <w:autoSpaceDN w:val="0"/>
              <w:adjustRightInd w:val="0"/>
              <w:jc w:val="center"/>
              <w:rPr>
                <w:sz w:val="24"/>
                <w:szCs w:val="24"/>
                <w:lang w:val="en-US"/>
              </w:rPr>
            </w:pPr>
            <w:r w:rsidRPr="00433225">
              <w:rPr>
                <w:sz w:val="24"/>
                <w:szCs w:val="24"/>
                <w:lang w:val="en-US"/>
              </w:rPr>
              <w:t xml:space="preserve">Sah. </w:t>
            </w:r>
            <w:proofErr w:type="gramStart"/>
            <w:r w:rsidRPr="00433225">
              <w:rPr>
                <w:sz w:val="24"/>
                <w:szCs w:val="24"/>
                <w:lang w:val="en-US"/>
              </w:rPr>
              <w:t>da</w:t>
            </w:r>
            <w:proofErr w:type="gramEnd"/>
            <w:r w:rsidRPr="00433225">
              <w:rPr>
                <w:sz w:val="24"/>
                <w:szCs w:val="24"/>
              </w:rPr>
              <w:t>.</w:t>
            </w:r>
          </w:p>
        </w:tc>
        <w:tc>
          <w:tcPr>
            <w:tcW w:w="1276" w:type="dxa"/>
            <w:gridSpan w:val="2"/>
            <w:vMerge w:val="restart"/>
          </w:tcPr>
          <w:p w:rsidR="00717F95" w:rsidRPr="00433225" w:rsidRDefault="00717F95" w:rsidP="00717F95">
            <w:pPr>
              <w:autoSpaceDE w:val="0"/>
              <w:autoSpaceDN w:val="0"/>
              <w:adjustRightInd w:val="0"/>
              <w:jc w:val="center"/>
              <w:rPr>
                <w:sz w:val="24"/>
                <w:szCs w:val="24"/>
              </w:rPr>
            </w:pPr>
            <w:r w:rsidRPr="00433225">
              <w:rPr>
                <w:sz w:val="24"/>
                <w:szCs w:val="24"/>
                <w:lang w:val="en-US"/>
              </w:rPr>
              <w:t>Programa Al</w:t>
            </w:r>
            <w:r w:rsidRPr="00433225">
              <w:rPr>
                <w:sz w:val="24"/>
                <w:szCs w:val="24"/>
              </w:rPr>
              <w:t>ınan (da)</w:t>
            </w:r>
          </w:p>
          <w:p w:rsidR="00717F95" w:rsidRPr="00433225" w:rsidRDefault="00717F95" w:rsidP="00717F95">
            <w:pPr>
              <w:autoSpaceDE w:val="0"/>
              <w:autoSpaceDN w:val="0"/>
              <w:adjustRightInd w:val="0"/>
              <w:jc w:val="center"/>
              <w:rPr>
                <w:sz w:val="24"/>
                <w:szCs w:val="24"/>
                <w:lang w:val="en-US"/>
              </w:rPr>
            </w:pPr>
            <w:r w:rsidRPr="00433225">
              <w:rPr>
                <w:sz w:val="24"/>
                <w:szCs w:val="24"/>
                <w:lang w:val="en-US"/>
              </w:rPr>
              <w:t>DEM</w:t>
            </w:r>
          </w:p>
        </w:tc>
        <w:tc>
          <w:tcPr>
            <w:tcW w:w="1276" w:type="dxa"/>
            <w:vMerge w:val="restart"/>
          </w:tcPr>
          <w:p w:rsidR="00717F95" w:rsidRPr="00433225" w:rsidRDefault="00717F95" w:rsidP="00717F95">
            <w:pPr>
              <w:autoSpaceDE w:val="0"/>
              <w:autoSpaceDN w:val="0"/>
              <w:adjustRightInd w:val="0"/>
              <w:rPr>
                <w:sz w:val="24"/>
                <w:szCs w:val="24"/>
              </w:rPr>
            </w:pPr>
            <w:r w:rsidRPr="00433225">
              <w:rPr>
                <w:sz w:val="24"/>
                <w:szCs w:val="24"/>
                <w:lang w:val="en-US"/>
              </w:rPr>
              <w:t>Yap</w:t>
            </w:r>
            <w:r w:rsidRPr="00433225">
              <w:rPr>
                <w:sz w:val="24"/>
                <w:szCs w:val="24"/>
              </w:rPr>
              <w:t xml:space="preserve">ılan icraat </w:t>
            </w:r>
          </w:p>
        </w:tc>
        <w:tc>
          <w:tcPr>
            <w:tcW w:w="1134" w:type="dxa"/>
            <w:gridSpan w:val="2"/>
            <w:vMerge w:val="restart"/>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Tekerrür</w:t>
            </w:r>
          </w:p>
          <w:p w:rsidR="00717F95" w:rsidRPr="00433225" w:rsidRDefault="00717F95" w:rsidP="00717F95">
            <w:pPr>
              <w:autoSpaceDE w:val="0"/>
              <w:autoSpaceDN w:val="0"/>
              <w:adjustRightInd w:val="0"/>
              <w:jc w:val="center"/>
              <w:rPr>
                <w:sz w:val="24"/>
                <w:szCs w:val="24"/>
                <w:lang w:val="en-US"/>
              </w:rPr>
            </w:pPr>
          </w:p>
        </w:tc>
        <w:tc>
          <w:tcPr>
            <w:tcW w:w="4284" w:type="dxa"/>
            <w:gridSpan w:val="3"/>
          </w:tcPr>
          <w:p w:rsidR="00717F95" w:rsidRPr="00433225" w:rsidRDefault="00717F95" w:rsidP="00717F95">
            <w:pPr>
              <w:autoSpaceDE w:val="0"/>
              <w:autoSpaceDN w:val="0"/>
              <w:adjustRightInd w:val="0"/>
              <w:jc w:val="center"/>
              <w:rPr>
                <w:b/>
                <w:bCs/>
                <w:sz w:val="24"/>
                <w:szCs w:val="24"/>
              </w:rPr>
            </w:pPr>
            <w:r w:rsidRPr="00433225">
              <w:rPr>
                <w:sz w:val="24"/>
                <w:szCs w:val="24"/>
                <w:lang w:val="en-US"/>
              </w:rPr>
              <w:t>Kullan</w:t>
            </w:r>
            <w:r w:rsidRPr="00433225">
              <w:rPr>
                <w:sz w:val="24"/>
                <w:szCs w:val="24"/>
              </w:rPr>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sz w:val="24"/>
                <w:szCs w:val="24"/>
                <w:lang w:val="en-US"/>
              </w:rPr>
            </w:pPr>
          </w:p>
        </w:tc>
        <w:tc>
          <w:tcPr>
            <w:tcW w:w="1276" w:type="dxa"/>
            <w:gridSpan w:val="2"/>
            <w:vMerge/>
          </w:tcPr>
          <w:p w:rsidR="00717F95" w:rsidRPr="00433225" w:rsidRDefault="00717F95" w:rsidP="00717F95">
            <w:pPr>
              <w:autoSpaceDE w:val="0"/>
              <w:autoSpaceDN w:val="0"/>
              <w:adjustRightInd w:val="0"/>
              <w:jc w:val="center"/>
              <w:rPr>
                <w:sz w:val="24"/>
                <w:szCs w:val="24"/>
                <w:lang w:val="en-US"/>
              </w:rPr>
            </w:pPr>
          </w:p>
        </w:tc>
        <w:tc>
          <w:tcPr>
            <w:tcW w:w="1276" w:type="dxa"/>
            <w:vMerge/>
          </w:tcPr>
          <w:p w:rsidR="00717F95" w:rsidRPr="00433225" w:rsidRDefault="00717F95" w:rsidP="00717F95">
            <w:pPr>
              <w:autoSpaceDE w:val="0"/>
              <w:autoSpaceDN w:val="0"/>
              <w:adjustRightInd w:val="0"/>
              <w:rPr>
                <w:sz w:val="24"/>
                <w:szCs w:val="24"/>
                <w:lang w:val="en-US"/>
              </w:rPr>
            </w:pPr>
          </w:p>
        </w:tc>
        <w:tc>
          <w:tcPr>
            <w:tcW w:w="1134" w:type="dxa"/>
            <w:gridSpan w:val="2"/>
            <w:vMerge/>
          </w:tcPr>
          <w:p w:rsidR="00717F95" w:rsidRPr="00433225" w:rsidRDefault="00717F95" w:rsidP="00717F95">
            <w:pPr>
              <w:autoSpaceDE w:val="0"/>
              <w:autoSpaceDN w:val="0"/>
              <w:adjustRightInd w:val="0"/>
              <w:jc w:val="center"/>
              <w:rPr>
                <w:sz w:val="24"/>
                <w:szCs w:val="24"/>
                <w:lang w:val="en-US"/>
              </w:rPr>
            </w:pPr>
          </w:p>
        </w:tc>
        <w:tc>
          <w:tcPr>
            <w:tcW w:w="2142" w:type="dxa"/>
            <w:gridSpan w:val="2"/>
          </w:tcPr>
          <w:p w:rsidR="00717F95" w:rsidRPr="00433225" w:rsidRDefault="00717F95" w:rsidP="00717F95">
            <w:pPr>
              <w:autoSpaceDE w:val="0"/>
              <w:autoSpaceDN w:val="0"/>
              <w:adjustRightInd w:val="0"/>
              <w:jc w:val="center"/>
              <w:rPr>
                <w:b/>
                <w:bCs/>
              </w:rPr>
            </w:pPr>
            <w:r w:rsidRPr="00433225">
              <w:rPr>
                <w:lang w:val="en-US"/>
              </w:rPr>
              <w:t>Bak</w:t>
            </w:r>
            <w:r w:rsidRPr="00433225">
              <w:t>ırsülfat %98 WP</w:t>
            </w:r>
          </w:p>
        </w:tc>
        <w:tc>
          <w:tcPr>
            <w:tcW w:w="2142" w:type="dxa"/>
          </w:tcPr>
          <w:p w:rsidR="00717F95" w:rsidRPr="00433225" w:rsidRDefault="00717F95" w:rsidP="00717F95">
            <w:pPr>
              <w:autoSpaceDE w:val="0"/>
              <w:autoSpaceDN w:val="0"/>
              <w:adjustRightInd w:val="0"/>
              <w:rPr>
                <w:lang w:val="en-US"/>
              </w:rPr>
            </w:pPr>
            <w:r w:rsidRPr="00433225">
              <w:rPr>
                <w:lang w:val="en-US"/>
              </w:rPr>
              <w:t>Propineb  %70 WP</w:t>
            </w:r>
          </w:p>
        </w:tc>
      </w:tr>
      <w:tr w:rsidR="00717F95" w:rsidRPr="00433225" w:rsidTr="00717F95">
        <w:tc>
          <w:tcPr>
            <w:tcW w:w="1242"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w:t>
            </w:r>
          </w:p>
        </w:tc>
        <w:tc>
          <w:tcPr>
            <w:tcW w:w="1276" w:type="dxa"/>
            <w:gridSpan w:val="2"/>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50</w:t>
            </w:r>
          </w:p>
        </w:tc>
        <w:tc>
          <w:tcPr>
            <w:tcW w:w="1276"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50</w:t>
            </w:r>
          </w:p>
        </w:tc>
        <w:tc>
          <w:tcPr>
            <w:tcW w:w="1134" w:type="dxa"/>
            <w:gridSpan w:val="2"/>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3-4</w:t>
            </w:r>
          </w:p>
        </w:tc>
        <w:tc>
          <w:tcPr>
            <w:tcW w:w="2142" w:type="dxa"/>
            <w:gridSpan w:val="2"/>
          </w:tcPr>
          <w:p w:rsidR="00717F95" w:rsidRPr="00433225" w:rsidRDefault="00717F95" w:rsidP="00717F95">
            <w:pPr>
              <w:autoSpaceDE w:val="0"/>
              <w:autoSpaceDN w:val="0"/>
              <w:adjustRightInd w:val="0"/>
              <w:jc w:val="center"/>
              <w:rPr>
                <w:bCs/>
              </w:rPr>
            </w:pPr>
            <w:r w:rsidRPr="00433225">
              <w:rPr>
                <w:bCs/>
              </w:rPr>
              <w:t>150 kg</w:t>
            </w:r>
          </w:p>
        </w:tc>
        <w:tc>
          <w:tcPr>
            <w:tcW w:w="2142" w:type="dxa"/>
          </w:tcPr>
          <w:p w:rsidR="00717F95" w:rsidRPr="00433225" w:rsidRDefault="00717F95" w:rsidP="00717F95">
            <w:pPr>
              <w:autoSpaceDE w:val="0"/>
              <w:autoSpaceDN w:val="0"/>
              <w:adjustRightInd w:val="0"/>
              <w:jc w:val="center"/>
              <w:rPr>
                <w:bCs/>
              </w:rPr>
            </w:pPr>
            <w:r w:rsidRPr="00433225">
              <w:rPr>
                <w:bCs/>
              </w:rPr>
              <w:t>30 kg</w:t>
            </w:r>
          </w:p>
        </w:tc>
      </w:tr>
      <w:tr w:rsidR="00717F95" w:rsidRPr="00433225" w:rsidTr="00717F95">
        <w:trPr>
          <w:trHeight w:val="235"/>
        </w:trPr>
        <w:tc>
          <w:tcPr>
            <w:tcW w:w="2303" w:type="dxa"/>
            <w:gridSpan w:val="2"/>
            <w:vMerge w:val="restart"/>
          </w:tcPr>
          <w:p w:rsidR="00717F95" w:rsidRPr="00433225" w:rsidRDefault="00717F95" w:rsidP="00717F95">
            <w:pPr>
              <w:autoSpaceDE w:val="0"/>
              <w:autoSpaceDN w:val="0"/>
              <w:adjustRightInd w:val="0"/>
              <w:jc w:val="center"/>
              <w:rPr>
                <w:sz w:val="24"/>
                <w:szCs w:val="24"/>
              </w:rPr>
            </w:pPr>
            <w:r w:rsidRPr="00433225">
              <w:rPr>
                <w:sz w:val="24"/>
                <w:szCs w:val="24"/>
              </w:rPr>
              <w:t>Captan  %50 WP</w:t>
            </w:r>
          </w:p>
        </w:tc>
        <w:tc>
          <w:tcPr>
            <w:tcW w:w="2303" w:type="dxa"/>
            <w:gridSpan w:val="3"/>
            <w:vMerge w:val="restart"/>
          </w:tcPr>
          <w:p w:rsidR="00717F95" w:rsidRPr="00433225" w:rsidRDefault="00717F95" w:rsidP="00717F95">
            <w:pPr>
              <w:autoSpaceDE w:val="0"/>
              <w:autoSpaceDN w:val="0"/>
              <w:adjustRightInd w:val="0"/>
              <w:jc w:val="center"/>
              <w:rPr>
                <w:b/>
                <w:bCs/>
                <w:sz w:val="24"/>
                <w:szCs w:val="24"/>
              </w:rPr>
            </w:pPr>
            <w:r w:rsidRPr="00433225">
              <w:rPr>
                <w:sz w:val="24"/>
                <w:szCs w:val="24"/>
                <w:lang w:val="en-US"/>
              </w:rPr>
              <w:t xml:space="preserve">Topam </w:t>
            </w:r>
            <w:r w:rsidRPr="00433225">
              <w:rPr>
                <w:sz w:val="24"/>
                <w:szCs w:val="24"/>
              </w:rPr>
              <w:t>İlaç (kg-lt)</w:t>
            </w:r>
          </w:p>
        </w:tc>
        <w:tc>
          <w:tcPr>
            <w:tcW w:w="4606" w:type="dxa"/>
            <w:gridSpan w:val="4"/>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Mücadeleye</w:t>
            </w:r>
          </w:p>
          <w:p w:rsidR="00717F95" w:rsidRPr="00433225" w:rsidRDefault="00717F95" w:rsidP="00717F95">
            <w:pPr>
              <w:autoSpaceDE w:val="0"/>
              <w:autoSpaceDN w:val="0"/>
              <w:adjustRightInd w:val="0"/>
              <w:jc w:val="center"/>
              <w:rPr>
                <w:b/>
                <w:bCs/>
                <w:sz w:val="24"/>
                <w:szCs w:val="24"/>
              </w:rPr>
            </w:pPr>
          </w:p>
        </w:tc>
      </w:tr>
      <w:tr w:rsidR="00717F95" w:rsidRPr="00433225" w:rsidTr="00717F95">
        <w:trPr>
          <w:trHeight w:val="234"/>
        </w:trPr>
        <w:tc>
          <w:tcPr>
            <w:tcW w:w="2303" w:type="dxa"/>
            <w:gridSpan w:val="2"/>
            <w:vMerge/>
          </w:tcPr>
          <w:p w:rsidR="00717F95" w:rsidRPr="00433225" w:rsidRDefault="00717F95" w:rsidP="00717F95">
            <w:pPr>
              <w:autoSpaceDE w:val="0"/>
              <w:autoSpaceDN w:val="0"/>
              <w:adjustRightInd w:val="0"/>
              <w:jc w:val="center"/>
              <w:rPr>
                <w:sz w:val="24"/>
                <w:szCs w:val="24"/>
                <w:lang w:val="en-US"/>
              </w:rPr>
            </w:pPr>
          </w:p>
        </w:tc>
        <w:tc>
          <w:tcPr>
            <w:tcW w:w="2303" w:type="dxa"/>
            <w:gridSpan w:val="3"/>
            <w:vMerge/>
          </w:tcPr>
          <w:p w:rsidR="00717F95" w:rsidRPr="00433225" w:rsidRDefault="00717F95" w:rsidP="00717F95">
            <w:pPr>
              <w:autoSpaceDE w:val="0"/>
              <w:autoSpaceDN w:val="0"/>
              <w:adjustRightInd w:val="0"/>
              <w:jc w:val="center"/>
              <w:rPr>
                <w:sz w:val="24"/>
                <w:szCs w:val="24"/>
                <w:lang w:val="en-US"/>
              </w:rPr>
            </w:pPr>
          </w:p>
        </w:tc>
        <w:tc>
          <w:tcPr>
            <w:tcW w:w="2303" w:type="dxa"/>
            <w:gridSpan w:val="2"/>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B.T</w:t>
            </w:r>
          </w:p>
        </w:tc>
        <w:tc>
          <w:tcPr>
            <w:tcW w:w="2303" w:type="dxa"/>
            <w:gridSpan w:val="2"/>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S.T.</w:t>
            </w:r>
          </w:p>
        </w:tc>
      </w:tr>
      <w:tr w:rsidR="00717F95" w:rsidRPr="00433225" w:rsidTr="00717F95">
        <w:tc>
          <w:tcPr>
            <w:tcW w:w="2303" w:type="dxa"/>
            <w:gridSpan w:val="2"/>
          </w:tcPr>
          <w:p w:rsidR="00717F95" w:rsidRPr="00433225" w:rsidRDefault="00717F95" w:rsidP="00717F95">
            <w:pPr>
              <w:autoSpaceDE w:val="0"/>
              <w:autoSpaceDN w:val="0"/>
              <w:adjustRightInd w:val="0"/>
              <w:jc w:val="center"/>
              <w:rPr>
                <w:bCs/>
              </w:rPr>
            </w:pPr>
            <w:r w:rsidRPr="00433225">
              <w:rPr>
                <w:bCs/>
              </w:rPr>
              <w:t>40 kg</w:t>
            </w:r>
          </w:p>
        </w:tc>
        <w:tc>
          <w:tcPr>
            <w:tcW w:w="2303" w:type="dxa"/>
            <w:gridSpan w:val="3"/>
          </w:tcPr>
          <w:p w:rsidR="00717F95" w:rsidRPr="00433225" w:rsidRDefault="00717F95" w:rsidP="00717F95">
            <w:pPr>
              <w:autoSpaceDE w:val="0"/>
              <w:autoSpaceDN w:val="0"/>
              <w:adjustRightInd w:val="0"/>
              <w:jc w:val="center"/>
              <w:rPr>
                <w:bCs/>
              </w:rPr>
            </w:pPr>
            <w:r w:rsidRPr="00433225">
              <w:rPr>
                <w:bCs/>
              </w:rPr>
              <w:t>220kg</w:t>
            </w:r>
          </w:p>
        </w:tc>
        <w:tc>
          <w:tcPr>
            <w:tcW w:w="2303" w:type="dxa"/>
            <w:gridSpan w:val="2"/>
          </w:tcPr>
          <w:p w:rsidR="00717F95" w:rsidRPr="00433225" w:rsidRDefault="00717F95" w:rsidP="00717F95">
            <w:pPr>
              <w:autoSpaceDE w:val="0"/>
              <w:autoSpaceDN w:val="0"/>
              <w:adjustRightInd w:val="0"/>
              <w:jc w:val="center"/>
              <w:rPr>
                <w:b/>
                <w:bCs/>
              </w:rPr>
            </w:pPr>
            <w:r w:rsidRPr="00433225">
              <w:rPr>
                <w:lang w:val="en-US"/>
              </w:rPr>
              <w:t>2</w:t>
            </w:r>
            <w:r>
              <w:rPr>
                <w:lang w:val="en-US"/>
              </w:rPr>
              <w:t>5</w:t>
            </w:r>
            <w:r w:rsidRPr="00433225">
              <w:rPr>
                <w:lang w:val="en-US"/>
              </w:rPr>
              <w:t>.02.201</w:t>
            </w:r>
            <w:r>
              <w:rPr>
                <w:lang w:val="en-US"/>
              </w:rPr>
              <w:t>5</w:t>
            </w:r>
            <w:r w:rsidRPr="00433225">
              <w:rPr>
                <w:lang w:val="en-US"/>
              </w:rPr>
              <w:t xml:space="preserve">       </w:t>
            </w:r>
          </w:p>
        </w:tc>
        <w:tc>
          <w:tcPr>
            <w:tcW w:w="2303" w:type="dxa"/>
            <w:gridSpan w:val="2"/>
          </w:tcPr>
          <w:p w:rsidR="00717F95" w:rsidRPr="00433225" w:rsidRDefault="00717F95" w:rsidP="00717F95">
            <w:pPr>
              <w:autoSpaceDE w:val="0"/>
              <w:autoSpaceDN w:val="0"/>
              <w:adjustRightInd w:val="0"/>
              <w:jc w:val="center"/>
              <w:rPr>
                <w:b/>
                <w:bCs/>
              </w:rPr>
            </w:pPr>
            <w:r w:rsidRPr="00433225">
              <w:rPr>
                <w:lang w:val="en-US"/>
              </w:rPr>
              <w:t>15.04.201</w:t>
            </w:r>
            <w:r>
              <w:rPr>
                <w:lang w:val="en-US"/>
              </w:rPr>
              <w:t>5</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Arial" w:hAnsi="Arial" w:cs="Arial"/>
          <w:sz w:val="21"/>
          <w:szCs w:val="21"/>
          <w:lang w:val="en-US"/>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YILI  YENİDÜNYALARDA</w:t>
      </w:r>
      <w:proofErr w:type="gramEnd"/>
      <w:r w:rsidRPr="00433225">
        <w:rPr>
          <w:rFonts w:ascii="Times New Roman" w:hAnsi="Times New Roman" w:cs="Times New Roman"/>
          <w:b/>
          <w:sz w:val="20"/>
          <w:szCs w:val="20"/>
          <w:lang w:val="en-US"/>
        </w:rPr>
        <w:t xml:space="preserve">  KARALEKE  MÜCADELE  PROGRAM TEKLİFİ</w:t>
      </w:r>
      <w:r w:rsidRPr="00433225">
        <w:rPr>
          <w:rFonts w:ascii="Arial" w:hAnsi="Arial" w:cs="Arial"/>
          <w:sz w:val="21"/>
          <w:szCs w:val="21"/>
          <w:lang w:val="en-US"/>
        </w:rPr>
        <w:t xml:space="preserve"> </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804"/>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İLÇESI</w:t>
            </w:r>
          </w:p>
        </w:tc>
        <w:tc>
          <w:tcPr>
            <w:tcW w:w="6804"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rPr>
            </w:pPr>
            <w:r w:rsidRPr="00433225">
              <w:rPr>
                <w:rFonts w:ascii="Times New Roman" w:hAnsi="Times New Roman" w:cs="Times New Roman"/>
                <w:sz w:val="24"/>
                <w:szCs w:val="24"/>
                <w:lang w:val="en-US"/>
              </w:rPr>
              <w:t>Programa Al</w:t>
            </w:r>
            <w:r w:rsidRPr="00433225">
              <w:rPr>
                <w:rFonts w:ascii="Times New Roman" w:hAnsi="Times New Roman" w:cs="Times New Roman"/>
                <w:sz w:val="24"/>
                <w:szCs w:val="24"/>
              </w:rPr>
              <w:t xml:space="preserve">ınan Alan(da)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DEM.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KOZAN</w:t>
            </w:r>
          </w:p>
        </w:tc>
        <w:tc>
          <w:tcPr>
            <w:tcW w:w="680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25</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YÜRE</w:t>
            </w:r>
            <w:r w:rsidRPr="00433225">
              <w:rPr>
                <w:rFonts w:ascii="Times New Roman" w:hAnsi="Times New Roman" w:cs="Times New Roman"/>
                <w:sz w:val="24"/>
                <w:szCs w:val="24"/>
              </w:rPr>
              <w:t>ĞİR</w:t>
            </w:r>
          </w:p>
        </w:tc>
        <w:tc>
          <w:tcPr>
            <w:tcW w:w="680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25</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bCs/>
                <w:sz w:val="24"/>
                <w:szCs w:val="24"/>
                <w:lang w:val="en-US"/>
              </w:rPr>
              <w:t>TOPLAM :</w:t>
            </w:r>
          </w:p>
        </w:tc>
        <w:tc>
          <w:tcPr>
            <w:tcW w:w="6804"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bCs/>
                <w:sz w:val="24"/>
                <w:szCs w:val="24"/>
                <w:lang w:val="en-US"/>
              </w:rPr>
              <w:t>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F27B82" w:rsidRDefault="00717F95" w:rsidP="00717F95">
      <w:pPr>
        <w:autoSpaceDE w:val="0"/>
        <w:autoSpaceDN w:val="0"/>
        <w:adjustRightInd w:val="0"/>
        <w:spacing w:after="0" w:line="240" w:lineRule="auto"/>
        <w:ind w:left="1068"/>
        <w:jc w:val="both"/>
        <w:rPr>
          <w:rFonts w:ascii="Times New Roman" w:hAnsi="Times New Roman" w:cs="Times New Roman"/>
          <w:b/>
          <w:sz w:val="24"/>
          <w:szCs w:val="24"/>
        </w:rPr>
      </w:pPr>
      <w:proofErr w:type="gramStart"/>
      <w:r w:rsidRPr="00F27B82">
        <w:rPr>
          <w:rFonts w:ascii="Times New Roman" w:hAnsi="Times New Roman" w:cs="Times New Roman"/>
          <w:b/>
          <w:sz w:val="24"/>
          <w:szCs w:val="24"/>
          <w:lang w:val="en-US"/>
        </w:rPr>
        <w:t>3.SERT</w:t>
      </w:r>
      <w:proofErr w:type="gramEnd"/>
      <w:r w:rsidRPr="00F27B82">
        <w:rPr>
          <w:rFonts w:ascii="Times New Roman" w:hAnsi="Times New Roman" w:cs="Times New Roman"/>
          <w:b/>
          <w:sz w:val="24"/>
          <w:szCs w:val="24"/>
          <w:lang w:val="en-US"/>
        </w:rPr>
        <w:t xml:space="preserve"> ÇEK</w:t>
      </w:r>
      <w:r w:rsidRPr="00F27B82">
        <w:rPr>
          <w:rFonts w:ascii="Times New Roman" w:hAnsi="Times New Roman" w:cs="Times New Roman"/>
          <w:b/>
          <w:sz w:val="24"/>
          <w:szCs w:val="24"/>
        </w:rPr>
        <w:t>İRDEKLİ MEYVELERDE MONİLYA (Sclerotinia laxa)</w:t>
      </w:r>
    </w:p>
    <w:p w:rsidR="00717F95" w:rsidRPr="00F27B82" w:rsidRDefault="00717F95" w:rsidP="00717F95">
      <w:pPr>
        <w:autoSpaceDE w:val="0"/>
        <w:autoSpaceDN w:val="0"/>
        <w:adjustRightInd w:val="0"/>
        <w:spacing w:after="0" w:line="240" w:lineRule="auto"/>
        <w:ind w:left="708"/>
        <w:jc w:val="both"/>
        <w:rPr>
          <w:rFonts w:ascii="Calibri" w:hAnsi="Calibri" w:cs="Calibri"/>
          <w:b/>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F27B82">
        <w:rPr>
          <w:rFonts w:ascii="Times New Roman" w:hAnsi="Times New Roman" w:cs="Times New Roman"/>
          <w:sz w:val="24"/>
          <w:szCs w:val="24"/>
        </w:rPr>
        <w:t>İlimizde 2015 yılı istatistiklerine göre 3.818.526 adet (158.308 da) Sert Çekirdekli meyve ağacı bulunmaktadır. Kiraz, vişne, şeftali, erik, kaysı gibi sert</w:t>
      </w:r>
      <w:r w:rsidRPr="00433225">
        <w:rPr>
          <w:rFonts w:ascii="Times New Roman" w:hAnsi="Times New Roman" w:cs="Times New Roman"/>
          <w:sz w:val="24"/>
          <w:szCs w:val="24"/>
        </w:rPr>
        <w:t xml:space="preserve"> çekirdekli meyve ağaçları önemli bir miktar oluşturmaktadır. Sert çekirdekli meyve ağaçlarında Monilya hastalığı son senelerde iklim şartlarına bağlı olarak zarar vermeye başlamıştır. Bitkide daha çok çiçek ve sürgün yanıklığı şeklinde görülmektedir. 2015 yılında Diğer Zirai Mücadele olarak programa alınmasının uygun olacağı kanısındayız.</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jc w:val="center"/>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  </w:t>
      </w:r>
      <w:r w:rsidRPr="00433225">
        <w:rPr>
          <w:rFonts w:ascii="Times New Roman" w:hAnsi="Times New Roman" w:cs="Times New Roman"/>
          <w:b/>
          <w:sz w:val="20"/>
          <w:szCs w:val="20"/>
          <w:lang w:val="en-US"/>
        </w:rPr>
        <w:t>SERT ÇEK</w:t>
      </w:r>
      <w:r w:rsidRPr="00433225">
        <w:rPr>
          <w:rFonts w:ascii="Times New Roman" w:hAnsi="Times New Roman" w:cs="Times New Roman"/>
          <w:b/>
          <w:sz w:val="20"/>
          <w:szCs w:val="20"/>
        </w:rPr>
        <w:t>İRDEKLİ MEYVELERDE MONİLYA (Sclerotinia laxa)</w:t>
      </w:r>
      <w:r w:rsidRPr="00433225">
        <w:rPr>
          <w:rFonts w:ascii="Times New Roman" w:hAnsi="Times New Roman" w:cs="Times New Roman"/>
          <w:b/>
          <w:bCs/>
          <w:sz w:val="20"/>
          <w:szCs w:val="20"/>
        </w:rPr>
        <w:t xml:space="preserve">   İCRAAT  CETVELİ</w:t>
      </w:r>
    </w:p>
    <w:p w:rsidR="00717F95" w:rsidRPr="00433225" w:rsidRDefault="00717F95" w:rsidP="00717F95">
      <w:pPr>
        <w:autoSpaceDE w:val="0"/>
        <w:autoSpaceDN w:val="0"/>
        <w:adjustRightInd w:val="0"/>
        <w:spacing w:after="0" w:line="240" w:lineRule="auto"/>
        <w:ind w:firstLine="709"/>
        <w:jc w:val="both"/>
        <w:rPr>
          <w:rFonts w:ascii="Times New Roman TUR" w:hAnsi="Times New Roman TUR" w:cs="Times New Roman TUR"/>
          <w:sz w:val="20"/>
          <w:szCs w:val="20"/>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gridSpan w:val="2"/>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sz w:val="19"/>
                <w:szCs w:val="19"/>
                <w:lang w:val="en-US"/>
              </w:rPr>
            </w:pPr>
          </w:p>
        </w:tc>
        <w:tc>
          <w:tcPr>
            <w:tcW w:w="1276" w:type="dxa"/>
            <w:gridSpan w:val="2"/>
            <w:vMerge/>
          </w:tcPr>
          <w:p w:rsidR="00717F95" w:rsidRPr="00433225" w:rsidRDefault="00717F95" w:rsidP="00717F95">
            <w:pPr>
              <w:autoSpaceDE w:val="0"/>
              <w:autoSpaceDN w:val="0"/>
              <w:adjustRightInd w:val="0"/>
              <w:jc w:val="center"/>
              <w:rPr>
                <w:sz w:val="19"/>
                <w:szCs w:val="19"/>
                <w:lang w:val="en-US"/>
              </w:rPr>
            </w:pPr>
          </w:p>
        </w:tc>
        <w:tc>
          <w:tcPr>
            <w:tcW w:w="1430" w:type="dxa"/>
            <w:vMerge/>
          </w:tcPr>
          <w:p w:rsidR="00717F95" w:rsidRPr="00433225" w:rsidRDefault="00717F95" w:rsidP="00717F95">
            <w:pPr>
              <w:autoSpaceDE w:val="0"/>
              <w:autoSpaceDN w:val="0"/>
              <w:adjustRightInd w:val="0"/>
              <w:rPr>
                <w:sz w:val="19"/>
                <w:szCs w:val="19"/>
                <w:lang w:val="en-US"/>
              </w:rPr>
            </w:pPr>
          </w:p>
        </w:tc>
        <w:tc>
          <w:tcPr>
            <w:tcW w:w="980" w:type="dxa"/>
            <w:gridSpan w:val="2"/>
            <w:vMerge/>
          </w:tcPr>
          <w:p w:rsidR="00717F95" w:rsidRPr="00433225" w:rsidRDefault="00717F95" w:rsidP="00717F95">
            <w:pPr>
              <w:autoSpaceDE w:val="0"/>
              <w:autoSpaceDN w:val="0"/>
              <w:adjustRightInd w:val="0"/>
              <w:jc w:val="center"/>
              <w:rPr>
                <w:sz w:val="19"/>
                <w:szCs w:val="19"/>
                <w:lang w:val="en-US"/>
              </w:rPr>
            </w:pPr>
          </w:p>
        </w:tc>
        <w:tc>
          <w:tcPr>
            <w:tcW w:w="4284" w:type="dxa"/>
            <w:gridSpan w:val="2"/>
          </w:tcPr>
          <w:p w:rsidR="00717F95" w:rsidRPr="00433225" w:rsidRDefault="00717F95" w:rsidP="00717F95">
            <w:pPr>
              <w:autoSpaceDE w:val="0"/>
              <w:autoSpaceDN w:val="0"/>
              <w:adjustRightInd w:val="0"/>
              <w:jc w:val="center"/>
              <w:rPr>
                <w:b/>
                <w:bCs/>
              </w:rPr>
            </w:pPr>
            <w:r w:rsidRPr="00433225">
              <w:rPr>
                <w:lang w:val="en-US"/>
              </w:rPr>
              <w:t>Thiophanate methyl %70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sz w:val="19"/>
                <w:szCs w:val="19"/>
                <w:lang w:val="en-US"/>
              </w:rPr>
              <w:t>-</w:t>
            </w:r>
          </w:p>
        </w:tc>
        <w:tc>
          <w:tcPr>
            <w:tcW w:w="1276" w:type="dxa"/>
            <w:gridSpan w:val="2"/>
          </w:tcPr>
          <w:p w:rsidR="00717F95" w:rsidRPr="00433225" w:rsidRDefault="00717F95" w:rsidP="00717F95">
            <w:pPr>
              <w:autoSpaceDE w:val="0"/>
              <w:autoSpaceDN w:val="0"/>
              <w:adjustRightInd w:val="0"/>
              <w:jc w:val="center"/>
              <w:rPr>
                <w:lang w:val="en-US"/>
              </w:rPr>
            </w:pPr>
            <w:r w:rsidRPr="00433225">
              <w:rPr>
                <w:lang w:val="en-US"/>
              </w:rPr>
              <w:t>50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50</w:t>
            </w:r>
          </w:p>
        </w:tc>
        <w:tc>
          <w:tcPr>
            <w:tcW w:w="980" w:type="dxa"/>
            <w:gridSpan w:val="2"/>
          </w:tcPr>
          <w:p w:rsidR="00717F95" w:rsidRPr="00433225" w:rsidRDefault="00717F95" w:rsidP="00717F95">
            <w:pPr>
              <w:autoSpaceDE w:val="0"/>
              <w:autoSpaceDN w:val="0"/>
              <w:adjustRightInd w:val="0"/>
              <w:jc w:val="center"/>
              <w:rPr>
                <w:lang w:val="en-US"/>
              </w:rPr>
            </w:pPr>
            <w:r w:rsidRPr="00433225">
              <w:rPr>
                <w:sz w:val="19"/>
                <w:szCs w:val="19"/>
                <w:lang w:val="en-US"/>
              </w:rPr>
              <w:t>2</w:t>
            </w:r>
          </w:p>
        </w:tc>
        <w:tc>
          <w:tcPr>
            <w:tcW w:w="4284" w:type="dxa"/>
            <w:gridSpan w:val="2"/>
          </w:tcPr>
          <w:p w:rsidR="00717F95" w:rsidRPr="00433225" w:rsidRDefault="00717F95" w:rsidP="00717F95">
            <w:pPr>
              <w:autoSpaceDE w:val="0"/>
              <w:autoSpaceDN w:val="0"/>
              <w:adjustRightInd w:val="0"/>
              <w:jc w:val="center"/>
              <w:rPr>
                <w:b/>
                <w:bCs/>
              </w:rPr>
            </w:pPr>
            <w:r>
              <w:rPr>
                <w:b/>
                <w:bCs/>
              </w:rPr>
              <w:t>10</w:t>
            </w:r>
            <w:r w:rsidRPr="00433225">
              <w:rPr>
                <w:b/>
                <w:bCs/>
              </w:rPr>
              <w:t xml:space="preserve"> kg</w:t>
            </w:r>
          </w:p>
        </w:tc>
      </w:tr>
      <w:tr w:rsidR="00717F95" w:rsidRPr="00433225" w:rsidTr="00717F95">
        <w:trPr>
          <w:trHeight w:val="235"/>
        </w:trPr>
        <w:tc>
          <w:tcPr>
            <w:tcW w:w="4606" w:type="dxa"/>
            <w:gridSpan w:val="5"/>
            <w:vMerge w:val="restart"/>
          </w:tcPr>
          <w:p w:rsidR="00717F95" w:rsidRPr="00433225" w:rsidRDefault="00717F95" w:rsidP="00717F95">
            <w:pPr>
              <w:autoSpaceDE w:val="0"/>
              <w:autoSpaceDN w:val="0"/>
              <w:adjustRightInd w:val="0"/>
              <w:jc w:val="center"/>
              <w:rPr>
                <w:b/>
                <w:bCs/>
                <w:sz w:val="18"/>
                <w:szCs w:val="18"/>
              </w:rPr>
            </w:pP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
                <w:bCs/>
              </w:rPr>
            </w:pPr>
          </w:p>
        </w:tc>
      </w:tr>
      <w:tr w:rsidR="00717F95" w:rsidRPr="00433225" w:rsidTr="00717F95">
        <w:trPr>
          <w:trHeight w:val="234"/>
        </w:trPr>
        <w:tc>
          <w:tcPr>
            <w:tcW w:w="4606" w:type="dxa"/>
            <w:gridSpan w:val="5"/>
            <w:vMerge/>
          </w:tcPr>
          <w:p w:rsidR="00717F95" w:rsidRPr="00433225" w:rsidRDefault="00717F95" w:rsidP="00717F95">
            <w:pPr>
              <w:autoSpaceDE w:val="0"/>
              <w:autoSpaceDN w:val="0"/>
              <w:adjustRightInd w:val="0"/>
              <w:jc w:val="center"/>
              <w:rPr>
                <w:sz w:val="19"/>
                <w:szCs w:val="19"/>
                <w:lang w:val="en-U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2303"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
                <w:bCs/>
              </w:rPr>
            </w:pPr>
          </w:p>
        </w:tc>
        <w:tc>
          <w:tcPr>
            <w:tcW w:w="2303" w:type="dxa"/>
            <w:gridSpan w:val="3"/>
          </w:tcPr>
          <w:p w:rsidR="00717F95" w:rsidRPr="00433225" w:rsidRDefault="00717F95" w:rsidP="00717F95">
            <w:pPr>
              <w:autoSpaceDE w:val="0"/>
              <w:autoSpaceDN w:val="0"/>
              <w:adjustRightInd w:val="0"/>
              <w:jc w:val="center"/>
              <w:rPr>
                <w:b/>
                <w:bCs/>
              </w:rPr>
            </w:pPr>
            <w:r>
              <w:rPr>
                <w:b/>
                <w:bCs/>
              </w:rPr>
              <w:t>10</w:t>
            </w:r>
            <w:r w:rsidRPr="00433225">
              <w:rPr>
                <w:b/>
                <w:bCs/>
              </w:rPr>
              <w:t xml:space="preserve"> kg</w:t>
            </w:r>
          </w:p>
        </w:tc>
        <w:tc>
          <w:tcPr>
            <w:tcW w:w="2303" w:type="dxa"/>
            <w:gridSpan w:val="2"/>
          </w:tcPr>
          <w:p w:rsidR="00717F95" w:rsidRPr="00433225" w:rsidRDefault="00717F95" w:rsidP="00717F95">
            <w:pPr>
              <w:autoSpaceDE w:val="0"/>
              <w:autoSpaceDN w:val="0"/>
              <w:adjustRightInd w:val="0"/>
              <w:jc w:val="center"/>
              <w:rPr>
                <w:b/>
                <w:bCs/>
              </w:rPr>
            </w:pPr>
            <w:r w:rsidRPr="00433225">
              <w:rPr>
                <w:lang w:val="en-US"/>
              </w:rPr>
              <w:t>15.04.201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
                <w:bCs/>
              </w:rPr>
            </w:pPr>
            <w:r>
              <w:rPr>
                <w:lang w:val="en-US"/>
              </w:rPr>
              <w:t>15</w:t>
            </w:r>
            <w:r w:rsidRPr="00433225">
              <w:rPr>
                <w:lang w:val="en-US"/>
              </w:rPr>
              <w:t>.05.201</w:t>
            </w:r>
            <w:r>
              <w:rPr>
                <w:lang w:val="en-US"/>
              </w:rPr>
              <w:t>5</w:t>
            </w:r>
          </w:p>
        </w:tc>
      </w:tr>
    </w:tbl>
    <w:p w:rsidR="00717F95" w:rsidRPr="00433225" w:rsidRDefault="00717F95" w:rsidP="00717F95">
      <w:pPr>
        <w:autoSpaceDE w:val="0"/>
        <w:autoSpaceDN w:val="0"/>
        <w:adjustRightInd w:val="0"/>
        <w:spacing w:after="0" w:line="240" w:lineRule="auto"/>
        <w:ind w:firstLine="709"/>
        <w:jc w:val="both"/>
        <w:rPr>
          <w:rFonts w:ascii="Times New Roman TUR" w:hAnsi="Times New Roman TUR" w:cs="Times New Roman TUR"/>
          <w:sz w:val="21"/>
          <w:szCs w:val="21"/>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proofErr w:type="gramStart"/>
      <w:r w:rsidRPr="00433225">
        <w:rPr>
          <w:rFonts w:ascii="Times New Roman" w:hAnsi="Times New Roman" w:cs="Times New Roman"/>
          <w:b/>
          <w:sz w:val="20"/>
          <w:szCs w:val="20"/>
          <w:lang w:val="en-US"/>
        </w:rPr>
        <w:t>YILI</w:t>
      </w:r>
      <w:r>
        <w:rPr>
          <w:rFonts w:ascii="Times New Roman" w:hAnsi="Times New Roman" w:cs="Times New Roman"/>
          <w:b/>
          <w:sz w:val="20"/>
          <w:szCs w:val="20"/>
          <w:lang w:val="en-US"/>
        </w:rPr>
        <w:t xml:space="preserve"> </w:t>
      </w:r>
      <w:r w:rsidRPr="00433225">
        <w:rPr>
          <w:rFonts w:ascii="Times New Roman" w:hAnsi="Times New Roman" w:cs="Times New Roman"/>
          <w:b/>
          <w:sz w:val="20"/>
          <w:szCs w:val="20"/>
          <w:lang w:val="en-US"/>
        </w:rPr>
        <w:t xml:space="preserve"> SERT</w:t>
      </w:r>
      <w:proofErr w:type="gramEnd"/>
      <w:r w:rsidRPr="00433225">
        <w:rPr>
          <w:rFonts w:ascii="Times New Roman" w:hAnsi="Times New Roman" w:cs="Times New Roman"/>
          <w:b/>
          <w:sz w:val="20"/>
          <w:szCs w:val="20"/>
          <w:lang w:val="en-US"/>
        </w:rPr>
        <w:t xml:space="preserve"> ÇEK</w:t>
      </w:r>
      <w:r w:rsidRPr="00433225">
        <w:rPr>
          <w:rFonts w:ascii="Times New Roman" w:hAnsi="Times New Roman" w:cs="Times New Roman"/>
          <w:b/>
          <w:sz w:val="20"/>
          <w:szCs w:val="20"/>
        </w:rPr>
        <w:t>İRDEKLİ MEYVELERDE MONİLYA (Sclerotinia laxa)</w:t>
      </w:r>
      <w:r w:rsidRPr="00433225">
        <w:rPr>
          <w:rFonts w:ascii="Times New Roman" w:hAnsi="Times New Roman" w:cs="Times New Roman"/>
          <w:b/>
          <w:bCs/>
          <w:sz w:val="20"/>
          <w:szCs w:val="20"/>
        </w:rPr>
        <w:t xml:space="preserve">   </w:t>
      </w:r>
      <w:r w:rsidRPr="00433225">
        <w:rPr>
          <w:rFonts w:ascii="Times New Roman" w:hAnsi="Times New Roman" w:cs="Times New Roman"/>
          <w:b/>
          <w:sz w:val="20"/>
          <w:szCs w:val="20"/>
          <w:lang w:val="en-US"/>
        </w:rPr>
        <w:t>MÜCADELES</w:t>
      </w:r>
      <w:r w:rsidRPr="00433225">
        <w:rPr>
          <w:rFonts w:ascii="Times New Roman" w:hAnsi="Times New Roman" w:cs="Times New Roman"/>
          <w:b/>
          <w:sz w:val="20"/>
          <w:szCs w:val="20"/>
        </w:rPr>
        <w:t>İ PROGRAM TEKLİFİ</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17F95" w:rsidRPr="00433225" w:rsidTr="00717F95">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rPr>
            </w:pPr>
            <w:r w:rsidRPr="00433225">
              <w:rPr>
                <w:rFonts w:ascii="Times New Roman" w:hAnsi="Times New Roman" w:cs="Times New Roman"/>
                <w:sz w:val="24"/>
                <w:szCs w:val="24"/>
                <w:lang w:val="en-US"/>
              </w:rPr>
              <w:t>Programa Al</w:t>
            </w:r>
            <w:r w:rsidRPr="00433225">
              <w:rPr>
                <w:rFonts w:ascii="Times New Roman" w:hAnsi="Times New Roman" w:cs="Times New Roman"/>
                <w:sz w:val="24"/>
                <w:szCs w:val="24"/>
              </w:rPr>
              <w:t>ınan Alan(da)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EKM.</w:t>
            </w:r>
          </w:p>
        </w:tc>
      </w:tr>
      <w:tr w:rsidR="00717F95" w:rsidRPr="00433225" w:rsidTr="00717F95">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lastRenderedPageBreak/>
              <w:t>POZANTI</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50</w:t>
            </w:r>
          </w:p>
        </w:tc>
      </w:tr>
    </w:tbl>
    <w:p w:rsidR="00717F95" w:rsidRPr="00433225" w:rsidRDefault="00717F95" w:rsidP="00717F95">
      <w:pPr>
        <w:autoSpaceDE w:val="0"/>
        <w:autoSpaceDN w:val="0"/>
        <w:adjustRightInd w:val="0"/>
        <w:spacing w:after="0" w:line="240" w:lineRule="auto"/>
        <w:ind w:firstLine="709"/>
        <w:jc w:val="both"/>
        <w:rPr>
          <w:rFonts w:ascii="Arial" w:hAnsi="Arial" w:cs="Arial"/>
          <w:sz w:val="21"/>
          <w:szCs w:val="21"/>
          <w:lang w:val="en-US"/>
        </w:rPr>
      </w:pPr>
      <w:r w:rsidRPr="00433225">
        <w:rPr>
          <w:rFonts w:ascii="Arial" w:hAnsi="Arial" w:cs="Arial"/>
          <w:sz w:val="21"/>
          <w:szCs w:val="21"/>
          <w:lang w:val="en-US"/>
        </w:rPr>
        <w:t xml:space="preserve">  </w:t>
      </w:r>
    </w:p>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433225" w:rsidRDefault="00717F95" w:rsidP="00717F95">
      <w:pPr>
        <w:autoSpaceDE w:val="0"/>
        <w:autoSpaceDN w:val="0"/>
        <w:adjustRightInd w:val="0"/>
        <w:spacing w:after="0" w:line="240" w:lineRule="auto"/>
        <w:ind w:firstLine="709"/>
        <w:jc w:val="both"/>
        <w:rPr>
          <w:rFonts w:ascii="Arial" w:hAnsi="Arial" w:cs="Arial"/>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4- ŞEFTALİDE YAPRAK KIVIRCIKLIĞI (Taphrina deformans)</w:t>
      </w:r>
    </w:p>
    <w:p w:rsidR="00717F95" w:rsidRPr="00433225" w:rsidRDefault="00717F95" w:rsidP="00717F95">
      <w:pPr>
        <w:autoSpaceDE w:val="0"/>
        <w:autoSpaceDN w:val="0"/>
        <w:adjustRightInd w:val="0"/>
        <w:spacing w:after="0" w:line="240" w:lineRule="auto"/>
        <w:ind w:firstLine="709"/>
        <w:jc w:val="both"/>
        <w:rPr>
          <w:rFonts w:ascii="Calibri" w:hAnsi="Calibri" w:cs="Calibri"/>
          <w:b/>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Arial" w:hAnsi="Arial" w:cs="Arial"/>
          <w:sz w:val="21"/>
          <w:szCs w:val="21"/>
          <w:lang w:val="en-US"/>
        </w:rPr>
        <w:tab/>
      </w:r>
      <w:r w:rsidRPr="00433225">
        <w:rPr>
          <w:rFonts w:ascii="Times New Roman" w:hAnsi="Times New Roman" w:cs="Times New Roman"/>
          <w:sz w:val="24"/>
          <w:szCs w:val="24"/>
        </w:rPr>
        <w:t xml:space="preserve">İlimizde </w:t>
      </w:r>
      <w:r>
        <w:rPr>
          <w:rFonts w:ascii="Times New Roman" w:hAnsi="Times New Roman" w:cs="Times New Roman"/>
          <w:sz w:val="24"/>
          <w:szCs w:val="24"/>
        </w:rPr>
        <w:t>678.454</w:t>
      </w:r>
      <w:r w:rsidRPr="00433225">
        <w:rPr>
          <w:rFonts w:ascii="Times New Roman" w:hAnsi="Times New Roman" w:cs="Times New Roman"/>
          <w:sz w:val="24"/>
          <w:szCs w:val="24"/>
        </w:rPr>
        <w:t xml:space="preserve"> adet (1</w:t>
      </w:r>
      <w:r>
        <w:rPr>
          <w:rFonts w:ascii="Times New Roman" w:hAnsi="Times New Roman" w:cs="Times New Roman"/>
          <w:sz w:val="24"/>
          <w:szCs w:val="24"/>
        </w:rPr>
        <w:t>7</w:t>
      </w:r>
      <w:r w:rsidRPr="00433225">
        <w:rPr>
          <w:rFonts w:ascii="Times New Roman" w:hAnsi="Times New Roman" w:cs="Times New Roman"/>
          <w:sz w:val="24"/>
          <w:szCs w:val="24"/>
        </w:rPr>
        <w:t>.</w:t>
      </w:r>
      <w:r>
        <w:rPr>
          <w:rFonts w:ascii="Times New Roman" w:hAnsi="Times New Roman" w:cs="Times New Roman"/>
          <w:sz w:val="24"/>
          <w:szCs w:val="24"/>
        </w:rPr>
        <w:t>04</w:t>
      </w:r>
      <w:r w:rsidRPr="00433225">
        <w:rPr>
          <w:rFonts w:ascii="Times New Roman" w:hAnsi="Times New Roman" w:cs="Times New Roman"/>
          <w:sz w:val="24"/>
          <w:szCs w:val="24"/>
        </w:rPr>
        <w:t xml:space="preserve">6 da) şeftali ve nektarin ağacı bulunmaktadır. Şeftali </w:t>
      </w:r>
      <w:proofErr w:type="gramStart"/>
      <w:r w:rsidRPr="00433225">
        <w:rPr>
          <w:rFonts w:ascii="Times New Roman" w:hAnsi="Times New Roman" w:cs="Times New Roman"/>
          <w:sz w:val="24"/>
          <w:szCs w:val="24"/>
        </w:rPr>
        <w:t>turfanda  meyve</w:t>
      </w:r>
      <w:proofErr w:type="gramEnd"/>
      <w:r w:rsidRPr="00433225">
        <w:rPr>
          <w:rFonts w:ascii="Times New Roman" w:hAnsi="Times New Roman" w:cs="Times New Roman"/>
          <w:sz w:val="24"/>
          <w:szCs w:val="24"/>
        </w:rPr>
        <w:t xml:space="preserve"> olarak iç ve dış pazarlarda alıcı bulmakta üreticiye önemli ekonomik katkıda bulunmaktadır.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 mücadele programına Diğer Zirai Mücadele olarak alınmasının uygun olacağı kanısındayız.</w:t>
      </w:r>
      <w:proofErr w:type="gramEnd"/>
      <w:r w:rsidRPr="00433225">
        <w:rPr>
          <w:rFonts w:ascii="Times New Roman" w:hAnsi="Times New Roman" w:cs="Times New Roman"/>
          <w:sz w:val="24"/>
          <w:szCs w:val="24"/>
        </w:rPr>
        <w:t xml:space="preserve"> </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w:t>
      </w:r>
      <w:r w:rsidRPr="00433225">
        <w:rPr>
          <w:rFonts w:ascii="Times New Roman" w:hAnsi="Times New Roman" w:cs="Times New Roman"/>
          <w:b/>
          <w:sz w:val="20"/>
          <w:szCs w:val="20"/>
          <w:lang w:val="en-US"/>
        </w:rPr>
        <w:t xml:space="preserve">  ŞEFTALİDE YAPRAK KIVIRCIKLIĞI MÜCADELE  </w:t>
      </w:r>
      <w:r w:rsidRPr="00433225">
        <w:rPr>
          <w:rFonts w:ascii="Times New Roman" w:hAnsi="Times New Roman" w:cs="Times New Roman"/>
          <w:b/>
          <w:bCs/>
          <w:sz w:val="20"/>
          <w:szCs w:val="20"/>
        </w:rPr>
        <w:t>İCRAAT  CETVELİ</w:t>
      </w:r>
    </w:p>
    <w:p w:rsidR="00717F95" w:rsidRPr="00433225" w:rsidRDefault="00717F95" w:rsidP="00717F95">
      <w:pPr>
        <w:autoSpaceDE w:val="0"/>
        <w:autoSpaceDN w:val="0"/>
        <w:adjustRightInd w:val="0"/>
        <w:spacing w:after="0" w:line="240" w:lineRule="auto"/>
        <w:ind w:firstLine="709"/>
        <w:jc w:val="both"/>
        <w:rPr>
          <w:rFonts w:ascii="Calibri" w:hAnsi="Calibri" w:cs="Calibri"/>
          <w:sz w:val="24"/>
          <w:szCs w:val="24"/>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gridSpan w:val="2"/>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gridSpan w:val="2"/>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Bak</w:t>
            </w:r>
            <w:r w:rsidRPr="00433225">
              <w:t>ır</w:t>
            </w:r>
            <w:r>
              <w:t>kalsium</w:t>
            </w:r>
            <w:r w:rsidRPr="00433225">
              <w:t>oksiklorür %</w:t>
            </w:r>
            <w:r>
              <w:t>16</w:t>
            </w:r>
            <w:r w:rsidRPr="00433225">
              <w:t xml:space="preserve">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gridSpan w:val="2"/>
          </w:tcPr>
          <w:p w:rsidR="00717F95" w:rsidRPr="00433225" w:rsidRDefault="00717F95" w:rsidP="00717F95">
            <w:pPr>
              <w:autoSpaceDE w:val="0"/>
              <w:autoSpaceDN w:val="0"/>
              <w:adjustRightInd w:val="0"/>
              <w:jc w:val="center"/>
              <w:rPr>
                <w:lang w:val="en-US"/>
              </w:rPr>
            </w:pPr>
            <w:r w:rsidRPr="00433225">
              <w:rPr>
                <w:lang w:val="en-US"/>
              </w:rPr>
              <w:t>1000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1000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1-2</w:t>
            </w:r>
          </w:p>
        </w:tc>
        <w:tc>
          <w:tcPr>
            <w:tcW w:w="4284" w:type="dxa"/>
            <w:gridSpan w:val="2"/>
          </w:tcPr>
          <w:p w:rsidR="00717F95" w:rsidRPr="00433225" w:rsidRDefault="00717F95" w:rsidP="00717F95">
            <w:pPr>
              <w:autoSpaceDE w:val="0"/>
              <w:autoSpaceDN w:val="0"/>
              <w:adjustRightInd w:val="0"/>
              <w:jc w:val="center"/>
              <w:rPr>
                <w:bCs/>
              </w:rPr>
            </w:pPr>
            <w:r>
              <w:rPr>
                <w:bCs/>
              </w:rPr>
              <w:t>30</w:t>
            </w:r>
            <w:r w:rsidRPr="00433225">
              <w:rPr>
                <w:bCs/>
              </w:rPr>
              <w:t xml:space="preserve"> kg</w:t>
            </w:r>
          </w:p>
        </w:tc>
      </w:tr>
      <w:tr w:rsidR="00717F95" w:rsidRPr="00433225" w:rsidTr="00717F95">
        <w:tc>
          <w:tcPr>
            <w:tcW w:w="2303"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tc>
        <w:tc>
          <w:tcPr>
            <w:tcW w:w="2303" w:type="dxa"/>
            <w:gridSpan w:val="3"/>
          </w:tcPr>
          <w:p w:rsidR="00717F95" w:rsidRPr="00433225" w:rsidRDefault="00717F95" w:rsidP="00717F95">
            <w:pPr>
              <w:autoSpaceDE w:val="0"/>
              <w:autoSpaceDN w:val="0"/>
              <w:adjustRightInd w:val="0"/>
              <w:jc w:val="center"/>
              <w:rPr>
                <w:bCs/>
              </w:rPr>
            </w:pPr>
            <w:r>
              <w:rPr>
                <w:bCs/>
              </w:rPr>
              <w:t>30</w:t>
            </w:r>
          </w:p>
        </w:tc>
        <w:tc>
          <w:tcPr>
            <w:tcW w:w="2303" w:type="dxa"/>
            <w:gridSpan w:val="2"/>
          </w:tcPr>
          <w:p w:rsidR="00717F95" w:rsidRPr="00433225" w:rsidRDefault="00717F95" w:rsidP="00717F95">
            <w:pPr>
              <w:autoSpaceDE w:val="0"/>
              <w:autoSpaceDN w:val="0"/>
              <w:adjustRightInd w:val="0"/>
              <w:jc w:val="center"/>
              <w:rPr>
                <w:bCs/>
              </w:rPr>
            </w:pPr>
            <w:r>
              <w:rPr>
                <w:lang w:val="en-US"/>
              </w:rPr>
              <w:t>1</w:t>
            </w:r>
            <w:r w:rsidRPr="00433225">
              <w:rPr>
                <w:lang w:val="en-US"/>
              </w:rPr>
              <w:t>5.02.201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Pr>
                <w:lang w:val="en-US"/>
              </w:rPr>
              <w:t>10</w:t>
            </w:r>
            <w:r w:rsidRPr="00433225">
              <w:rPr>
                <w:lang w:val="en-US"/>
              </w:rPr>
              <w:t>.0</w:t>
            </w:r>
            <w:r>
              <w:rPr>
                <w:lang w:val="en-US"/>
              </w:rPr>
              <w:t>5</w:t>
            </w:r>
            <w:r w:rsidRPr="00433225">
              <w:rPr>
                <w:lang w:val="en-US"/>
              </w:rPr>
              <w:t>.201</w:t>
            </w:r>
            <w:r>
              <w:rPr>
                <w:lang w:val="en-US"/>
              </w:rPr>
              <w:t>5</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 ŞEFTALİDE YAPRAK KIVIRCIKLIĞI (Taphrina deformans</w:t>
      </w:r>
      <w:r w:rsidRPr="00433225">
        <w:rPr>
          <w:rFonts w:ascii="Times New Roman" w:hAnsi="Times New Roman" w:cs="Times New Roman"/>
          <w:sz w:val="20"/>
          <w:szCs w:val="20"/>
          <w:lang w:val="en-US"/>
        </w:rPr>
        <w:t>)</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MÜCADELE  PROGRAM</w:t>
      </w:r>
      <w:proofErr w:type="gramEnd"/>
      <w:r w:rsidRPr="00433225">
        <w:rPr>
          <w:rFonts w:ascii="Times New Roman" w:hAnsi="Times New Roman" w:cs="Times New Roman"/>
          <w:b/>
          <w:sz w:val="20"/>
          <w:szCs w:val="20"/>
          <w:lang w:val="en-US"/>
        </w:rPr>
        <w:t xml:space="preserve"> TEKLİFİ</w:t>
      </w:r>
      <w:r w:rsidRPr="00433225">
        <w:rPr>
          <w:rFonts w:ascii="Times New Roman" w:hAnsi="Times New Roman" w:cs="Times New Roman"/>
          <w:sz w:val="20"/>
          <w:szCs w:val="20"/>
          <w:lang w:val="en-US"/>
        </w:rPr>
        <w:t xml:space="preserve">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center"/>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w:t>
            </w:r>
            <w:r w:rsidRPr="00433225">
              <w:rPr>
                <w:rFonts w:ascii="Times New Roman" w:hAnsi="Times New Roman" w:cs="Times New Roman"/>
                <w:sz w:val="20"/>
                <w:szCs w:val="20"/>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116</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KARATAŞ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84</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i/>
                <w:i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rPr>
                <w:rFonts w:ascii="Times New Roman" w:hAnsi="Times New Roman" w:cs="Times New Roman"/>
                <w:sz w:val="20"/>
                <w:szCs w:val="20"/>
                <w:lang w:val="en-US"/>
              </w:rPr>
            </w:pPr>
            <w:r w:rsidRPr="00433225">
              <w:rPr>
                <w:rFonts w:ascii="Times New Roman" w:hAnsi="Times New Roman" w:cs="Times New Roman"/>
                <w:bCs/>
                <w:iCs/>
                <w:sz w:val="20"/>
                <w:szCs w:val="20"/>
                <w:lang w:val="en-US"/>
              </w:rPr>
              <w:t xml:space="preserve">                                                                                                                     1000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5- YUMUŞAK ÇEKİRDEKLİ </w:t>
      </w:r>
      <w:proofErr w:type="gramStart"/>
      <w:r w:rsidRPr="00433225">
        <w:rPr>
          <w:rFonts w:ascii="Times New Roman" w:hAnsi="Times New Roman" w:cs="Times New Roman"/>
          <w:b/>
          <w:sz w:val="24"/>
          <w:szCs w:val="24"/>
          <w:lang w:val="en-US"/>
        </w:rPr>
        <w:t>MEYVELERDE  ATEŞ</w:t>
      </w:r>
      <w:proofErr w:type="gramEnd"/>
      <w:r w:rsidRPr="00433225">
        <w:rPr>
          <w:rFonts w:ascii="Times New Roman" w:hAnsi="Times New Roman" w:cs="Times New Roman"/>
          <w:b/>
          <w:sz w:val="24"/>
          <w:szCs w:val="24"/>
          <w:lang w:val="en-US"/>
        </w:rPr>
        <w:t xml:space="preserve"> YANIKLIGI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     (Erwinia amylovora)</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w:t>
      </w:r>
      <w:r>
        <w:rPr>
          <w:rFonts w:ascii="Times New Roman" w:hAnsi="Times New Roman" w:cs="Times New Roman"/>
          <w:sz w:val="24"/>
          <w:szCs w:val="24"/>
        </w:rPr>
        <w:t>15</w:t>
      </w:r>
      <w:r w:rsidRPr="00433225">
        <w:rPr>
          <w:rFonts w:ascii="Times New Roman" w:hAnsi="Times New Roman" w:cs="Times New Roman"/>
          <w:sz w:val="24"/>
          <w:szCs w:val="24"/>
        </w:rPr>
        <w:t xml:space="preserve"> yılı istatistiklerine göre </w:t>
      </w:r>
      <w:r w:rsidRPr="00F1484C">
        <w:rPr>
          <w:rFonts w:ascii="Times New Roman" w:hAnsi="Times New Roman" w:cs="Times New Roman"/>
          <w:sz w:val="24"/>
          <w:szCs w:val="24"/>
        </w:rPr>
        <w:t>678.695 adet</w:t>
      </w:r>
      <w:r>
        <w:rPr>
          <w:rFonts w:ascii="Times New Roman" w:hAnsi="Times New Roman" w:cs="Times New Roman"/>
          <w:sz w:val="24"/>
          <w:szCs w:val="24"/>
        </w:rPr>
        <w:t xml:space="preserve"> </w:t>
      </w:r>
      <w:r w:rsidRPr="00F1484C">
        <w:rPr>
          <w:rFonts w:ascii="Times New Roman" w:hAnsi="Times New Roman" w:cs="Times New Roman"/>
          <w:sz w:val="24"/>
          <w:szCs w:val="24"/>
        </w:rPr>
        <w:t xml:space="preserve">(14.645 da) </w:t>
      </w:r>
      <w:r w:rsidRPr="00433225">
        <w:rPr>
          <w:rFonts w:ascii="Times New Roman" w:hAnsi="Times New Roman" w:cs="Times New Roman"/>
          <w:sz w:val="24"/>
          <w:szCs w:val="24"/>
        </w:rPr>
        <w:t xml:space="preserve"> yumuşak çekirdekli meyve ağacı bulunmakta olup, bunun </w:t>
      </w:r>
      <w:r>
        <w:rPr>
          <w:rFonts w:ascii="Times New Roman" w:hAnsi="Times New Roman" w:cs="Times New Roman"/>
          <w:sz w:val="24"/>
          <w:szCs w:val="24"/>
        </w:rPr>
        <w:t>60.050</w:t>
      </w:r>
      <w:r w:rsidRPr="00433225">
        <w:rPr>
          <w:rFonts w:ascii="Times New Roman" w:hAnsi="Times New Roman" w:cs="Times New Roman"/>
          <w:sz w:val="24"/>
          <w:szCs w:val="24"/>
        </w:rPr>
        <w:t xml:space="preserve"> adedi armuttur. Toplu tesisler azdır. Bu nedenle ekonomik önemi fazla değildir.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Ateş yanıklığı hastalığı ilimizde genellikle armutlarda zarara sebep olmakla beraber elmalarda da görülmektedir.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İlkbaharda çiçek ve sürgün enfeksiyonlarıyla kendini gösteren hastalık, daha sonra yaprak, dal ve gövde de yanıklara ve kurumalara neden olmaktadır.</w:t>
      </w:r>
      <w:proofErr w:type="gramEnd"/>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ateş yanıklığı mücadelesinin ilimizde yine Diğer Zirai Mücadele olarak programa alınması uygun olur görüşündeyiz.</w:t>
      </w:r>
      <w:proofErr w:type="gramEnd"/>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w:t>
      </w:r>
      <w:r w:rsidRPr="00433225">
        <w:rPr>
          <w:rFonts w:ascii="Times New Roman" w:hAnsi="Times New Roman" w:cs="Times New Roman"/>
          <w:b/>
          <w:sz w:val="20"/>
          <w:szCs w:val="20"/>
          <w:lang w:val="en-US"/>
        </w:rPr>
        <w:t xml:space="preserve">   </w:t>
      </w:r>
      <w:r w:rsidRPr="00433225">
        <w:rPr>
          <w:rFonts w:ascii="Times New Roman" w:hAnsi="Times New Roman" w:cs="Times New Roman"/>
          <w:b/>
          <w:sz w:val="20"/>
          <w:szCs w:val="20"/>
        </w:rPr>
        <w:t xml:space="preserve">YUMUŞAK  ÇEKİRDEKLİ  MEYVELERDE ATEŞ YANIKLIĞI </w:t>
      </w:r>
      <w:r w:rsidRPr="00433225">
        <w:rPr>
          <w:rFonts w:ascii="Times New Roman" w:hAnsi="Times New Roman" w:cs="Times New Roman"/>
          <w:b/>
          <w:sz w:val="20"/>
          <w:szCs w:val="20"/>
          <w:lang w:val="en-US"/>
        </w:rPr>
        <w:t xml:space="preserve"> MÜCADELE  </w:t>
      </w:r>
      <w:r w:rsidRPr="00433225">
        <w:rPr>
          <w:rFonts w:ascii="Times New Roman" w:hAnsi="Times New Roman" w:cs="Times New Roman"/>
          <w:b/>
          <w:bCs/>
          <w:sz w:val="20"/>
          <w:szCs w:val="20"/>
        </w:rPr>
        <w:t>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gridSpan w:val="2"/>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gridSpan w:val="2"/>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pPr>
            <w:r w:rsidRPr="00433225">
              <w:rPr>
                <w:lang w:val="en-US"/>
              </w:rPr>
              <w:t>Bak</w:t>
            </w:r>
            <w:r w:rsidRPr="00433225">
              <w:t>ırsülfat</w:t>
            </w:r>
          </w:p>
          <w:p w:rsidR="00717F95" w:rsidRPr="00433225" w:rsidRDefault="00717F95" w:rsidP="00717F95">
            <w:pPr>
              <w:autoSpaceDE w:val="0"/>
              <w:autoSpaceDN w:val="0"/>
              <w:adjustRightInd w:val="0"/>
              <w:jc w:val="center"/>
              <w:rPr>
                <w:bCs/>
              </w:rPr>
            </w:pPr>
            <w:r w:rsidRPr="00433225">
              <w:rPr>
                <w:lang w:val="en-US"/>
              </w:rPr>
              <w:t>%</w:t>
            </w:r>
            <w:r>
              <w:rPr>
                <w:lang w:val="en-US"/>
              </w:rPr>
              <w:t>25</w:t>
            </w:r>
            <w:r w:rsidRPr="00433225">
              <w:rPr>
                <w:lang w:val="en-US"/>
              </w:rPr>
              <w:t xml:space="preserve">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gridSpan w:val="2"/>
          </w:tcPr>
          <w:p w:rsidR="00717F95" w:rsidRPr="00433225" w:rsidRDefault="00717F95" w:rsidP="00717F95">
            <w:pPr>
              <w:autoSpaceDE w:val="0"/>
              <w:autoSpaceDN w:val="0"/>
              <w:adjustRightInd w:val="0"/>
              <w:jc w:val="center"/>
              <w:rPr>
                <w:lang w:val="en-US"/>
              </w:rPr>
            </w:pPr>
            <w:r w:rsidRPr="00433225">
              <w:rPr>
                <w:lang w:val="en-US"/>
              </w:rPr>
              <w:t>50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50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1-3</w:t>
            </w:r>
          </w:p>
        </w:tc>
        <w:tc>
          <w:tcPr>
            <w:tcW w:w="4284" w:type="dxa"/>
            <w:gridSpan w:val="2"/>
          </w:tcPr>
          <w:p w:rsidR="00717F95" w:rsidRPr="00433225" w:rsidRDefault="00717F95" w:rsidP="00717F95">
            <w:pPr>
              <w:autoSpaceDE w:val="0"/>
              <w:autoSpaceDN w:val="0"/>
              <w:adjustRightInd w:val="0"/>
              <w:jc w:val="center"/>
              <w:rPr>
                <w:bCs/>
              </w:rPr>
            </w:pPr>
            <w:r>
              <w:rPr>
                <w:bCs/>
              </w:rPr>
              <w:t>3</w:t>
            </w:r>
            <w:r w:rsidRPr="00433225">
              <w:rPr>
                <w:bCs/>
              </w:rPr>
              <w:t>00 kg</w:t>
            </w:r>
          </w:p>
        </w:tc>
      </w:tr>
      <w:tr w:rsidR="00717F95" w:rsidRPr="00433225" w:rsidTr="00717F95">
        <w:trPr>
          <w:trHeight w:val="402"/>
        </w:trPr>
        <w:tc>
          <w:tcPr>
            <w:tcW w:w="4606" w:type="dxa"/>
            <w:gridSpan w:val="5"/>
          </w:tcPr>
          <w:p w:rsidR="00717F95" w:rsidRPr="00433225" w:rsidRDefault="00717F95" w:rsidP="00717F95">
            <w:pPr>
              <w:autoSpaceDE w:val="0"/>
              <w:autoSpaceDN w:val="0"/>
              <w:adjustRightInd w:val="0"/>
              <w:rPr>
                <w:bCs/>
              </w:rPr>
            </w:pPr>
            <w:r w:rsidRPr="00433225">
              <w:rPr>
                <w:lang w:val="en-US"/>
              </w:rPr>
              <w:t>Bak</w:t>
            </w:r>
            <w:r w:rsidRPr="00433225">
              <w:t>ıroksiklorür  %37.5 + Maneb %20 WP</w:t>
            </w: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5"/>
          </w:tcPr>
          <w:p w:rsidR="00717F95" w:rsidRPr="00433225" w:rsidRDefault="00717F95" w:rsidP="00717F95">
            <w:pPr>
              <w:autoSpaceDE w:val="0"/>
              <w:autoSpaceDN w:val="0"/>
              <w:adjustRightInd w:val="0"/>
              <w:jc w:val="center"/>
              <w:rPr>
                <w:lang w:val="en-US"/>
              </w:rPr>
            </w:pPr>
            <w:r>
              <w:rPr>
                <w:lang w:val="en-US"/>
              </w:rPr>
              <w:lastRenderedPageBreak/>
              <w:t>150</w:t>
            </w:r>
            <w:r w:rsidRPr="00433225">
              <w:rPr>
                <w:lang w:val="en-US"/>
              </w:rPr>
              <w:t xml:space="preserve"> kg</w:t>
            </w: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2303"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2303" w:type="dxa"/>
            <w:gridSpan w:val="3"/>
          </w:tcPr>
          <w:p w:rsidR="00717F95" w:rsidRPr="00433225" w:rsidRDefault="00717F95" w:rsidP="00717F95">
            <w:pPr>
              <w:autoSpaceDE w:val="0"/>
              <w:autoSpaceDN w:val="0"/>
              <w:adjustRightInd w:val="0"/>
              <w:jc w:val="center"/>
              <w:rPr>
                <w:bCs/>
              </w:rPr>
            </w:pPr>
            <w:r>
              <w:rPr>
                <w:bCs/>
              </w:rPr>
              <w:t>45</w:t>
            </w:r>
            <w:r w:rsidRPr="00433225">
              <w:rPr>
                <w:bCs/>
              </w:rPr>
              <w:t>0kg</w:t>
            </w:r>
          </w:p>
        </w:tc>
        <w:tc>
          <w:tcPr>
            <w:tcW w:w="2303" w:type="dxa"/>
            <w:gridSpan w:val="2"/>
          </w:tcPr>
          <w:p w:rsidR="00717F95" w:rsidRPr="00433225" w:rsidRDefault="00717F95" w:rsidP="00717F95">
            <w:pPr>
              <w:autoSpaceDE w:val="0"/>
              <w:autoSpaceDN w:val="0"/>
              <w:adjustRightInd w:val="0"/>
              <w:jc w:val="center"/>
              <w:rPr>
                <w:bCs/>
              </w:rPr>
            </w:pPr>
            <w:r>
              <w:rPr>
                <w:lang w:val="en-US"/>
              </w:rPr>
              <w:t>20</w:t>
            </w:r>
            <w:r w:rsidRPr="00433225">
              <w:rPr>
                <w:lang w:val="en-US"/>
              </w:rPr>
              <w:t>.0</w:t>
            </w:r>
            <w:r>
              <w:rPr>
                <w:lang w:val="en-US"/>
              </w:rPr>
              <w:t>2</w:t>
            </w:r>
            <w:r w:rsidRPr="00433225">
              <w:rPr>
                <w:lang w:val="en-US"/>
              </w:rPr>
              <w:t>.201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sidRPr="00433225">
              <w:rPr>
                <w:lang w:val="en-US"/>
              </w:rPr>
              <w:t>20.08.201</w:t>
            </w:r>
            <w:r>
              <w:rPr>
                <w:lang w:val="en-US"/>
              </w:rPr>
              <w:t>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Default="00717F95" w:rsidP="00717F95">
      <w:pPr>
        <w:autoSpaceDE w:val="0"/>
        <w:autoSpaceDN w:val="0"/>
        <w:adjustRightInd w:val="0"/>
        <w:spacing w:after="0" w:line="240" w:lineRule="auto"/>
        <w:rPr>
          <w:rFonts w:ascii="Calibri" w:hAnsi="Calibri" w:cs="Calibri"/>
          <w:lang w:val="en-US"/>
        </w:rPr>
      </w:pPr>
    </w:p>
    <w:p w:rsidR="00717F9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lang w:val="en-US"/>
        </w:rPr>
      </w:pP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YUMUŞAK ÇEKİRDEKLİ MEYVELERDE ATEŞ YANIKLIĞI MÜC. </w:t>
      </w:r>
      <w:proofErr w:type="gramStart"/>
      <w:r w:rsidRPr="00433225">
        <w:rPr>
          <w:rFonts w:ascii="Times New Roman" w:hAnsi="Times New Roman" w:cs="Times New Roman"/>
          <w:b/>
          <w:sz w:val="20"/>
          <w:szCs w:val="20"/>
          <w:lang w:val="en-US"/>
        </w:rPr>
        <w:t>PROG.</w:t>
      </w:r>
      <w:proofErr w:type="gramEnd"/>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TEK.</w:t>
      </w:r>
      <w:proofErr w:type="gramEnd"/>
    </w:p>
    <w:p w:rsidR="00717F95" w:rsidRPr="00433225" w:rsidRDefault="00717F95" w:rsidP="00717F95">
      <w:pPr>
        <w:autoSpaceDE w:val="0"/>
        <w:autoSpaceDN w:val="0"/>
        <w:adjustRightInd w:val="0"/>
        <w:spacing w:after="0" w:line="240" w:lineRule="auto"/>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17F95" w:rsidRPr="00433225" w:rsidTr="00717F95">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15</w:t>
            </w:r>
          </w:p>
        </w:tc>
      </w:tr>
      <w:tr w:rsidR="00717F95" w:rsidRPr="00433225" w:rsidTr="00717F95">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50</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 xml:space="preserve">6- </w:t>
      </w:r>
      <w:proofErr w:type="gramStart"/>
      <w:r w:rsidRPr="00433225">
        <w:rPr>
          <w:rFonts w:ascii="Times New Roman" w:hAnsi="Times New Roman" w:cs="Times New Roman"/>
          <w:b/>
          <w:sz w:val="24"/>
          <w:szCs w:val="24"/>
          <w:lang w:val="en-US"/>
        </w:rPr>
        <w:t>CEV</w:t>
      </w:r>
      <w:r w:rsidRPr="00433225">
        <w:rPr>
          <w:rFonts w:ascii="Times New Roman" w:hAnsi="Times New Roman" w:cs="Times New Roman"/>
          <w:b/>
          <w:sz w:val="24"/>
          <w:szCs w:val="24"/>
        </w:rPr>
        <w:t>İZDE  ANTRAKNOZ</w:t>
      </w:r>
      <w:proofErr w:type="gramEnd"/>
      <w:r w:rsidRPr="00433225">
        <w:rPr>
          <w:rFonts w:ascii="Times New Roman" w:hAnsi="Times New Roman" w:cs="Times New Roman"/>
          <w:b/>
          <w:sz w:val="24"/>
          <w:szCs w:val="24"/>
        </w:rPr>
        <w:t xml:space="preserve"> (</w:t>
      </w:r>
      <w:r w:rsidRPr="00433225">
        <w:rPr>
          <w:rFonts w:ascii="Times New Roman" w:hAnsi="Times New Roman" w:cs="Times New Roman"/>
          <w:b/>
          <w:i/>
          <w:sz w:val="24"/>
          <w:szCs w:val="24"/>
        </w:rPr>
        <w:t>Gnomonia leptostyla</w:t>
      </w:r>
      <w:r w:rsidRPr="00433225">
        <w:rPr>
          <w:rFonts w:ascii="Times New Roman" w:hAnsi="Times New Roman" w:cs="Times New Roman"/>
          <w:b/>
          <w:sz w:val="24"/>
          <w:szCs w:val="24"/>
        </w:rPr>
        <w:t xml:space="preserve"> L.)</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İlimizde </w:t>
      </w:r>
      <w:r>
        <w:rPr>
          <w:rFonts w:ascii="Times New Roman" w:hAnsi="Times New Roman" w:cs="Times New Roman"/>
          <w:sz w:val="24"/>
          <w:szCs w:val="24"/>
        </w:rPr>
        <w:t>121.940</w:t>
      </w:r>
      <w:r w:rsidRPr="00433225">
        <w:rPr>
          <w:rFonts w:ascii="Times New Roman" w:hAnsi="Times New Roman" w:cs="Times New Roman"/>
          <w:sz w:val="24"/>
          <w:szCs w:val="24"/>
        </w:rPr>
        <w:t xml:space="preserve"> adet (</w:t>
      </w:r>
      <w:r>
        <w:rPr>
          <w:rFonts w:ascii="Times New Roman" w:hAnsi="Times New Roman" w:cs="Times New Roman"/>
          <w:sz w:val="24"/>
          <w:szCs w:val="24"/>
        </w:rPr>
        <w:t>7.144</w:t>
      </w:r>
      <w:r w:rsidRPr="00433225">
        <w:rPr>
          <w:rFonts w:ascii="Times New Roman" w:hAnsi="Times New Roman" w:cs="Times New Roman"/>
          <w:sz w:val="24"/>
          <w:szCs w:val="24"/>
        </w:rPr>
        <w:t xml:space="preserve"> da) ceviz ağacı olmasına rağmen, dağınık olarak bulunduğundan ekonomik önemi azdır, ancak son yıllarda kapama bahçe sayısı artmaya devam etmektedir.  Ceviz Antraknozu hastalığı daha çok yaprak ve yaprakçıklarda görülmesine rağmen </w:t>
      </w:r>
      <w:proofErr w:type="gramStart"/>
      <w:r w:rsidRPr="00433225">
        <w:rPr>
          <w:rFonts w:ascii="Times New Roman" w:hAnsi="Times New Roman" w:cs="Times New Roman"/>
          <w:sz w:val="24"/>
          <w:szCs w:val="24"/>
        </w:rPr>
        <w:t>ileri  dönemlerinde</w:t>
      </w:r>
      <w:proofErr w:type="gramEnd"/>
      <w:r w:rsidRPr="00433225">
        <w:rPr>
          <w:rFonts w:ascii="Times New Roman" w:hAnsi="Times New Roman" w:cs="Times New Roman"/>
          <w:sz w:val="24"/>
          <w:szCs w:val="24"/>
        </w:rPr>
        <w:t xml:space="preserve">  meyvelere de geçerek depolama sırasında çürümelere sebep olmaktadır. Hastalık gelecek yıllara ait sürgün ve meyve oluşumunu olumsuz yönde etkiler.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Ceviz antraknozuna karşı tomurcukların patlama döneminde başlamak üzere 2-3 uygulama yapılmıştır.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olarak   programa alınmasının uygun olacağı kanısındayız.</w:t>
      </w:r>
      <w:proofErr w:type="gramEnd"/>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bCs/>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r w:rsidRPr="00433225">
        <w:rPr>
          <w:rFonts w:ascii="Times New Roman" w:hAnsi="Times New Roman" w:cs="Times New Roman"/>
          <w:b/>
          <w:bCs/>
          <w:sz w:val="20"/>
          <w:szCs w:val="20"/>
        </w:rPr>
        <w:t xml:space="preserve"> YILI</w:t>
      </w:r>
      <w:r w:rsidRPr="00433225">
        <w:rPr>
          <w:rFonts w:ascii="Times New Roman" w:hAnsi="Times New Roman" w:cs="Times New Roman"/>
          <w:b/>
          <w:sz w:val="20"/>
          <w:szCs w:val="20"/>
          <w:lang w:val="en-US"/>
        </w:rPr>
        <w:t xml:space="preserve">   CEV</w:t>
      </w:r>
      <w:r w:rsidRPr="00433225">
        <w:rPr>
          <w:rFonts w:ascii="Times New Roman" w:hAnsi="Times New Roman" w:cs="Times New Roman"/>
          <w:b/>
          <w:sz w:val="20"/>
          <w:szCs w:val="20"/>
        </w:rPr>
        <w:t xml:space="preserve">İZDE  ANTRAKNOZ  </w:t>
      </w:r>
      <w:r w:rsidRPr="00433225">
        <w:rPr>
          <w:rFonts w:ascii="Times New Roman" w:hAnsi="Times New Roman" w:cs="Times New Roman"/>
          <w:b/>
          <w:sz w:val="20"/>
          <w:szCs w:val="20"/>
          <w:lang w:val="en-US"/>
        </w:rPr>
        <w:t xml:space="preserve">MÜCADELE  </w:t>
      </w:r>
      <w:r w:rsidRPr="00433225">
        <w:rPr>
          <w:rFonts w:ascii="Times New Roman" w:hAnsi="Times New Roman" w:cs="Times New Roman"/>
          <w:b/>
          <w:bCs/>
          <w:sz w:val="20"/>
          <w:szCs w:val="20"/>
        </w:rPr>
        <w:t>İCRAAT  CETVELİ</w:t>
      </w: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gridSpan w:val="2"/>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gridSpan w:val="2"/>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pPr>
            <w:r w:rsidRPr="00433225">
              <w:rPr>
                <w:lang w:val="en-US"/>
              </w:rPr>
              <w:t>Maneb</w:t>
            </w:r>
          </w:p>
          <w:p w:rsidR="00717F95" w:rsidRPr="00433225" w:rsidRDefault="00717F95" w:rsidP="00717F95">
            <w:pPr>
              <w:autoSpaceDE w:val="0"/>
              <w:autoSpaceDN w:val="0"/>
              <w:adjustRightInd w:val="0"/>
              <w:jc w:val="center"/>
              <w:rPr>
                <w:bCs/>
              </w:rPr>
            </w:pPr>
            <w:r w:rsidRPr="00433225">
              <w:rPr>
                <w:lang w:val="en-US"/>
              </w:rPr>
              <w:t>%80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gridSpan w:val="2"/>
          </w:tcPr>
          <w:p w:rsidR="00717F95" w:rsidRPr="00433225" w:rsidRDefault="00717F95" w:rsidP="00717F95">
            <w:pPr>
              <w:autoSpaceDE w:val="0"/>
              <w:autoSpaceDN w:val="0"/>
              <w:adjustRightInd w:val="0"/>
              <w:jc w:val="center"/>
              <w:rPr>
                <w:lang w:val="en-US"/>
              </w:rPr>
            </w:pPr>
            <w:r w:rsidRPr="00433225">
              <w:rPr>
                <w:lang w:val="en-US"/>
              </w:rPr>
              <w:t>100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100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2-3</w:t>
            </w:r>
          </w:p>
        </w:tc>
        <w:tc>
          <w:tcPr>
            <w:tcW w:w="4284" w:type="dxa"/>
            <w:gridSpan w:val="2"/>
          </w:tcPr>
          <w:p w:rsidR="00717F95" w:rsidRPr="00433225" w:rsidRDefault="00717F95" w:rsidP="00717F95">
            <w:pPr>
              <w:autoSpaceDE w:val="0"/>
              <w:autoSpaceDN w:val="0"/>
              <w:adjustRightInd w:val="0"/>
              <w:jc w:val="center"/>
              <w:rPr>
                <w:bCs/>
              </w:rPr>
            </w:pPr>
            <w:r w:rsidRPr="00433225">
              <w:rPr>
                <w:bCs/>
              </w:rPr>
              <w:t>1</w:t>
            </w:r>
            <w:r>
              <w:rPr>
                <w:bCs/>
              </w:rPr>
              <w:t>7</w:t>
            </w:r>
            <w:r w:rsidRPr="00433225">
              <w:rPr>
                <w:bCs/>
              </w:rPr>
              <w:t>0 kg</w:t>
            </w:r>
          </w:p>
        </w:tc>
      </w:tr>
      <w:tr w:rsidR="00717F95" w:rsidRPr="00433225" w:rsidTr="00717F95">
        <w:trPr>
          <w:trHeight w:val="235"/>
        </w:trPr>
        <w:tc>
          <w:tcPr>
            <w:tcW w:w="9212" w:type="dxa"/>
            <w:gridSpan w:val="8"/>
          </w:tcPr>
          <w:p w:rsidR="00717F95" w:rsidRPr="00433225" w:rsidRDefault="00717F95" w:rsidP="00717F95">
            <w:pPr>
              <w:autoSpaceDE w:val="0"/>
              <w:autoSpaceDN w:val="0"/>
              <w:adjustRightInd w:val="0"/>
              <w:jc w:val="center"/>
              <w:rPr>
                <w:lang w:val="en-US"/>
              </w:rPr>
            </w:pPr>
            <w:r>
              <w:rPr>
                <w:lang w:val="en-US"/>
              </w:rPr>
              <w:t xml:space="preserve">                                                                                          </w:t>
            </w: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5"/>
          </w:tcPr>
          <w:p w:rsidR="00717F95" w:rsidRPr="00433225" w:rsidRDefault="00717F95" w:rsidP="00717F95">
            <w:pPr>
              <w:autoSpaceDE w:val="0"/>
              <w:autoSpaceDN w:val="0"/>
              <w:adjustRightInd w:val="0"/>
              <w:jc w:val="center"/>
              <w:rPr>
                <w:bC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2303"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2303" w:type="dxa"/>
            <w:gridSpan w:val="3"/>
          </w:tcPr>
          <w:p w:rsidR="00717F95" w:rsidRPr="00433225" w:rsidRDefault="00717F95" w:rsidP="00717F95">
            <w:pPr>
              <w:autoSpaceDE w:val="0"/>
              <w:autoSpaceDN w:val="0"/>
              <w:adjustRightInd w:val="0"/>
              <w:jc w:val="center"/>
              <w:rPr>
                <w:bCs/>
              </w:rPr>
            </w:pPr>
            <w:r>
              <w:rPr>
                <w:bCs/>
              </w:rPr>
              <w:t>17</w:t>
            </w:r>
            <w:r w:rsidRPr="00433225">
              <w:rPr>
                <w:bCs/>
              </w:rPr>
              <w:t>0 kg</w:t>
            </w:r>
          </w:p>
        </w:tc>
        <w:tc>
          <w:tcPr>
            <w:tcW w:w="2303" w:type="dxa"/>
            <w:gridSpan w:val="2"/>
          </w:tcPr>
          <w:p w:rsidR="00717F95" w:rsidRPr="00433225" w:rsidRDefault="00717F95" w:rsidP="00717F95">
            <w:pPr>
              <w:autoSpaceDE w:val="0"/>
              <w:autoSpaceDN w:val="0"/>
              <w:adjustRightInd w:val="0"/>
              <w:jc w:val="center"/>
              <w:rPr>
                <w:bCs/>
              </w:rPr>
            </w:pPr>
            <w:r w:rsidRPr="00433225">
              <w:rPr>
                <w:lang w:val="en-US"/>
              </w:rPr>
              <w:t>0</w:t>
            </w:r>
            <w:r>
              <w:rPr>
                <w:lang w:val="en-US"/>
              </w:rPr>
              <w:t>5.05.2015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Pr>
                <w:lang w:val="en-US"/>
              </w:rPr>
              <w:t>25</w:t>
            </w:r>
            <w:r w:rsidRPr="00433225">
              <w:rPr>
                <w:lang w:val="en-US"/>
              </w:rPr>
              <w:t>.0</w:t>
            </w:r>
            <w:r>
              <w:rPr>
                <w:lang w:val="en-US"/>
              </w:rPr>
              <w:t>8</w:t>
            </w:r>
            <w:r w:rsidRPr="00433225">
              <w:rPr>
                <w:lang w:val="en-US"/>
              </w:rPr>
              <w:t>.201</w:t>
            </w:r>
            <w:r>
              <w:rPr>
                <w:lang w:val="en-US"/>
              </w:rPr>
              <w:t>5</w:t>
            </w:r>
          </w:p>
        </w:tc>
      </w:tr>
    </w:tbl>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rPr>
          <w:rFonts w:ascii="Times New Roman" w:hAnsi="Times New Roman" w:cs="Times New Roman"/>
          <w:b/>
          <w:sz w:val="20"/>
          <w:szCs w:val="20"/>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 CEV</w:t>
      </w:r>
      <w:r w:rsidRPr="00433225">
        <w:rPr>
          <w:rFonts w:ascii="Times New Roman" w:hAnsi="Times New Roman" w:cs="Times New Roman"/>
          <w:b/>
          <w:sz w:val="20"/>
          <w:szCs w:val="20"/>
        </w:rPr>
        <w:t xml:space="preserve">İZDE </w:t>
      </w:r>
      <w:proofErr w:type="gramStart"/>
      <w:r w:rsidRPr="00433225">
        <w:rPr>
          <w:rFonts w:ascii="Times New Roman" w:hAnsi="Times New Roman" w:cs="Times New Roman"/>
          <w:b/>
          <w:sz w:val="20"/>
          <w:szCs w:val="20"/>
        </w:rPr>
        <w:t xml:space="preserve">ANTRAKNOZ </w:t>
      </w:r>
      <w:r>
        <w:rPr>
          <w:rFonts w:ascii="Times New Roman" w:hAnsi="Times New Roman" w:cs="Times New Roman"/>
          <w:b/>
          <w:sz w:val="20"/>
          <w:szCs w:val="20"/>
        </w:rPr>
        <w:t xml:space="preserve"> </w:t>
      </w:r>
      <w:r w:rsidRPr="00433225">
        <w:rPr>
          <w:rFonts w:ascii="Times New Roman" w:hAnsi="Times New Roman" w:cs="Times New Roman"/>
          <w:b/>
          <w:sz w:val="20"/>
          <w:szCs w:val="20"/>
        </w:rPr>
        <w:t>MÜC</w:t>
      </w:r>
      <w:proofErr w:type="gramEnd"/>
      <w:r w:rsidRPr="00433225">
        <w:rPr>
          <w:rFonts w:ascii="Times New Roman" w:hAnsi="Times New Roman" w:cs="Times New Roman"/>
          <w:b/>
          <w:sz w:val="20"/>
          <w:szCs w:val="20"/>
        </w:rPr>
        <w:t xml:space="preserve">. </w:t>
      </w:r>
      <w:proofErr w:type="gramStart"/>
      <w:r w:rsidRPr="00433225">
        <w:rPr>
          <w:rFonts w:ascii="Times New Roman" w:hAnsi="Times New Roman" w:cs="Times New Roman"/>
          <w:b/>
          <w:sz w:val="20"/>
          <w:szCs w:val="20"/>
        </w:rPr>
        <w:t>PRORAM  TEKLİFİ</w:t>
      </w:r>
      <w:proofErr w:type="gramEnd"/>
    </w:p>
    <w:p w:rsidR="00717F95" w:rsidRPr="00433225" w:rsidRDefault="00717F95" w:rsidP="00717F95">
      <w:pPr>
        <w:autoSpaceDE w:val="0"/>
        <w:autoSpaceDN w:val="0"/>
        <w:adjustRightInd w:val="0"/>
        <w:spacing w:after="0" w:line="240" w:lineRule="auto"/>
        <w:ind w:firstLine="709"/>
        <w:jc w:val="center"/>
        <w:rPr>
          <w:rFonts w:ascii="Calibri" w:hAnsi="Calibri" w:cs="Calibri"/>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17F95" w:rsidRPr="00433225" w:rsidTr="00717F95">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Alan(da)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20</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w:t>
            </w:r>
            <w:r w:rsidRPr="00433225">
              <w:rPr>
                <w:rFonts w:ascii="Times New Roman" w:hAnsi="Times New Roman" w:cs="Times New Roman"/>
                <w:sz w:val="20"/>
                <w:szCs w:val="20"/>
              </w:rPr>
              <w:t>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20</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TUFANBEYL</w:t>
            </w:r>
            <w:r w:rsidRPr="00433225">
              <w:rPr>
                <w:rFonts w:ascii="Times New Roman" w:hAnsi="Times New Roman" w:cs="Times New Roman"/>
                <w:sz w:val="20"/>
                <w:szCs w:val="20"/>
              </w:rPr>
              <w: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45</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FEKE</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15</w:t>
            </w:r>
          </w:p>
        </w:tc>
      </w:tr>
      <w:tr w:rsidR="00717F95" w:rsidRPr="00433225" w:rsidTr="00717F95">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100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133225">
        <w:rPr>
          <w:rFonts w:ascii="Times New Roman" w:hAnsi="Times New Roman" w:cs="Times New Roman"/>
          <w:b/>
          <w:sz w:val="24"/>
          <w:szCs w:val="24"/>
          <w:lang w:val="en-US"/>
        </w:rPr>
        <w:t>7-</w:t>
      </w:r>
      <w:r w:rsidRPr="00433225">
        <w:rPr>
          <w:rFonts w:ascii="Times New Roman" w:hAnsi="Times New Roman" w:cs="Times New Roman"/>
          <w:b/>
          <w:sz w:val="24"/>
          <w:szCs w:val="24"/>
          <w:lang w:val="en-US"/>
        </w:rPr>
        <w:t xml:space="preserve"> SAN-JOSE KABUKLU B</w:t>
      </w:r>
      <w:r w:rsidRPr="00433225">
        <w:rPr>
          <w:rFonts w:ascii="Times New Roman" w:hAnsi="Times New Roman" w:cs="Times New Roman"/>
          <w:b/>
          <w:sz w:val="24"/>
          <w:szCs w:val="24"/>
        </w:rPr>
        <w:t>İTİ (Quadraspidiotus perniciosus)</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San-Jose kabuklu biti ilimizde genellikle şeftali ağaçlarında zararlı olmaktadır.</w:t>
      </w:r>
      <w:proofErr w:type="gramEnd"/>
      <w:r w:rsidRPr="00433225">
        <w:rPr>
          <w:rFonts w:ascii="Times New Roman" w:hAnsi="Times New Roman" w:cs="Times New Roman"/>
          <w:sz w:val="24"/>
          <w:szCs w:val="24"/>
          <w:lang w:val="en-US"/>
        </w:rPr>
        <w:t xml:space="preserve"> Turfanda bir meyve olarak iç ve dış pazarlarda alıcı bulabilmekte, ekonomik önem taşımaktadır.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w:t>
      </w:r>
      <w:r w:rsidRPr="00433225">
        <w:rPr>
          <w:rFonts w:ascii="Times New Roman" w:hAnsi="Times New Roman" w:cs="Times New Roman"/>
          <w:sz w:val="24"/>
          <w:szCs w:val="24"/>
        </w:rPr>
        <w:t>ğacın dal ve meyvelerine yerleşen zararlı verim kaybına, ağaçta kurumalara ve meyve kalitesinin düşmesine yol açmaktadır.</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San-Jose kabuklu biti mücadelesinin Diğer Zirai Mücadele olarak programa alınması uygun olur görüşündeyiz.</w:t>
      </w:r>
      <w:proofErr w:type="gramEnd"/>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bCs/>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 xml:space="preserve">5 </w:t>
      </w:r>
      <w:r w:rsidRPr="00433225">
        <w:rPr>
          <w:rFonts w:ascii="Times New Roman" w:hAnsi="Times New Roman" w:cs="Times New Roman"/>
          <w:b/>
          <w:bCs/>
          <w:sz w:val="20"/>
          <w:szCs w:val="20"/>
        </w:rPr>
        <w:t xml:space="preserve"> YILI  </w:t>
      </w:r>
      <w:r w:rsidRPr="00433225">
        <w:rPr>
          <w:rFonts w:ascii="Times New Roman" w:hAnsi="Times New Roman" w:cs="Times New Roman"/>
          <w:b/>
          <w:sz w:val="20"/>
          <w:szCs w:val="20"/>
          <w:lang w:val="en-US"/>
        </w:rPr>
        <w:t xml:space="preserve"> SAN- JOSE KABUKLU B</w:t>
      </w:r>
      <w:r w:rsidRPr="00433225">
        <w:rPr>
          <w:rFonts w:ascii="Times New Roman" w:hAnsi="Times New Roman" w:cs="Times New Roman"/>
          <w:b/>
          <w:sz w:val="20"/>
          <w:szCs w:val="20"/>
        </w:rPr>
        <w:t xml:space="preserve">İTİ  </w:t>
      </w:r>
      <w:r w:rsidRPr="00433225">
        <w:rPr>
          <w:rFonts w:ascii="Times New Roman" w:hAnsi="Times New Roman" w:cs="Times New Roman"/>
          <w:b/>
          <w:bCs/>
          <w:sz w:val="20"/>
          <w:szCs w:val="20"/>
        </w:rPr>
        <w:t>İCRAAT  CETVELİ</w:t>
      </w:r>
    </w:p>
    <w:p w:rsidR="00717F95" w:rsidRPr="00433225" w:rsidRDefault="00717F95" w:rsidP="00717F95">
      <w:pPr>
        <w:autoSpaceDE w:val="0"/>
        <w:autoSpaceDN w:val="0"/>
        <w:adjustRightInd w:val="0"/>
        <w:spacing w:after="0" w:line="240" w:lineRule="auto"/>
        <w:ind w:firstLine="709"/>
        <w:jc w:val="both"/>
        <w:rPr>
          <w:rFonts w:ascii="Calibri" w:hAnsi="Calibri" w:cs="Calibri"/>
          <w:sz w:val="20"/>
          <w:szCs w:val="20"/>
          <w:lang w:val="en-US"/>
        </w:rPr>
      </w:pPr>
    </w:p>
    <w:tbl>
      <w:tblPr>
        <w:tblW w:w="9356" w:type="dxa"/>
        <w:tblInd w:w="108" w:type="dxa"/>
        <w:tblLayout w:type="fixed"/>
        <w:tblLook w:val="0000" w:firstRow="0" w:lastRow="0" w:firstColumn="0" w:lastColumn="0" w:noHBand="0" w:noVBand="0"/>
      </w:tblPr>
      <w:tblGrid>
        <w:gridCol w:w="1276"/>
        <w:gridCol w:w="992"/>
        <w:gridCol w:w="993"/>
        <w:gridCol w:w="850"/>
        <w:gridCol w:w="1134"/>
        <w:gridCol w:w="567"/>
        <w:gridCol w:w="1276"/>
        <w:gridCol w:w="2268"/>
      </w:tblGrid>
      <w:tr w:rsidR="00717F95" w:rsidRPr="00B3037C" w:rsidTr="00717F95">
        <w:trPr>
          <w:trHeight w:val="1"/>
        </w:trPr>
        <w:tc>
          <w:tcPr>
            <w:tcW w:w="127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Genel Ekim Sahas</w:t>
            </w:r>
            <w:r w:rsidRPr="00B3037C">
              <w:rPr>
                <w:rFonts w:ascii="Times New Roman" w:hAnsi="Times New Roman" w:cs="Times New Roman"/>
              </w:rPr>
              <w:t>ı Ağ.</w:t>
            </w:r>
          </w:p>
        </w:tc>
        <w:tc>
          <w:tcPr>
            <w:tcW w:w="1985" w:type="dxa"/>
            <w:gridSpan w:val="2"/>
            <w:tcBorders>
              <w:top w:val="single" w:sz="4" w:space="0" w:color="000000"/>
              <w:left w:val="single" w:sz="4" w:space="0" w:color="000000"/>
              <w:bottom w:val="single" w:sz="2"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Programa Al</w:t>
            </w:r>
            <w:r w:rsidRPr="00B3037C">
              <w:rPr>
                <w:rFonts w:ascii="Times New Roman" w:hAnsi="Times New Roman" w:cs="Times New Roman"/>
              </w:rPr>
              <w:t>ınan Ağ.Alan(da)</w:t>
            </w:r>
          </w:p>
        </w:tc>
        <w:tc>
          <w:tcPr>
            <w:tcW w:w="1984" w:type="dxa"/>
            <w:gridSpan w:val="2"/>
            <w:tcBorders>
              <w:top w:val="single" w:sz="4" w:space="0" w:color="000000"/>
              <w:left w:val="single" w:sz="4" w:space="0" w:color="000000"/>
              <w:bottom w:val="single" w:sz="2"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rPr>
            </w:pPr>
            <w:r w:rsidRPr="00B3037C">
              <w:rPr>
                <w:rFonts w:ascii="Times New Roman" w:hAnsi="Times New Roman" w:cs="Times New Roman"/>
                <w:lang w:val="en-US"/>
              </w:rPr>
              <w:t>Yap</w:t>
            </w:r>
            <w:r w:rsidRPr="00B3037C">
              <w:rPr>
                <w:rFonts w:ascii="Times New Roman" w:hAnsi="Times New Roman" w:cs="Times New Roman"/>
              </w:rPr>
              <w:t>ılan Icrt.</w:t>
            </w:r>
          </w:p>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Alan(da)</w:t>
            </w:r>
          </w:p>
        </w:tc>
        <w:tc>
          <w:tcPr>
            <w:tcW w:w="56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Tek</w:t>
            </w:r>
          </w:p>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Ad.</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Sarfedilen Ilaç</w:t>
            </w:r>
          </w:p>
          <w:p w:rsidR="00717F95" w:rsidRPr="00B3037C" w:rsidRDefault="00717F95" w:rsidP="00717F95">
            <w:pPr>
              <w:autoSpaceDE w:val="0"/>
              <w:autoSpaceDN w:val="0"/>
              <w:adjustRightInd w:val="0"/>
              <w:spacing w:after="0" w:line="240" w:lineRule="auto"/>
              <w:jc w:val="center"/>
              <w:rPr>
                <w:rFonts w:ascii="Times New Roman" w:hAnsi="Times New Roman" w:cs="Times New Roman"/>
              </w:rPr>
            </w:pPr>
            <w:r w:rsidRPr="00B3037C">
              <w:rPr>
                <w:rFonts w:ascii="Times New Roman" w:hAnsi="Times New Roman" w:cs="Times New Roman"/>
                <w:lang w:val="en-US"/>
              </w:rPr>
              <w:t>(K</w:t>
            </w:r>
            <w:r w:rsidRPr="00B3037C">
              <w:rPr>
                <w:rFonts w:ascii="Times New Roman" w:hAnsi="Times New Roman" w:cs="Times New Roman"/>
              </w:rPr>
              <w:t>ğ-Lt)</w:t>
            </w:r>
          </w:p>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p>
        </w:tc>
      </w:tr>
      <w:tr w:rsidR="00717F95" w:rsidRPr="00B3037C" w:rsidTr="00717F95">
        <w:trPr>
          <w:trHeight w:val="374"/>
        </w:trPr>
        <w:tc>
          <w:tcPr>
            <w:tcW w:w="1276" w:type="dxa"/>
            <w:vMerge/>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K</w:t>
            </w:r>
            <w:r w:rsidRPr="00B3037C">
              <w:rPr>
                <w:rFonts w:ascii="Times New Roman" w:hAnsi="Times New Roman" w:cs="Times New Roman"/>
              </w:rPr>
              <w:t>ış</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Yaz</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K</w:t>
            </w:r>
            <w:r w:rsidRPr="00B3037C">
              <w:rPr>
                <w:rFonts w:ascii="Times New Roman" w:hAnsi="Times New Roman" w:cs="Times New Roman"/>
              </w:rPr>
              <w:t>ış</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Yaz</w:t>
            </w:r>
          </w:p>
        </w:tc>
        <w:tc>
          <w:tcPr>
            <w:tcW w:w="567" w:type="dxa"/>
            <w:vMerge/>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rPr>
                <w:rFonts w:ascii="Times New Roman" w:hAnsi="Times New Roman" w:cs="Times New Roman"/>
                <w:lang w:val="en-US"/>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17F95" w:rsidRPr="00B3037C" w:rsidRDefault="00717F95" w:rsidP="00717F95">
            <w:pPr>
              <w:autoSpaceDE w:val="0"/>
              <w:autoSpaceDN w:val="0"/>
              <w:adjustRightInd w:val="0"/>
              <w:spacing w:after="0" w:line="240" w:lineRule="auto"/>
              <w:ind w:left="207"/>
              <w:jc w:val="center"/>
              <w:rPr>
                <w:rFonts w:ascii="Times New Roman" w:hAnsi="Times New Roman" w:cs="Times New Roman"/>
                <w:lang w:val="en-US"/>
              </w:rPr>
            </w:pPr>
            <w:r w:rsidRPr="00B3037C">
              <w:rPr>
                <w:rFonts w:ascii="Times New Roman" w:hAnsi="Times New Roman" w:cs="Times New Roman"/>
                <w:lang w:val="en-US"/>
              </w:rPr>
              <w:t>Yağ(Oil)+DNOC      650+15g/l SL</w:t>
            </w:r>
          </w:p>
        </w:tc>
      </w:tr>
      <w:tr w:rsidR="00717F95" w:rsidRPr="00B3037C" w:rsidTr="00717F95">
        <w:trPr>
          <w:trHeight w:val="1"/>
        </w:trPr>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350</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350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350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350</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1-2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17F95" w:rsidRPr="00B3037C" w:rsidRDefault="00717F95" w:rsidP="00717F95">
            <w:pPr>
              <w:autoSpaceDE w:val="0"/>
              <w:autoSpaceDN w:val="0"/>
              <w:adjustRightInd w:val="0"/>
              <w:spacing w:after="0" w:line="240" w:lineRule="auto"/>
              <w:ind w:left="657"/>
              <w:jc w:val="center"/>
              <w:rPr>
                <w:rFonts w:ascii="Times New Roman" w:hAnsi="Times New Roman" w:cs="Times New Roman"/>
                <w:lang w:val="en-US"/>
              </w:rPr>
            </w:pPr>
            <w:r w:rsidRPr="00B3037C">
              <w:rPr>
                <w:rFonts w:ascii="Times New Roman" w:hAnsi="Times New Roman" w:cs="Times New Roman"/>
                <w:lang w:val="en-US"/>
              </w:rPr>
              <w:t>15 lt</w:t>
            </w:r>
          </w:p>
        </w:tc>
      </w:tr>
      <w:tr w:rsidR="00717F95" w:rsidRPr="00B3037C" w:rsidTr="00717F95">
        <w:trPr>
          <w:trHeight w:val="1"/>
        </w:trPr>
        <w:tc>
          <w:tcPr>
            <w:tcW w:w="5812" w:type="dxa"/>
            <w:gridSpan w:val="6"/>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rPr>
                <w:rFonts w:ascii="Times New Roman" w:hAnsi="Times New Roman" w:cs="Times New Roman"/>
                <w:lang w:val="en-US"/>
              </w:rPr>
            </w:pPr>
            <w:r w:rsidRPr="00B3037C">
              <w:rPr>
                <w:rFonts w:ascii="Times New Roman" w:hAnsi="Times New Roman" w:cs="Times New Roman"/>
                <w:lang w:val="en-US"/>
              </w:rPr>
              <w:t>Toplam   ilaç</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B3037C" w:rsidRDefault="00717F95" w:rsidP="00717F95">
            <w:pPr>
              <w:autoSpaceDE w:val="0"/>
              <w:autoSpaceDN w:val="0"/>
              <w:adjustRightInd w:val="0"/>
              <w:spacing w:after="0" w:line="240" w:lineRule="auto"/>
              <w:jc w:val="center"/>
              <w:rPr>
                <w:rFonts w:ascii="Times New Roman" w:hAnsi="Times New Roman" w:cs="Times New Roman"/>
                <w:lang w:val="en-US"/>
              </w:rPr>
            </w:pPr>
            <w:r w:rsidRPr="00B3037C">
              <w:rPr>
                <w:rFonts w:ascii="Times New Roman" w:hAnsi="Times New Roman" w:cs="Times New Roman"/>
                <w:lang w:val="en-US"/>
              </w:rPr>
              <w:t>15 lt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717F95" w:rsidRPr="00B3037C" w:rsidRDefault="00717F95" w:rsidP="00717F95">
            <w:pPr>
              <w:autoSpaceDE w:val="0"/>
              <w:autoSpaceDN w:val="0"/>
              <w:adjustRightInd w:val="0"/>
              <w:spacing w:after="0" w:line="240" w:lineRule="auto"/>
              <w:rPr>
                <w:rFonts w:ascii="Times New Roman" w:hAnsi="Times New Roman" w:cs="Times New Roman"/>
                <w:lang w:val="en-US"/>
              </w:rPr>
            </w:pPr>
            <w:r w:rsidRPr="00B3037C">
              <w:rPr>
                <w:rFonts w:ascii="Times New Roman" w:hAnsi="Times New Roman" w:cs="Times New Roman"/>
                <w:lang w:val="en-US"/>
              </w:rPr>
              <w:t>10.02.2015 15.07.2015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left="720"/>
        <w:rPr>
          <w:rFonts w:ascii="Calibri" w:hAnsi="Calibri" w:cs="Calibri"/>
          <w:lang w:val="en-US"/>
        </w:rPr>
      </w:pPr>
    </w:p>
    <w:p w:rsidR="00717F95" w:rsidRPr="00433225" w:rsidRDefault="00717F95" w:rsidP="00717F95">
      <w:pPr>
        <w:autoSpaceDE w:val="0"/>
        <w:autoSpaceDN w:val="0"/>
        <w:adjustRightInd w:val="0"/>
        <w:spacing w:after="0" w:line="240" w:lineRule="auto"/>
        <w:ind w:left="720"/>
        <w:rPr>
          <w:rFonts w:ascii="Times New Roman" w:hAnsi="Times New Roman" w:cs="Times New Roman"/>
          <w:b/>
          <w:sz w:val="20"/>
          <w:szCs w:val="20"/>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proofErr w:type="gramStart"/>
      <w:r w:rsidRPr="00433225">
        <w:rPr>
          <w:rFonts w:ascii="Times New Roman" w:hAnsi="Times New Roman" w:cs="Times New Roman"/>
          <w:b/>
          <w:sz w:val="20"/>
          <w:szCs w:val="20"/>
          <w:lang w:val="en-US"/>
        </w:rPr>
        <w:t>YILI  SAN</w:t>
      </w:r>
      <w:proofErr w:type="gramEnd"/>
      <w:r w:rsidRPr="00433225">
        <w:rPr>
          <w:rFonts w:ascii="Times New Roman" w:hAnsi="Times New Roman" w:cs="Times New Roman"/>
          <w:b/>
          <w:sz w:val="20"/>
          <w:szCs w:val="20"/>
          <w:lang w:val="en-US"/>
        </w:rPr>
        <w:t>-JOSE KABUKLU B</w:t>
      </w:r>
      <w:r w:rsidRPr="00433225">
        <w:rPr>
          <w:rFonts w:ascii="Times New Roman" w:hAnsi="Times New Roman" w:cs="Times New Roman"/>
          <w:b/>
          <w:sz w:val="20"/>
          <w:szCs w:val="20"/>
        </w:rPr>
        <w:t>İTİ  MÜC. PROG. TEK.</w:t>
      </w:r>
    </w:p>
    <w:p w:rsidR="00717F95" w:rsidRPr="00433225" w:rsidRDefault="00717F95" w:rsidP="00717F95">
      <w:pPr>
        <w:autoSpaceDE w:val="0"/>
        <w:autoSpaceDN w:val="0"/>
        <w:adjustRightInd w:val="0"/>
        <w:spacing w:after="0" w:line="240" w:lineRule="auto"/>
        <w:ind w:firstLine="709"/>
        <w:jc w:val="both"/>
        <w:rPr>
          <w:rFonts w:ascii="Calibri" w:hAnsi="Calibri" w:cs="Calibri"/>
          <w:sz w:val="20"/>
          <w:szCs w:val="20"/>
          <w:lang w:val="en-US"/>
        </w:rPr>
      </w:pPr>
    </w:p>
    <w:tbl>
      <w:tblPr>
        <w:tblW w:w="0" w:type="auto"/>
        <w:tblInd w:w="108" w:type="dxa"/>
        <w:tblLayout w:type="fixed"/>
        <w:tblLook w:val="0000" w:firstRow="0" w:lastRow="0" w:firstColumn="0" w:lastColumn="0" w:noHBand="0" w:noVBand="0"/>
      </w:tblPr>
      <w:tblGrid>
        <w:gridCol w:w="1560"/>
        <w:gridCol w:w="3118"/>
        <w:gridCol w:w="4057"/>
      </w:tblGrid>
      <w:tr w:rsidR="00717F95" w:rsidRPr="00433225" w:rsidTr="00717F95">
        <w:trPr>
          <w:trHeight w:val="1"/>
        </w:trPr>
        <w:tc>
          <w:tcPr>
            <w:tcW w:w="1560"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7175" w:type="dxa"/>
            <w:gridSpan w:val="2"/>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120" w:line="240" w:lineRule="auto"/>
              <w:rPr>
                <w:rFonts w:ascii="Times New Roman" w:hAnsi="Times New Roman" w:cs="Times New Roman"/>
                <w:sz w:val="20"/>
                <w:szCs w:val="20"/>
              </w:rPr>
            </w:pPr>
            <w:r w:rsidRPr="00433225">
              <w:rPr>
                <w:rFonts w:ascii="Times New Roman" w:hAnsi="Times New Roman" w:cs="Times New Roman"/>
                <w:sz w:val="20"/>
                <w:szCs w:val="20"/>
                <w:lang w:val="en-US"/>
              </w:rPr>
              <w:t xml:space="preserve">                              Programa Al</w:t>
            </w:r>
            <w:r w:rsidRPr="00433225">
              <w:rPr>
                <w:rFonts w:ascii="Times New Roman" w:hAnsi="Times New Roman" w:cs="Times New Roman"/>
                <w:sz w:val="20"/>
                <w:szCs w:val="20"/>
              </w:rPr>
              <w:t xml:space="preserve">ınan </w:t>
            </w:r>
            <w:proofErr w:type="gramStart"/>
            <w:r w:rsidRPr="00433225">
              <w:rPr>
                <w:rFonts w:ascii="Times New Roman" w:hAnsi="Times New Roman" w:cs="Times New Roman"/>
                <w:sz w:val="20"/>
                <w:szCs w:val="20"/>
              </w:rPr>
              <w:t>Alan(</w:t>
            </w:r>
            <w:proofErr w:type="gramEnd"/>
            <w:r w:rsidRPr="00433225">
              <w:rPr>
                <w:rFonts w:ascii="Times New Roman" w:hAnsi="Times New Roman" w:cs="Times New Roman"/>
                <w:sz w:val="20"/>
                <w:szCs w:val="20"/>
              </w:rPr>
              <w:t>da) EKM.</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K</w:t>
            </w:r>
            <w:r w:rsidRPr="00433225">
              <w:rPr>
                <w:rFonts w:ascii="Times New Roman" w:hAnsi="Times New Roman" w:cs="Times New Roman"/>
                <w:sz w:val="20"/>
                <w:szCs w:val="20"/>
              </w:rPr>
              <w:t>ış                                                                Yaz</w:t>
            </w:r>
          </w:p>
        </w:tc>
      </w:tr>
      <w:tr w:rsidR="00717F95" w:rsidRPr="00433225" w:rsidTr="00717F95">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IMAMO</w:t>
            </w:r>
            <w:r w:rsidRPr="00433225">
              <w:rPr>
                <w:rFonts w:ascii="Times New Roman" w:hAnsi="Times New Roman" w:cs="Times New Roman"/>
                <w:sz w:val="20"/>
                <w:szCs w:val="20"/>
              </w:rPr>
              <w:t>ĞLU</w:t>
            </w:r>
          </w:p>
        </w:tc>
        <w:tc>
          <w:tcPr>
            <w:tcW w:w="3118"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c>
          <w:tcPr>
            <w:tcW w:w="405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r>
      <w:tr w:rsidR="00717F95" w:rsidRPr="00433225" w:rsidTr="00717F95">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w:t>
            </w:r>
            <w:r w:rsidRPr="00433225">
              <w:rPr>
                <w:rFonts w:ascii="Times New Roman" w:hAnsi="Times New Roman" w:cs="Times New Roman"/>
                <w:sz w:val="20"/>
                <w:szCs w:val="20"/>
              </w:rPr>
              <w:t>İSALI</w:t>
            </w:r>
          </w:p>
        </w:tc>
        <w:tc>
          <w:tcPr>
            <w:tcW w:w="3118"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w:t>
            </w:r>
          </w:p>
        </w:tc>
        <w:tc>
          <w:tcPr>
            <w:tcW w:w="405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w:t>
            </w:r>
          </w:p>
        </w:tc>
      </w:tr>
      <w:tr w:rsidR="00717F95" w:rsidRPr="00433225" w:rsidTr="00717F95">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3118"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w:t>
            </w:r>
          </w:p>
        </w:tc>
        <w:tc>
          <w:tcPr>
            <w:tcW w:w="405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w:t>
            </w:r>
          </w:p>
        </w:tc>
      </w:tr>
      <w:tr w:rsidR="00717F95" w:rsidRPr="00133225" w:rsidTr="00717F95">
        <w:trPr>
          <w:trHeight w:val="1"/>
        </w:trPr>
        <w:tc>
          <w:tcPr>
            <w:tcW w:w="1560"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133225" w:rsidRDefault="00717F95" w:rsidP="00717F95">
            <w:pPr>
              <w:autoSpaceDE w:val="0"/>
              <w:autoSpaceDN w:val="0"/>
              <w:adjustRightInd w:val="0"/>
              <w:spacing w:after="0" w:line="240" w:lineRule="auto"/>
              <w:jc w:val="both"/>
              <w:rPr>
                <w:rFonts w:ascii="Times New Roman" w:hAnsi="Times New Roman" w:cs="Times New Roman"/>
                <w:lang w:val="en-US"/>
              </w:rPr>
            </w:pPr>
            <w:r w:rsidRPr="00133225">
              <w:rPr>
                <w:rFonts w:ascii="Times New Roman" w:hAnsi="Times New Roman" w:cs="Times New Roman"/>
                <w:bCs/>
                <w:iCs/>
                <w:lang w:val="en-US"/>
              </w:rPr>
              <w:t>TOPLAM:</w:t>
            </w:r>
          </w:p>
        </w:tc>
        <w:tc>
          <w:tcPr>
            <w:tcW w:w="3118" w:type="dxa"/>
            <w:tcBorders>
              <w:top w:val="single" w:sz="4" w:space="0" w:color="000000"/>
              <w:left w:val="single" w:sz="4" w:space="0" w:color="000000"/>
              <w:bottom w:val="single" w:sz="8" w:space="0" w:color="000000"/>
              <w:right w:val="single" w:sz="2" w:space="0" w:color="000000"/>
            </w:tcBorders>
            <w:shd w:val="clear" w:color="000000" w:fill="FFFFFF"/>
          </w:tcPr>
          <w:p w:rsidR="00717F95" w:rsidRPr="00133225" w:rsidRDefault="00717F95" w:rsidP="00717F95">
            <w:pPr>
              <w:autoSpaceDE w:val="0"/>
              <w:autoSpaceDN w:val="0"/>
              <w:adjustRightInd w:val="0"/>
              <w:spacing w:after="0" w:line="240" w:lineRule="auto"/>
              <w:jc w:val="right"/>
              <w:rPr>
                <w:rFonts w:ascii="Times New Roman" w:hAnsi="Times New Roman" w:cs="Times New Roman"/>
                <w:lang w:val="en-US"/>
              </w:rPr>
            </w:pPr>
            <w:r w:rsidRPr="00133225">
              <w:rPr>
                <w:rFonts w:ascii="Times New Roman" w:hAnsi="Times New Roman" w:cs="Times New Roman"/>
                <w:bCs/>
                <w:iCs/>
                <w:lang w:val="en-US"/>
              </w:rPr>
              <w:t>350</w:t>
            </w:r>
          </w:p>
        </w:tc>
        <w:tc>
          <w:tcPr>
            <w:tcW w:w="405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133225" w:rsidRDefault="00717F95" w:rsidP="00717F95">
            <w:pPr>
              <w:autoSpaceDE w:val="0"/>
              <w:autoSpaceDN w:val="0"/>
              <w:adjustRightInd w:val="0"/>
              <w:spacing w:after="0" w:line="240" w:lineRule="auto"/>
              <w:jc w:val="right"/>
              <w:rPr>
                <w:rFonts w:ascii="Times New Roman" w:hAnsi="Times New Roman" w:cs="Times New Roman"/>
                <w:lang w:val="en-US"/>
              </w:rPr>
            </w:pPr>
            <w:r w:rsidRPr="00133225">
              <w:rPr>
                <w:rFonts w:ascii="Times New Roman" w:hAnsi="Times New Roman" w:cs="Times New Roman"/>
                <w:bCs/>
                <w:iCs/>
                <w:lang w:val="en-US"/>
              </w:rPr>
              <w:t>350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8- MEYVELERDE V</w:t>
      </w:r>
      <w:r w:rsidRPr="00433225">
        <w:rPr>
          <w:rFonts w:ascii="Times New Roman" w:hAnsi="Times New Roman" w:cs="Times New Roman"/>
          <w:b/>
          <w:sz w:val="24"/>
          <w:szCs w:val="24"/>
        </w:rPr>
        <w:t>İRGÜL KABUKLU BİTİ (Lepidosaphes ulmi)</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Virgül Kabuklu Biti ilimizde daha çok </w:t>
      </w:r>
      <w:proofErr w:type="gramStart"/>
      <w:r w:rsidRPr="00433225">
        <w:rPr>
          <w:rFonts w:ascii="Times New Roman" w:hAnsi="Times New Roman" w:cs="Times New Roman"/>
          <w:sz w:val="24"/>
          <w:szCs w:val="24"/>
          <w:lang w:val="en-US"/>
        </w:rPr>
        <w:t>elma</w:t>
      </w:r>
      <w:proofErr w:type="gramEnd"/>
      <w:r w:rsidRPr="00433225">
        <w:rPr>
          <w:rFonts w:ascii="Times New Roman" w:hAnsi="Times New Roman" w:cs="Times New Roman"/>
          <w:sz w:val="24"/>
          <w:szCs w:val="24"/>
          <w:lang w:val="en-US"/>
        </w:rPr>
        <w:t xml:space="preserve"> a</w:t>
      </w:r>
      <w:r w:rsidRPr="00433225">
        <w:rPr>
          <w:rFonts w:ascii="Times New Roman" w:hAnsi="Times New Roman" w:cs="Times New Roman"/>
          <w:sz w:val="24"/>
          <w:szCs w:val="24"/>
        </w:rPr>
        <w:t>ğaçlarında zararlı olmaktadır. Elma birçok üreticinin ana geçim kaynağını teşkil etmektedir. Zararlı bitki özsuyunu emerek ağaca zarar vermekte verimin düşmesine, ağaçta kurumalara ve meyve kalitesinin bozulmasına sebep olmaktadır.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virgül kabuklu biti mücadelesinin Diğer Zirai Mücadele </w:t>
      </w:r>
      <w:proofErr w:type="gramStart"/>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w:t>
      </w:r>
      <w:proofErr w:type="gramEnd"/>
      <w:r w:rsidRPr="00433225">
        <w:rPr>
          <w:rFonts w:ascii="Times New Roman" w:hAnsi="Times New Roman" w:cs="Times New Roman"/>
          <w:sz w:val="24"/>
          <w:szCs w:val="24"/>
        </w:rPr>
        <w:t xml:space="preserve"> alınmasının uygun olacağı kanısındayız.</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r w:rsidRPr="00433225">
        <w:rPr>
          <w:rFonts w:ascii="Times New Roman" w:hAnsi="Times New Roman" w:cs="Times New Roman"/>
          <w:b/>
          <w:sz w:val="20"/>
          <w:szCs w:val="20"/>
          <w:lang w:val="en-US"/>
        </w:rPr>
        <w:t xml:space="preserve">                            </w:t>
      </w:r>
    </w:p>
    <w:p w:rsidR="00717F95" w:rsidRPr="00433225" w:rsidRDefault="00717F95" w:rsidP="00717F95">
      <w:pPr>
        <w:autoSpaceDE w:val="0"/>
        <w:autoSpaceDN w:val="0"/>
        <w:adjustRightInd w:val="0"/>
        <w:spacing w:after="0" w:line="240" w:lineRule="auto"/>
        <w:rPr>
          <w:rFonts w:ascii="Times New Roman" w:hAnsi="Times New Roman" w:cs="Times New Roman"/>
          <w:b/>
          <w:bCs/>
          <w:sz w:val="20"/>
          <w:szCs w:val="20"/>
        </w:rPr>
      </w:pPr>
      <w:r w:rsidRPr="00433225">
        <w:rPr>
          <w:rFonts w:ascii="Times New Roman" w:hAnsi="Times New Roman" w:cs="Times New Roman"/>
          <w:b/>
          <w:bCs/>
          <w:sz w:val="20"/>
          <w:szCs w:val="20"/>
        </w:rPr>
        <w:t xml:space="preserve">İLİ:  </w:t>
      </w:r>
      <w:proofErr w:type="gramStart"/>
      <w:r w:rsidRPr="00433225">
        <w:rPr>
          <w:rFonts w:ascii="Times New Roman" w:hAnsi="Times New Roman" w:cs="Times New Roman"/>
          <w:b/>
          <w:bCs/>
          <w:sz w:val="20"/>
          <w:szCs w:val="20"/>
        </w:rPr>
        <w:t xml:space="preserve">ADANA </w:t>
      </w:r>
      <w:r w:rsidRPr="00433225">
        <w:rPr>
          <w:rFonts w:ascii="Times New Roman" w:hAnsi="Times New Roman" w:cs="Times New Roman"/>
          <w:b/>
          <w:bCs/>
          <w:i/>
          <w:iCs/>
          <w:sz w:val="20"/>
          <w:szCs w:val="20"/>
        </w:rPr>
        <w:t xml:space="preserve">  </w:t>
      </w:r>
      <w:r w:rsidRPr="00433225">
        <w:rPr>
          <w:rFonts w:ascii="Times New Roman" w:hAnsi="Times New Roman" w:cs="Times New Roman"/>
          <w:b/>
          <w:bCs/>
          <w:sz w:val="20"/>
          <w:szCs w:val="20"/>
        </w:rPr>
        <w:t>201</w:t>
      </w:r>
      <w:r>
        <w:rPr>
          <w:rFonts w:ascii="Times New Roman" w:hAnsi="Times New Roman" w:cs="Times New Roman"/>
          <w:b/>
          <w:bCs/>
          <w:sz w:val="20"/>
          <w:szCs w:val="20"/>
        </w:rPr>
        <w:t>5</w:t>
      </w:r>
      <w:proofErr w:type="gramEnd"/>
      <w:r w:rsidRPr="00433225">
        <w:rPr>
          <w:rFonts w:ascii="Times New Roman" w:hAnsi="Times New Roman" w:cs="Times New Roman"/>
          <w:b/>
          <w:bCs/>
          <w:sz w:val="20"/>
          <w:szCs w:val="20"/>
        </w:rPr>
        <w:t xml:space="preserve">  YILI</w:t>
      </w:r>
      <w:r w:rsidRPr="00433225">
        <w:rPr>
          <w:rFonts w:ascii="Times New Roman" w:hAnsi="Times New Roman" w:cs="Times New Roman"/>
          <w:sz w:val="24"/>
          <w:szCs w:val="24"/>
          <w:lang w:val="en-US"/>
        </w:rPr>
        <w:t xml:space="preserve"> </w:t>
      </w:r>
      <w:r w:rsidRPr="00433225">
        <w:rPr>
          <w:rFonts w:ascii="Times New Roman" w:hAnsi="Times New Roman" w:cs="Times New Roman"/>
          <w:b/>
          <w:sz w:val="20"/>
          <w:szCs w:val="20"/>
          <w:lang w:val="en-US"/>
        </w:rPr>
        <w:t>VİRGÜL KABUKLU B</w:t>
      </w:r>
      <w:r w:rsidRPr="00433225">
        <w:rPr>
          <w:rFonts w:ascii="Times New Roman" w:hAnsi="Times New Roman" w:cs="Times New Roman"/>
          <w:b/>
          <w:sz w:val="20"/>
          <w:szCs w:val="20"/>
        </w:rPr>
        <w:t xml:space="preserve">İTİ  </w:t>
      </w:r>
      <w:r w:rsidRPr="00433225">
        <w:rPr>
          <w:rFonts w:ascii="Times New Roman" w:hAnsi="Times New Roman" w:cs="Times New Roman"/>
          <w:b/>
          <w:bCs/>
          <w:sz w:val="20"/>
          <w:szCs w:val="20"/>
        </w:rPr>
        <w:t>İCRAAT  CETVELİ</w:t>
      </w:r>
    </w:p>
    <w:p w:rsidR="00717F95" w:rsidRPr="00433225" w:rsidRDefault="00717F95" w:rsidP="00717F95">
      <w:pPr>
        <w:autoSpaceDE w:val="0"/>
        <w:autoSpaceDN w:val="0"/>
        <w:adjustRightInd w:val="0"/>
        <w:spacing w:after="0" w:line="240" w:lineRule="auto"/>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980"/>
        <w:gridCol w:w="1981"/>
        <w:gridCol w:w="2303"/>
      </w:tblGrid>
      <w:tr w:rsidR="00717F95" w:rsidRPr="00092271" w:rsidTr="00717F95">
        <w:trPr>
          <w:trHeight w:val="369"/>
        </w:trPr>
        <w:tc>
          <w:tcPr>
            <w:tcW w:w="1242" w:type="dxa"/>
            <w:vMerge w:val="restart"/>
          </w:tcPr>
          <w:p w:rsidR="00717F95" w:rsidRPr="00092271" w:rsidRDefault="00717F95" w:rsidP="00717F95">
            <w:pPr>
              <w:autoSpaceDE w:val="0"/>
              <w:autoSpaceDN w:val="0"/>
              <w:adjustRightInd w:val="0"/>
              <w:jc w:val="center"/>
              <w:rPr>
                <w:lang w:val="en-US"/>
              </w:rPr>
            </w:pPr>
            <w:r w:rsidRPr="00092271">
              <w:rPr>
                <w:lang w:val="en-US"/>
              </w:rPr>
              <w:t>Genel Ekim</w:t>
            </w:r>
          </w:p>
          <w:p w:rsidR="00717F95" w:rsidRPr="00092271" w:rsidRDefault="00717F95" w:rsidP="00717F95">
            <w:pPr>
              <w:autoSpaceDE w:val="0"/>
              <w:autoSpaceDN w:val="0"/>
              <w:adjustRightInd w:val="0"/>
              <w:jc w:val="center"/>
              <w:rPr>
                <w:lang w:val="en-US"/>
              </w:rPr>
            </w:pPr>
            <w:r w:rsidRPr="00092271">
              <w:rPr>
                <w:lang w:val="en-US"/>
              </w:rPr>
              <w:t xml:space="preserve">Sah. </w:t>
            </w:r>
            <w:proofErr w:type="gramStart"/>
            <w:r w:rsidRPr="00092271">
              <w:rPr>
                <w:lang w:val="en-US"/>
              </w:rPr>
              <w:t>da</w:t>
            </w:r>
            <w:proofErr w:type="gramEnd"/>
            <w:r w:rsidRPr="00092271">
              <w:t>.</w:t>
            </w:r>
          </w:p>
        </w:tc>
        <w:tc>
          <w:tcPr>
            <w:tcW w:w="1276" w:type="dxa"/>
            <w:gridSpan w:val="2"/>
            <w:vMerge w:val="restart"/>
          </w:tcPr>
          <w:p w:rsidR="00717F95" w:rsidRPr="00092271" w:rsidRDefault="00717F95" w:rsidP="00717F95">
            <w:pPr>
              <w:autoSpaceDE w:val="0"/>
              <w:autoSpaceDN w:val="0"/>
              <w:adjustRightInd w:val="0"/>
              <w:jc w:val="center"/>
            </w:pPr>
            <w:r w:rsidRPr="00092271">
              <w:rPr>
                <w:lang w:val="en-US"/>
              </w:rPr>
              <w:t>Programa Al</w:t>
            </w:r>
            <w:r w:rsidRPr="00092271">
              <w:t>ınan (da)</w:t>
            </w:r>
          </w:p>
          <w:p w:rsidR="00717F95" w:rsidRPr="00092271" w:rsidRDefault="00717F95" w:rsidP="00717F95">
            <w:pPr>
              <w:autoSpaceDE w:val="0"/>
              <w:autoSpaceDN w:val="0"/>
              <w:adjustRightInd w:val="0"/>
              <w:jc w:val="center"/>
              <w:rPr>
                <w:lang w:val="en-US"/>
              </w:rPr>
            </w:pPr>
            <w:r w:rsidRPr="00092271">
              <w:rPr>
                <w:lang w:val="en-US"/>
              </w:rPr>
              <w:t>DEM</w:t>
            </w:r>
          </w:p>
        </w:tc>
        <w:tc>
          <w:tcPr>
            <w:tcW w:w="1430" w:type="dxa"/>
            <w:vMerge w:val="restart"/>
          </w:tcPr>
          <w:p w:rsidR="00717F95" w:rsidRPr="00092271" w:rsidRDefault="00717F95" w:rsidP="00717F95">
            <w:pPr>
              <w:autoSpaceDE w:val="0"/>
              <w:autoSpaceDN w:val="0"/>
              <w:adjustRightInd w:val="0"/>
            </w:pPr>
            <w:r w:rsidRPr="00092271">
              <w:rPr>
                <w:lang w:val="en-US"/>
              </w:rPr>
              <w:t>Yap</w:t>
            </w:r>
            <w:r w:rsidRPr="00092271">
              <w:t xml:space="preserve">ılan icraat </w:t>
            </w:r>
          </w:p>
        </w:tc>
        <w:tc>
          <w:tcPr>
            <w:tcW w:w="980" w:type="dxa"/>
            <w:vMerge w:val="restart"/>
          </w:tcPr>
          <w:p w:rsidR="00717F95" w:rsidRPr="00092271" w:rsidRDefault="00717F95" w:rsidP="00717F95">
            <w:pPr>
              <w:autoSpaceDE w:val="0"/>
              <w:autoSpaceDN w:val="0"/>
              <w:adjustRightInd w:val="0"/>
              <w:jc w:val="center"/>
              <w:rPr>
                <w:lang w:val="en-US"/>
              </w:rPr>
            </w:pPr>
            <w:r w:rsidRPr="00092271">
              <w:rPr>
                <w:lang w:val="en-US"/>
              </w:rPr>
              <w:t>Tekerrür</w:t>
            </w:r>
          </w:p>
          <w:p w:rsidR="00717F95" w:rsidRPr="00092271" w:rsidRDefault="00717F95" w:rsidP="00717F95">
            <w:pPr>
              <w:autoSpaceDE w:val="0"/>
              <w:autoSpaceDN w:val="0"/>
              <w:adjustRightInd w:val="0"/>
              <w:jc w:val="center"/>
              <w:rPr>
                <w:lang w:val="en-US"/>
              </w:rPr>
            </w:pPr>
          </w:p>
        </w:tc>
        <w:tc>
          <w:tcPr>
            <w:tcW w:w="4284" w:type="dxa"/>
            <w:gridSpan w:val="2"/>
          </w:tcPr>
          <w:p w:rsidR="00717F95" w:rsidRPr="00092271" w:rsidRDefault="00717F95" w:rsidP="00717F95">
            <w:pPr>
              <w:autoSpaceDE w:val="0"/>
              <w:autoSpaceDN w:val="0"/>
              <w:adjustRightInd w:val="0"/>
              <w:jc w:val="center"/>
              <w:rPr>
                <w:b/>
                <w:bCs/>
              </w:rPr>
            </w:pPr>
            <w:r w:rsidRPr="00092271">
              <w:rPr>
                <w:lang w:val="en-US"/>
              </w:rPr>
              <w:t>Kullan</w:t>
            </w:r>
            <w:r w:rsidRPr="00092271">
              <w:t>ılan Etkili Madde</w:t>
            </w:r>
          </w:p>
        </w:tc>
      </w:tr>
      <w:tr w:rsidR="00717F95" w:rsidRPr="00092271" w:rsidTr="00717F95">
        <w:trPr>
          <w:trHeight w:val="368"/>
        </w:trPr>
        <w:tc>
          <w:tcPr>
            <w:tcW w:w="1242" w:type="dxa"/>
            <w:vMerge/>
          </w:tcPr>
          <w:p w:rsidR="00717F95" w:rsidRPr="00092271" w:rsidRDefault="00717F95" w:rsidP="00717F95">
            <w:pPr>
              <w:autoSpaceDE w:val="0"/>
              <w:autoSpaceDN w:val="0"/>
              <w:adjustRightInd w:val="0"/>
              <w:jc w:val="center"/>
              <w:rPr>
                <w:lang w:val="en-US"/>
              </w:rPr>
            </w:pPr>
          </w:p>
        </w:tc>
        <w:tc>
          <w:tcPr>
            <w:tcW w:w="1276" w:type="dxa"/>
            <w:gridSpan w:val="2"/>
            <w:vMerge/>
          </w:tcPr>
          <w:p w:rsidR="00717F95" w:rsidRPr="00092271" w:rsidRDefault="00717F95" w:rsidP="00717F95">
            <w:pPr>
              <w:autoSpaceDE w:val="0"/>
              <w:autoSpaceDN w:val="0"/>
              <w:adjustRightInd w:val="0"/>
              <w:jc w:val="center"/>
              <w:rPr>
                <w:lang w:val="en-US"/>
              </w:rPr>
            </w:pPr>
          </w:p>
        </w:tc>
        <w:tc>
          <w:tcPr>
            <w:tcW w:w="1430" w:type="dxa"/>
            <w:vMerge/>
          </w:tcPr>
          <w:p w:rsidR="00717F95" w:rsidRPr="00092271" w:rsidRDefault="00717F95" w:rsidP="00717F95">
            <w:pPr>
              <w:autoSpaceDE w:val="0"/>
              <w:autoSpaceDN w:val="0"/>
              <w:adjustRightInd w:val="0"/>
              <w:rPr>
                <w:lang w:val="en-US"/>
              </w:rPr>
            </w:pPr>
          </w:p>
        </w:tc>
        <w:tc>
          <w:tcPr>
            <w:tcW w:w="980" w:type="dxa"/>
            <w:vMerge/>
          </w:tcPr>
          <w:p w:rsidR="00717F95" w:rsidRPr="00092271" w:rsidRDefault="00717F95" w:rsidP="00717F95">
            <w:pPr>
              <w:autoSpaceDE w:val="0"/>
              <w:autoSpaceDN w:val="0"/>
              <w:adjustRightInd w:val="0"/>
              <w:jc w:val="center"/>
              <w:rPr>
                <w:lang w:val="en-US"/>
              </w:rPr>
            </w:pPr>
          </w:p>
        </w:tc>
        <w:tc>
          <w:tcPr>
            <w:tcW w:w="4284" w:type="dxa"/>
            <w:gridSpan w:val="2"/>
          </w:tcPr>
          <w:p w:rsidR="00717F95" w:rsidRPr="00092271" w:rsidRDefault="00717F95" w:rsidP="00717F95">
            <w:pPr>
              <w:autoSpaceDE w:val="0"/>
              <w:autoSpaceDN w:val="0"/>
              <w:adjustRightInd w:val="0"/>
              <w:jc w:val="center"/>
              <w:rPr>
                <w:bCs/>
              </w:rPr>
            </w:pPr>
            <w:r w:rsidRPr="00092271">
              <w:rPr>
                <w:bCs/>
              </w:rPr>
              <w:t>Yazlık Yağ 700 g/l SL</w:t>
            </w:r>
          </w:p>
        </w:tc>
      </w:tr>
      <w:tr w:rsidR="00717F95" w:rsidRPr="00092271" w:rsidTr="00717F95">
        <w:tc>
          <w:tcPr>
            <w:tcW w:w="1242" w:type="dxa"/>
          </w:tcPr>
          <w:p w:rsidR="00717F95" w:rsidRPr="00092271" w:rsidRDefault="00717F95" w:rsidP="00717F95">
            <w:pPr>
              <w:autoSpaceDE w:val="0"/>
              <w:autoSpaceDN w:val="0"/>
              <w:adjustRightInd w:val="0"/>
              <w:jc w:val="center"/>
              <w:rPr>
                <w:lang w:val="en-US"/>
              </w:rPr>
            </w:pPr>
            <w:r w:rsidRPr="00092271">
              <w:rPr>
                <w:lang w:val="en-US"/>
              </w:rPr>
              <w:t>-</w:t>
            </w:r>
          </w:p>
        </w:tc>
        <w:tc>
          <w:tcPr>
            <w:tcW w:w="1276" w:type="dxa"/>
            <w:gridSpan w:val="2"/>
          </w:tcPr>
          <w:p w:rsidR="00717F95" w:rsidRPr="00092271" w:rsidRDefault="00717F95" w:rsidP="00717F95">
            <w:pPr>
              <w:autoSpaceDE w:val="0"/>
              <w:autoSpaceDN w:val="0"/>
              <w:adjustRightInd w:val="0"/>
              <w:jc w:val="center"/>
              <w:rPr>
                <w:lang w:val="en-US"/>
              </w:rPr>
            </w:pPr>
            <w:r w:rsidRPr="00092271">
              <w:rPr>
                <w:lang w:val="en-US"/>
              </w:rPr>
              <w:t>150</w:t>
            </w:r>
          </w:p>
        </w:tc>
        <w:tc>
          <w:tcPr>
            <w:tcW w:w="1430" w:type="dxa"/>
          </w:tcPr>
          <w:p w:rsidR="00717F95" w:rsidRPr="00092271" w:rsidRDefault="00717F95" w:rsidP="00717F95">
            <w:pPr>
              <w:autoSpaceDE w:val="0"/>
              <w:autoSpaceDN w:val="0"/>
              <w:adjustRightInd w:val="0"/>
              <w:jc w:val="center"/>
              <w:rPr>
                <w:lang w:val="en-US"/>
              </w:rPr>
            </w:pPr>
            <w:r w:rsidRPr="00092271">
              <w:rPr>
                <w:lang w:val="en-US"/>
              </w:rPr>
              <w:t>150</w:t>
            </w:r>
          </w:p>
        </w:tc>
        <w:tc>
          <w:tcPr>
            <w:tcW w:w="980" w:type="dxa"/>
          </w:tcPr>
          <w:p w:rsidR="00717F95" w:rsidRPr="00092271" w:rsidRDefault="00717F95" w:rsidP="00717F95">
            <w:pPr>
              <w:autoSpaceDE w:val="0"/>
              <w:autoSpaceDN w:val="0"/>
              <w:adjustRightInd w:val="0"/>
              <w:jc w:val="center"/>
              <w:rPr>
                <w:lang w:val="en-US"/>
              </w:rPr>
            </w:pPr>
            <w:r w:rsidRPr="00092271">
              <w:rPr>
                <w:lang w:val="en-US"/>
              </w:rPr>
              <w:t>1-2</w:t>
            </w:r>
          </w:p>
        </w:tc>
        <w:tc>
          <w:tcPr>
            <w:tcW w:w="4284" w:type="dxa"/>
            <w:gridSpan w:val="2"/>
          </w:tcPr>
          <w:p w:rsidR="00717F95" w:rsidRPr="00092271" w:rsidRDefault="00717F95" w:rsidP="00717F95">
            <w:pPr>
              <w:autoSpaceDE w:val="0"/>
              <w:autoSpaceDN w:val="0"/>
              <w:adjustRightInd w:val="0"/>
              <w:jc w:val="center"/>
              <w:rPr>
                <w:bCs/>
              </w:rPr>
            </w:pPr>
            <w:r w:rsidRPr="00092271">
              <w:rPr>
                <w:bCs/>
              </w:rPr>
              <w:t>500 lt</w:t>
            </w:r>
          </w:p>
        </w:tc>
      </w:tr>
      <w:tr w:rsidR="00717F95" w:rsidRPr="00092271" w:rsidTr="00717F95">
        <w:trPr>
          <w:trHeight w:val="235"/>
        </w:trPr>
        <w:tc>
          <w:tcPr>
            <w:tcW w:w="4928" w:type="dxa"/>
            <w:gridSpan w:val="5"/>
            <w:vMerge w:val="restart"/>
          </w:tcPr>
          <w:p w:rsidR="00717F95" w:rsidRPr="00092271" w:rsidRDefault="00717F95" w:rsidP="00717F95">
            <w:pPr>
              <w:autoSpaceDE w:val="0"/>
              <w:autoSpaceDN w:val="0"/>
              <w:adjustRightInd w:val="0"/>
              <w:jc w:val="center"/>
              <w:rPr>
                <w:b/>
                <w:bCs/>
              </w:rPr>
            </w:pPr>
          </w:p>
        </w:tc>
        <w:tc>
          <w:tcPr>
            <w:tcW w:w="4284" w:type="dxa"/>
            <w:gridSpan w:val="2"/>
          </w:tcPr>
          <w:p w:rsidR="00717F95" w:rsidRPr="00092271" w:rsidRDefault="00717F95" w:rsidP="00717F95">
            <w:pPr>
              <w:autoSpaceDE w:val="0"/>
              <w:autoSpaceDN w:val="0"/>
              <w:adjustRightInd w:val="0"/>
              <w:jc w:val="center"/>
              <w:rPr>
                <w:lang w:val="en-US"/>
              </w:rPr>
            </w:pPr>
            <w:r w:rsidRPr="00092271">
              <w:rPr>
                <w:lang w:val="en-US"/>
              </w:rPr>
              <w:t>Mücadeleye</w:t>
            </w:r>
          </w:p>
          <w:p w:rsidR="00717F95" w:rsidRPr="00092271" w:rsidRDefault="00717F95" w:rsidP="00717F95">
            <w:pPr>
              <w:autoSpaceDE w:val="0"/>
              <w:autoSpaceDN w:val="0"/>
              <w:adjustRightInd w:val="0"/>
              <w:jc w:val="center"/>
              <w:rPr>
                <w:b/>
                <w:bCs/>
              </w:rPr>
            </w:pPr>
          </w:p>
        </w:tc>
      </w:tr>
      <w:tr w:rsidR="00717F95" w:rsidRPr="00092271" w:rsidTr="00717F95">
        <w:trPr>
          <w:trHeight w:val="234"/>
        </w:trPr>
        <w:tc>
          <w:tcPr>
            <w:tcW w:w="4928" w:type="dxa"/>
            <w:gridSpan w:val="5"/>
            <w:vMerge/>
          </w:tcPr>
          <w:p w:rsidR="00717F95" w:rsidRPr="00092271" w:rsidRDefault="00717F95" w:rsidP="00717F95">
            <w:pPr>
              <w:autoSpaceDE w:val="0"/>
              <w:autoSpaceDN w:val="0"/>
              <w:adjustRightInd w:val="0"/>
              <w:jc w:val="center"/>
              <w:rPr>
                <w:lang w:val="en-US"/>
              </w:rPr>
            </w:pPr>
          </w:p>
        </w:tc>
        <w:tc>
          <w:tcPr>
            <w:tcW w:w="1981" w:type="dxa"/>
          </w:tcPr>
          <w:p w:rsidR="00717F95" w:rsidRPr="00092271" w:rsidRDefault="00717F95" w:rsidP="00717F95">
            <w:pPr>
              <w:autoSpaceDE w:val="0"/>
              <w:autoSpaceDN w:val="0"/>
              <w:adjustRightInd w:val="0"/>
              <w:jc w:val="center"/>
              <w:rPr>
                <w:lang w:val="en-US"/>
              </w:rPr>
            </w:pPr>
            <w:r w:rsidRPr="00092271">
              <w:rPr>
                <w:lang w:val="en-US"/>
              </w:rPr>
              <w:t>B.T</w:t>
            </w:r>
          </w:p>
        </w:tc>
        <w:tc>
          <w:tcPr>
            <w:tcW w:w="2303" w:type="dxa"/>
          </w:tcPr>
          <w:p w:rsidR="00717F95" w:rsidRPr="00092271" w:rsidRDefault="00717F95" w:rsidP="00717F95">
            <w:pPr>
              <w:autoSpaceDE w:val="0"/>
              <w:autoSpaceDN w:val="0"/>
              <w:adjustRightInd w:val="0"/>
              <w:jc w:val="center"/>
              <w:rPr>
                <w:lang w:val="en-US"/>
              </w:rPr>
            </w:pPr>
            <w:r w:rsidRPr="00092271">
              <w:rPr>
                <w:lang w:val="en-US"/>
              </w:rPr>
              <w:t>S.T.</w:t>
            </w:r>
          </w:p>
        </w:tc>
      </w:tr>
      <w:tr w:rsidR="00717F95" w:rsidRPr="00092271" w:rsidTr="00717F95">
        <w:tc>
          <w:tcPr>
            <w:tcW w:w="2303" w:type="dxa"/>
            <w:gridSpan w:val="2"/>
          </w:tcPr>
          <w:p w:rsidR="00717F95" w:rsidRPr="00092271" w:rsidRDefault="00717F95" w:rsidP="00717F95">
            <w:pPr>
              <w:autoSpaceDE w:val="0"/>
              <w:autoSpaceDN w:val="0"/>
              <w:adjustRightInd w:val="0"/>
              <w:jc w:val="center"/>
            </w:pPr>
            <w:r w:rsidRPr="00092271">
              <w:rPr>
                <w:lang w:val="en-US"/>
              </w:rPr>
              <w:t xml:space="preserve">Topam </w:t>
            </w:r>
            <w:r w:rsidRPr="00092271">
              <w:t xml:space="preserve">İlaç (kg-lt) </w:t>
            </w:r>
          </w:p>
          <w:p w:rsidR="00717F95" w:rsidRPr="00092271" w:rsidRDefault="00717F95" w:rsidP="00717F95">
            <w:pPr>
              <w:autoSpaceDE w:val="0"/>
              <w:autoSpaceDN w:val="0"/>
              <w:adjustRightInd w:val="0"/>
              <w:jc w:val="center"/>
              <w:rPr>
                <w:b/>
                <w:bCs/>
              </w:rPr>
            </w:pPr>
          </w:p>
        </w:tc>
        <w:tc>
          <w:tcPr>
            <w:tcW w:w="2625" w:type="dxa"/>
            <w:gridSpan w:val="3"/>
          </w:tcPr>
          <w:p w:rsidR="00717F95" w:rsidRPr="00092271" w:rsidRDefault="00717F95" w:rsidP="00717F95">
            <w:pPr>
              <w:autoSpaceDE w:val="0"/>
              <w:autoSpaceDN w:val="0"/>
              <w:adjustRightInd w:val="0"/>
              <w:jc w:val="center"/>
              <w:rPr>
                <w:bCs/>
              </w:rPr>
            </w:pPr>
            <w:r>
              <w:rPr>
                <w:bCs/>
              </w:rPr>
              <w:t>500</w:t>
            </w:r>
          </w:p>
        </w:tc>
        <w:tc>
          <w:tcPr>
            <w:tcW w:w="1981" w:type="dxa"/>
          </w:tcPr>
          <w:p w:rsidR="00717F95" w:rsidRPr="00092271" w:rsidRDefault="00717F95" w:rsidP="00717F95">
            <w:pPr>
              <w:autoSpaceDE w:val="0"/>
              <w:autoSpaceDN w:val="0"/>
              <w:adjustRightInd w:val="0"/>
              <w:jc w:val="center"/>
              <w:rPr>
                <w:b/>
                <w:bCs/>
              </w:rPr>
            </w:pPr>
            <w:r w:rsidRPr="00092271">
              <w:rPr>
                <w:lang w:val="en-US"/>
              </w:rPr>
              <w:t xml:space="preserve">10.03.2015      </w:t>
            </w:r>
          </w:p>
        </w:tc>
        <w:tc>
          <w:tcPr>
            <w:tcW w:w="2303" w:type="dxa"/>
          </w:tcPr>
          <w:p w:rsidR="00717F95" w:rsidRPr="00092271" w:rsidRDefault="00717F95" w:rsidP="00717F95">
            <w:pPr>
              <w:autoSpaceDE w:val="0"/>
              <w:autoSpaceDN w:val="0"/>
              <w:adjustRightInd w:val="0"/>
              <w:jc w:val="center"/>
              <w:rPr>
                <w:b/>
                <w:bCs/>
              </w:rPr>
            </w:pPr>
            <w:r w:rsidRPr="00092271">
              <w:rPr>
                <w:lang w:val="en-US"/>
              </w:rPr>
              <w:t>20.07.2015</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447B71" w:rsidRDefault="00717F95" w:rsidP="00717F95">
      <w:pPr>
        <w:autoSpaceDE w:val="0"/>
        <w:autoSpaceDN w:val="0"/>
        <w:adjustRightInd w:val="0"/>
        <w:spacing w:after="0" w:line="240" w:lineRule="auto"/>
        <w:rPr>
          <w:rFonts w:ascii="Arial" w:hAnsi="Arial" w:cs="Arial"/>
          <w:sz w:val="21"/>
          <w:szCs w:val="21"/>
          <w:lang w:val="en-US"/>
        </w:rPr>
      </w:pPr>
      <w:r w:rsidRPr="00433225">
        <w:rPr>
          <w:rFonts w:ascii="Arial" w:hAnsi="Arial" w:cs="Arial"/>
          <w:sz w:val="21"/>
          <w:szCs w:val="21"/>
          <w:lang w:val="en-US"/>
        </w:rPr>
        <w:t xml:space="preserve">   </w:t>
      </w:r>
    </w:p>
    <w:p w:rsidR="00447B71" w:rsidRDefault="00447B71" w:rsidP="00717F95">
      <w:pPr>
        <w:autoSpaceDE w:val="0"/>
        <w:autoSpaceDN w:val="0"/>
        <w:adjustRightInd w:val="0"/>
        <w:spacing w:after="0" w:line="240" w:lineRule="auto"/>
        <w:rPr>
          <w:rFonts w:ascii="Arial" w:hAnsi="Arial" w:cs="Arial"/>
          <w:sz w:val="21"/>
          <w:szCs w:val="21"/>
          <w:lang w:val="en-US"/>
        </w:rPr>
      </w:pPr>
    </w:p>
    <w:p w:rsidR="00447B71" w:rsidRDefault="00447B71" w:rsidP="00717F95">
      <w:pPr>
        <w:autoSpaceDE w:val="0"/>
        <w:autoSpaceDN w:val="0"/>
        <w:adjustRightInd w:val="0"/>
        <w:spacing w:after="0" w:line="240" w:lineRule="auto"/>
        <w:rPr>
          <w:rFonts w:ascii="Arial" w:hAnsi="Arial" w:cs="Arial"/>
          <w:sz w:val="21"/>
          <w:szCs w:val="21"/>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Arial" w:hAnsi="Arial" w:cs="Arial"/>
          <w:sz w:val="21"/>
          <w:szCs w:val="21"/>
          <w:lang w:val="en-US"/>
        </w:rPr>
        <w:t xml:space="preserve">  </w:t>
      </w: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 MEYVELERDE V</w:t>
      </w:r>
      <w:r w:rsidRPr="00433225">
        <w:rPr>
          <w:rFonts w:ascii="Times New Roman" w:hAnsi="Times New Roman" w:cs="Times New Roman"/>
          <w:b/>
          <w:sz w:val="20"/>
          <w:szCs w:val="20"/>
        </w:rPr>
        <w:t xml:space="preserve">İRGÜL KABUKLU </w:t>
      </w:r>
      <w:proofErr w:type="gramStart"/>
      <w:r w:rsidRPr="00433225">
        <w:rPr>
          <w:rFonts w:ascii="Times New Roman" w:hAnsi="Times New Roman" w:cs="Times New Roman"/>
          <w:b/>
          <w:sz w:val="20"/>
          <w:szCs w:val="20"/>
        </w:rPr>
        <w:t>BİTİ  MÜCADELESİ</w:t>
      </w:r>
      <w:proofErr w:type="gramEnd"/>
      <w:r w:rsidRPr="00433225">
        <w:rPr>
          <w:rFonts w:ascii="Times New Roman" w:hAnsi="Times New Roman" w:cs="Times New Roman"/>
          <w:b/>
          <w:sz w:val="20"/>
          <w:szCs w:val="20"/>
        </w:rPr>
        <w:t xml:space="preserve"> PROG. TEKLİFİ</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rPr>
            </w:pPr>
            <w:r w:rsidRPr="00433225">
              <w:rPr>
                <w:rFonts w:ascii="Times New Roman" w:hAnsi="Times New Roman" w:cs="Times New Roman"/>
                <w:sz w:val="24"/>
                <w:szCs w:val="24"/>
                <w:lang w:val="en-US"/>
              </w:rPr>
              <w:t>Programa Al</w:t>
            </w:r>
            <w:r w:rsidRPr="00433225">
              <w:rPr>
                <w:rFonts w:ascii="Times New Roman" w:hAnsi="Times New Roman" w:cs="Times New Roman"/>
                <w:sz w:val="24"/>
                <w:szCs w:val="24"/>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EKM</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150</w:t>
            </w:r>
          </w:p>
        </w:tc>
      </w:tr>
    </w:tbl>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9- ŞEFTALİDE DUT KABUKLU BİTİ (Pseudolacaspis pentagona)</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Şeftali turfanda ve mevsimlik bir meyve olarak gerek iç ve gerekse dış pazarlarda alıcı bulabilmekte, üreticiye önemli ekonomik katkı sağlamaktadır.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Dut kabuklu biti şeftalinin en önemli zararlılarından biridir.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Ağacın bütün toprak üstü aksamına yerleşerek bitki özsuyunu emerek zarar vermektedir.Larva çıkışları başladıktan sonra 2 aplikasyon olarak ilaçlanmıştır.</w:t>
      </w:r>
      <w:proofErr w:type="gramEnd"/>
      <w:r w:rsidRPr="00433225">
        <w:rPr>
          <w:rFonts w:ascii="Times New Roman" w:hAnsi="Times New Roman" w:cs="Times New Roman"/>
          <w:sz w:val="24"/>
          <w:szCs w:val="24"/>
          <w:lang w:val="en-US"/>
        </w:rPr>
        <w:t xml:space="preserve">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kanısındayız.</w:t>
      </w:r>
      <w:proofErr w:type="gramEnd"/>
    </w:p>
    <w:p w:rsidR="00717F95" w:rsidRPr="00433225" w:rsidRDefault="00717F95" w:rsidP="00717F95">
      <w:pPr>
        <w:autoSpaceDE w:val="0"/>
        <w:autoSpaceDN w:val="0"/>
        <w:adjustRightInd w:val="0"/>
        <w:spacing w:after="0" w:line="240" w:lineRule="auto"/>
        <w:ind w:firstLine="709"/>
        <w:jc w:val="center"/>
        <w:rPr>
          <w:rFonts w:ascii="Arial TUR" w:hAnsi="Arial TUR" w:cs="Arial TUR"/>
          <w:b/>
          <w:bCs/>
          <w:sz w:val="18"/>
          <w:szCs w:val="18"/>
        </w:rPr>
      </w:pPr>
    </w:p>
    <w:p w:rsidR="00717F95" w:rsidRPr="00433225" w:rsidRDefault="00717F95" w:rsidP="00717F95">
      <w:pPr>
        <w:autoSpaceDE w:val="0"/>
        <w:autoSpaceDN w:val="0"/>
        <w:adjustRightInd w:val="0"/>
        <w:spacing w:after="0" w:line="240" w:lineRule="auto"/>
        <w:ind w:firstLine="709"/>
        <w:jc w:val="center"/>
        <w:rPr>
          <w:rFonts w:ascii="Arial TUR" w:hAnsi="Arial TUR" w:cs="Arial TUR"/>
          <w:b/>
          <w:bCs/>
          <w:sz w:val="18"/>
          <w:szCs w:val="18"/>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 xml:space="preserve">ŞEFTALİDE DUT KABUKLU BİTİ  </w:t>
      </w:r>
      <w:r w:rsidRPr="00433225">
        <w:rPr>
          <w:rFonts w:ascii="Times New Roman" w:hAnsi="Times New Roman" w:cs="Times New Roman"/>
          <w:b/>
          <w:bCs/>
          <w:sz w:val="20"/>
          <w:szCs w:val="20"/>
        </w:rPr>
        <w:t>MÜCADELE  İCRAAT  CETVELİ</w:t>
      </w:r>
    </w:p>
    <w:p w:rsidR="00717F95" w:rsidRPr="00433225" w:rsidRDefault="00717F95" w:rsidP="00717F95">
      <w:pPr>
        <w:autoSpaceDE w:val="0"/>
        <w:autoSpaceDN w:val="0"/>
        <w:adjustRightInd w:val="0"/>
        <w:spacing w:after="0" w:line="240" w:lineRule="auto"/>
        <w:rPr>
          <w:rFonts w:ascii="Calibri" w:hAnsi="Calibri" w:cs="Calibri"/>
          <w:lang w:val="en-US"/>
        </w:rPr>
      </w:pPr>
    </w:p>
    <w:tbl>
      <w:tblPr>
        <w:tblStyle w:val="TabloKlavuzu"/>
        <w:tblW w:w="0" w:type="auto"/>
        <w:tblLayout w:type="fixed"/>
        <w:tblLook w:val="04A0" w:firstRow="1" w:lastRow="0" w:firstColumn="1" w:lastColumn="0" w:noHBand="0" w:noVBand="1"/>
      </w:tblPr>
      <w:tblGrid>
        <w:gridCol w:w="1101"/>
        <w:gridCol w:w="1417"/>
        <w:gridCol w:w="1430"/>
        <w:gridCol w:w="980"/>
        <w:gridCol w:w="1981"/>
        <w:gridCol w:w="161"/>
        <w:gridCol w:w="2142"/>
      </w:tblGrid>
      <w:tr w:rsidR="00717F95" w:rsidRPr="00433225" w:rsidTr="00717F95">
        <w:trPr>
          <w:trHeight w:val="369"/>
        </w:trPr>
        <w:tc>
          <w:tcPr>
            <w:tcW w:w="1101" w:type="dxa"/>
            <w:vMerge w:val="restart"/>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Genel Ekim</w:t>
            </w:r>
          </w:p>
          <w:p w:rsidR="00717F95" w:rsidRPr="00433225" w:rsidRDefault="00717F95" w:rsidP="00717F95">
            <w:pPr>
              <w:autoSpaceDE w:val="0"/>
              <w:autoSpaceDN w:val="0"/>
              <w:adjustRightInd w:val="0"/>
              <w:jc w:val="center"/>
              <w:rPr>
                <w:sz w:val="24"/>
                <w:szCs w:val="24"/>
                <w:lang w:val="en-US"/>
              </w:rPr>
            </w:pPr>
            <w:r w:rsidRPr="00433225">
              <w:rPr>
                <w:sz w:val="24"/>
                <w:szCs w:val="24"/>
                <w:lang w:val="en-US"/>
              </w:rPr>
              <w:t xml:space="preserve">Sah. </w:t>
            </w:r>
            <w:proofErr w:type="gramStart"/>
            <w:r w:rsidRPr="00433225">
              <w:rPr>
                <w:sz w:val="24"/>
                <w:szCs w:val="24"/>
                <w:lang w:val="en-US"/>
              </w:rPr>
              <w:t>da</w:t>
            </w:r>
            <w:proofErr w:type="gramEnd"/>
            <w:r w:rsidRPr="00433225">
              <w:rPr>
                <w:sz w:val="24"/>
                <w:szCs w:val="24"/>
              </w:rPr>
              <w:t>.</w:t>
            </w:r>
          </w:p>
        </w:tc>
        <w:tc>
          <w:tcPr>
            <w:tcW w:w="1417" w:type="dxa"/>
            <w:vMerge w:val="restart"/>
          </w:tcPr>
          <w:p w:rsidR="00717F95" w:rsidRPr="00433225" w:rsidRDefault="00717F95" w:rsidP="00717F95">
            <w:pPr>
              <w:autoSpaceDE w:val="0"/>
              <w:autoSpaceDN w:val="0"/>
              <w:adjustRightInd w:val="0"/>
              <w:jc w:val="center"/>
              <w:rPr>
                <w:sz w:val="24"/>
                <w:szCs w:val="24"/>
              </w:rPr>
            </w:pPr>
            <w:r w:rsidRPr="00433225">
              <w:rPr>
                <w:sz w:val="24"/>
                <w:szCs w:val="24"/>
                <w:lang w:val="en-US"/>
              </w:rPr>
              <w:t>Prog.al</w:t>
            </w:r>
            <w:r w:rsidRPr="00433225">
              <w:rPr>
                <w:sz w:val="24"/>
                <w:szCs w:val="24"/>
              </w:rPr>
              <w:t>ınan (da)</w:t>
            </w:r>
          </w:p>
          <w:p w:rsidR="00717F95" w:rsidRPr="00433225" w:rsidRDefault="00717F95" w:rsidP="00717F95">
            <w:pPr>
              <w:autoSpaceDE w:val="0"/>
              <w:autoSpaceDN w:val="0"/>
              <w:adjustRightInd w:val="0"/>
              <w:jc w:val="center"/>
              <w:rPr>
                <w:sz w:val="24"/>
                <w:szCs w:val="24"/>
                <w:lang w:val="en-US"/>
              </w:rPr>
            </w:pPr>
            <w:r w:rsidRPr="00433225">
              <w:rPr>
                <w:sz w:val="24"/>
                <w:szCs w:val="24"/>
                <w:lang w:val="en-US"/>
              </w:rPr>
              <w:t>DEM</w:t>
            </w:r>
          </w:p>
        </w:tc>
        <w:tc>
          <w:tcPr>
            <w:tcW w:w="1430" w:type="dxa"/>
            <w:vMerge w:val="restart"/>
          </w:tcPr>
          <w:p w:rsidR="00717F95" w:rsidRPr="00433225" w:rsidRDefault="00717F95" w:rsidP="00717F95">
            <w:pPr>
              <w:autoSpaceDE w:val="0"/>
              <w:autoSpaceDN w:val="0"/>
              <w:adjustRightInd w:val="0"/>
              <w:rPr>
                <w:sz w:val="24"/>
                <w:szCs w:val="24"/>
              </w:rPr>
            </w:pPr>
            <w:r w:rsidRPr="00433225">
              <w:rPr>
                <w:sz w:val="24"/>
                <w:szCs w:val="24"/>
                <w:lang w:val="en-US"/>
              </w:rPr>
              <w:t>Yap</w:t>
            </w:r>
            <w:r w:rsidRPr="00433225">
              <w:rPr>
                <w:sz w:val="24"/>
                <w:szCs w:val="24"/>
              </w:rPr>
              <w:t xml:space="preserve">ılan icraat </w:t>
            </w:r>
          </w:p>
        </w:tc>
        <w:tc>
          <w:tcPr>
            <w:tcW w:w="980" w:type="dxa"/>
            <w:vMerge w:val="restart"/>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Tek.</w:t>
            </w:r>
          </w:p>
          <w:p w:rsidR="00717F95" w:rsidRPr="00433225" w:rsidRDefault="00717F95" w:rsidP="00717F95">
            <w:pPr>
              <w:autoSpaceDE w:val="0"/>
              <w:autoSpaceDN w:val="0"/>
              <w:adjustRightInd w:val="0"/>
              <w:jc w:val="center"/>
              <w:rPr>
                <w:sz w:val="24"/>
                <w:szCs w:val="24"/>
                <w:lang w:val="en-US"/>
              </w:rPr>
            </w:pPr>
          </w:p>
        </w:tc>
        <w:tc>
          <w:tcPr>
            <w:tcW w:w="4284" w:type="dxa"/>
            <w:gridSpan w:val="3"/>
          </w:tcPr>
          <w:p w:rsidR="00717F95" w:rsidRPr="00433225" w:rsidRDefault="00717F95" w:rsidP="00717F95">
            <w:pPr>
              <w:autoSpaceDE w:val="0"/>
              <w:autoSpaceDN w:val="0"/>
              <w:adjustRightInd w:val="0"/>
              <w:jc w:val="center"/>
              <w:rPr>
                <w:bCs/>
                <w:sz w:val="24"/>
                <w:szCs w:val="24"/>
              </w:rPr>
            </w:pPr>
            <w:r w:rsidRPr="00433225">
              <w:rPr>
                <w:sz w:val="24"/>
                <w:szCs w:val="24"/>
                <w:lang w:val="en-US"/>
              </w:rPr>
              <w:t>Kullan</w:t>
            </w:r>
            <w:r w:rsidRPr="00433225">
              <w:rPr>
                <w:sz w:val="24"/>
                <w:szCs w:val="24"/>
              </w:rPr>
              <w:t>ılan Etkili Madde</w:t>
            </w:r>
          </w:p>
        </w:tc>
      </w:tr>
      <w:tr w:rsidR="00717F95" w:rsidRPr="00433225" w:rsidTr="00717F95">
        <w:trPr>
          <w:trHeight w:val="368"/>
        </w:trPr>
        <w:tc>
          <w:tcPr>
            <w:tcW w:w="1101" w:type="dxa"/>
            <w:vMerge/>
          </w:tcPr>
          <w:p w:rsidR="00717F95" w:rsidRPr="00433225" w:rsidRDefault="00717F95" w:rsidP="00717F95">
            <w:pPr>
              <w:autoSpaceDE w:val="0"/>
              <w:autoSpaceDN w:val="0"/>
              <w:adjustRightInd w:val="0"/>
              <w:jc w:val="center"/>
              <w:rPr>
                <w:sz w:val="24"/>
                <w:szCs w:val="24"/>
                <w:lang w:val="en-US"/>
              </w:rPr>
            </w:pPr>
          </w:p>
        </w:tc>
        <w:tc>
          <w:tcPr>
            <w:tcW w:w="1417" w:type="dxa"/>
            <w:vMerge/>
          </w:tcPr>
          <w:p w:rsidR="00717F95" w:rsidRPr="00433225" w:rsidRDefault="00717F95" w:rsidP="00717F95">
            <w:pPr>
              <w:autoSpaceDE w:val="0"/>
              <w:autoSpaceDN w:val="0"/>
              <w:adjustRightInd w:val="0"/>
              <w:jc w:val="center"/>
              <w:rPr>
                <w:sz w:val="24"/>
                <w:szCs w:val="24"/>
                <w:lang w:val="en-US"/>
              </w:rPr>
            </w:pPr>
          </w:p>
        </w:tc>
        <w:tc>
          <w:tcPr>
            <w:tcW w:w="1430" w:type="dxa"/>
            <w:vMerge/>
          </w:tcPr>
          <w:p w:rsidR="00717F95" w:rsidRPr="00433225" w:rsidRDefault="00717F95" w:rsidP="00717F95">
            <w:pPr>
              <w:autoSpaceDE w:val="0"/>
              <w:autoSpaceDN w:val="0"/>
              <w:adjustRightInd w:val="0"/>
              <w:rPr>
                <w:sz w:val="24"/>
                <w:szCs w:val="24"/>
                <w:lang w:val="en-US"/>
              </w:rPr>
            </w:pPr>
          </w:p>
        </w:tc>
        <w:tc>
          <w:tcPr>
            <w:tcW w:w="980" w:type="dxa"/>
            <w:vMerge/>
          </w:tcPr>
          <w:p w:rsidR="00717F95" w:rsidRPr="00433225" w:rsidRDefault="00717F95" w:rsidP="00717F95">
            <w:pPr>
              <w:autoSpaceDE w:val="0"/>
              <w:autoSpaceDN w:val="0"/>
              <w:adjustRightInd w:val="0"/>
              <w:jc w:val="center"/>
              <w:rPr>
                <w:sz w:val="24"/>
                <w:szCs w:val="24"/>
                <w:lang w:val="en-US"/>
              </w:rPr>
            </w:pPr>
          </w:p>
        </w:tc>
        <w:tc>
          <w:tcPr>
            <w:tcW w:w="2142" w:type="dxa"/>
            <w:gridSpan w:val="2"/>
          </w:tcPr>
          <w:p w:rsidR="00717F95" w:rsidRPr="00433225" w:rsidRDefault="00717F95" w:rsidP="00717F95">
            <w:pPr>
              <w:autoSpaceDE w:val="0"/>
              <w:autoSpaceDN w:val="0"/>
              <w:adjustRightInd w:val="0"/>
              <w:jc w:val="center"/>
              <w:rPr>
                <w:bCs/>
                <w:sz w:val="24"/>
                <w:szCs w:val="24"/>
              </w:rPr>
            </w:pPr>
            <w:r w:rsidRPr="00433225">
              <w:rPr>
                <w:bCs/>
                <w:sz w:val="24"/>
                <w:szCs w:val="24"/>
              </w:rPr>
              <w:t>Yazlık Yağ 700 g/l</w:t>
            </w:r>
          </w:p>
        </w:tc>
        <w:tc>
          <w:tcPr>
            <w:tcW w:w="2142" w:type="dxa"/>
          </w:tcPr>
          <w:p w:rsidR="00717F95" w:rsidRPr="00433225" w:rsidRDefault="00717F95" w:rsidP="00717F95">
            <w:pPr>
              <w:autoSpaceDE w:val="0"/>
              <w:autoSpaceDN w:val="0"/>
              <w:adjustRightInd w:val="0"/>
              <w:jc w:val="center"/>
              <w:rPr>
                <w:bCs/>
                <w:sz w:val="24"/>
                <w:szCs w:val="24"/>
              </w:rPr>
            </w:pPr>
            <w:r w:rsidRPr="00433225">
              <w:rPr>
                <w:sz w:val="24"/>
                <w:szCs w:val="24"/>
                <w:lang w:val="en-US"/>
              </w:rPr>
              <w:t>Yağ(Oil)+DNOC      650+15g/l EC</w:t>
            </w:r>
          </w:p>
        </w:tc>
      </w:tr>
      <w:tr w:rsidR="00717F95" w:rsidRPr="00433225" w:rsidTr="00717F95">
        <w:tc>
          <w:tcPr>
            <w:tcW w:w="1101"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w:t>
            </w:r>
          </w:p>
        </w:tc>
        <w:tc>
          <w:tcPr>
            <w:tcW w:w="1417"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4</w:t>
            </w:r>
            <w:r>
              <w:rPr>
                <w:sz w:val="24"/>
                <w:szCs w:val="24"/>
                <w:lang w:val="en-US"/>
              </w:rPr>
              <w:t>50</w:t>
            </w:r>
          </w:p>
        </w:tc>
        <w:tc>
          <w:tcPr>
            <w:tcW w:w="1430"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4</w:t>
            </w:r>
            <w:r>
              <w:rPr>
                <w:sz w:val="24"/>
                <w:szCs w:val="24"/>
                <w:lang w:val="en-US"/>
              </w:rPr>
              <w:t>50</w:t>
            </w:r>
          </w:p>
        </w:tc>
        <w:tc>
          <w:tcPr>
            <w:tcW w:w="980"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1-2</w:t>
            </w:r>
          </w:p>
        </w:tc>
        <w:tc>
          <w:tcPr>
            <w:tcW w:w="2142" w:type="dxa"/>
            <w:gridSpan w:val="2"/>
          </w:tcPr>
          <w:p w:rsidR="00717F95" w:rsidRPr="00433225" w:rsidRDefault="00717F95" w:rsidP="00717F95">
            <w:pPr>
              <w:autoSpaceDE w:val="0"/>
              <w:autoSpaceDN w:val="0"/>
              <w:adjustRightInd w:val="0"/>
              <w:jc w:val="center"/>
              <w:rPr>
                <w:bCs/>
                <w:sz w:val="24"/>
                <w:szCs w:val="24"/>
              </w:rPr>
            </w:pPr>
            <w:r w:rsidRPr="00433225">
              <w:rPr>
                <w:bCs/>
                <w:sz w:val="24"/>
                <w:szCs w:val="24"/>
              </w:rPr>
              <w:t>1</w:t>
            </w:r>
            <w:r>
              <w:rPr>
                <w:bCs/>
                <w:sz w:val="24"/>
                <w:szCs w:val="24"/>
              </w:rPr>
              <w:t>50</w:t>
            </w:r>
            <w:r w:rsidRPr="00433225">
              <w:rPr>
                <w:bCs/>
                <w:sz w:val="24"/>
                <w:szCs w:val="24"/>
              </w:rPr>
              <w:t>0 lt</w:t>
            </w:r>
          </w:p>
        </w:tc>
        <w:tc>
          <w:tcPr>
            <w:tcW w:w="2142" w:type="dxa"/>
          </w:tcPr>
          <w:p w:rsidR="00717F95" w:rsidRPr="00433225" w:rsidRDefault="00717F95" w:rsidP="00717F95">
            <w:pPr>
              <w:autoSpaceDE w:val="0"/>
              <w:autoSpaceDN w:val="0"/>
              <w:adjustRightInd w:val="0"/>
              <w:jc w:val="center"/>
              <w:rPr>
                <w:bCs/>
                <w:sz w:val="24"/>
                <w:szCs w:val="24"/>
              </w:rPr>
            </w:pPr>
            <w:r>
              <w:rPr>
                <w:bCs/>
                <w:sz w:val="24"/>
                <w:szCs w:val="24"/>
              </w:rPr>
              <w:t>5000</w:t>
            </w:r>
            <w:r w:rsidRPr="00433225">
              <w:rPr>
                <w:bCs/>
                <w:sz w:val="24"/>
                <w:szCs w:val="24"/>
              </w:rPr>
              <w:t xml:space="preserve"> lt</w:t>
            </w:r>
          </w:p>
        </w:tc>
      </w:tr>
      <w:tr w:rsidR="00717F95" w:rsidRPr="00433225" w:rsidTr="00717F95">
        <w:trPr>
          <w:trHeight w:val="235"/>
        </w:trPr>
        <w:tc>
          <w:tcPr>
            <w:tcW w:w="4928" w:type="dxa"/>
            <w:gridSpan w:val="4"/>
          </w:tcPr>
          <w:p w:rsidR="00717F95" w:rsidRPr="00433225" w:rsidRDefault="00717F95" w:rsidP="00717F95">
            <w:pPr>
              <w:autoSpaceDE w:val="0"/>
              <w:autoSpaceDN w:val="0"/>
              <w:adjustRightInd w:val="0"/>
              <w:rPr>
                <w:bCs/>
                <w:sz w:val="24"/>
                <w:szCs w:val="24"/>
              </w:rPr>
            </w:pPr>
          </w:p>
        </w:tc>
        <w:tc>
          <w:tcPr>
            <w:tcW w:w="4284" w:type="dxa"/>
            <w:gridSpan w:val="3"/>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Mücadeleye</w:t>
            </w:r>
          </w:p>
          <w:p w:rsidR="00717F95" w:rsidRPr="00433225" w:rsidRDefault="00717F95" w:rsidP="00717F95">
            <w:pPr>
              <w:autoSpaceDE w:val="0"/>
              <w:autoSpaceDN w:val="0"/>
              <w:adjustRightInd w:val="0"/>
              <w:jc w:val="center"/>
              <w:rPr>
                <w:bCs/>
                <w:sz w:val="24"/>
                <w:szCs w:val="24"/>
              </w:rPr>
            </w:pPr>
          </w:p>
        </w:tc>
      </w:tr>
      <w:tr w:rsidR="00717F95" w:rsidRPr="00433225" w:rsidTr="00717F95">
        <w:trPr>
          <w:trHeight w:val="234"/>
        </w:trPr>
        <w:tc>
          <w:tcPr>
            <w:tcW w:w="4928" w:type="dxa"/>
            <w:gridSpan w:val="4"/>
          </w:tcPr>
          <w:p w:rsidR="00717F95" w:rsidRPr="00433225" w:rsidRDefault="00717F95" w:rsidP="00717F95">
            <w:pPr>
              <w:autoSpaceDE w:val="0"/>
              <w:autoSpaceDN w:val="0"/>
              <w:adjustRightInd w:val="0"/>
              <w:jc w:val="center"/>
              <w:rPr>
                <w:sz w:val="24"/>
                <w:szCs w:val="24"/>
                <w:lang w:val="en-US"/>
              </w:rPr>
            </w:pPr>
          </w:p>
        </w:tc>
        <w:tc>
          <w:tcPr>
            <w:tcW w:w="1981" w:type="dxa"/>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B.T</w:t>
            </w:r>
          </w:p>
        </w:tc>
        <w:tc>
          <w:tcPr>
            <w:tcW w:w="2303" w:type="dxa"/>
            <w:gridSpan w:val="2"/>
          </w:tcPr>
          <w:p w:rsidR="00717F95" w:rsidRPr="00433225" w:rsidRDefault="00717F95" w:rsidP="00717F95">
            <w:pPr>
              <w:autoSpaceDE w:val="0"/>
              <w:autoSpaceDN w:val="0"/>
              <w:adjustRightInd w:val="0"/>
              <w:jc w:val="center"/>
              <w:rPr>
                <w:sz w:val="24"/>
                <w:szCs w:val="24"/>
                <w:lang w:val="en-US"/>
              </w:rPr>
            </w:pPr>
            <w:r w:rsidRPr="00433225">
              <w:rPr>
                <w:sz w:val="24"/>
                <w:szCs w:val="24"/>
                <w:lang w:val="en-US"/>
              </w:rPr>
              <w:t>S.T.</w:t>
            </w:r>
          </w:p>
        </w:tc>
      </w:tr>
      <w:tr w:rsidR="00717F95" w:rsidRPr="00433225" w:rsidTr="00717F95">
        <w:tc>
          <w:tcPr>
            <w:tcW w:w="2518" w:type="dxa"/>
            <w:gridSpan w:val="2"/>
          </w:tcPr>
          <w:p w:rsidR="00717F95" w:rsidRPr="00433225" w:rsidRDefault="00717F95" w:rsidP="00717F95">
            <w:pPr>
              <w:autoSpaceDE w:val="0"/>
              <w:autoSpaceDN w:val="0"/>
              <w:adjustRightInd w:val="0"/>
              <w:jc w:val="center"/>
              <w:rPr>
                <w:sz w:val="24"/>
                <w:szCs w:val="24"/>
              </w:rPr>
            </w:pPr>
            <w:r w:rsidRPr="00433225">
              <w:rPr>
                <w:sz w:val="24"/>
                <w:szCs w:val="24"/>
                <w:lang w:val="en-US"/>
              </w:rPr>
              <w:t xml:space="preserve">Topam </w:t>
            </w:r>
            <w:r w:rsidRPr="00433225">
              <w:rPr>
                <w:sz w:val="24"/>
                <w:szCs w:val="24"/>
              </w:rPr>
              <w:t xml:space="preserve">İlaç (kg-lt) </w:t>
            </w:r>
          </w:p>
          <w:p w:rsidR="00717F95" w:rsidRPr="00433225" w:rsidRDefault="00717F95" w:rsidP="00717F95">
            <w:pPr>
              <w:autoSpaceDE w:val="0"/>
              <w:autoSpaceDN w:val="0"/>
              <w:adjustRightInd w:val="0"/>
              <w:jc w:val="center"/>
              <w:rPr>
                <w:bCs/>
                <w:sz w:val="24"/>
                <w:szCs w:val="24"/>
              </w:rPr>
            </w:pPr>
          </w:p>
        </w:tc>
        <w:tc>
          <w:tcPr>
            <w:tcW w:w="2410" w:type="dxa"/>
            <w:gridSpan w:val="2"/>
          </w:tcPr>
          <w:p w:rsidR="00717F95" w:rsidRPr="00433225" w:rsidRDefault="00717F95" w:rsidP="00717F95">
            <w:pPr>
              <w:autoSpaceDE w:val="0"/>
              <w:autoSpaceDN w:val="0"/>
              <w:adjustRightInd w:val="0"/>
              <w:jc w:val="center"/>
              <w:rPr>
                <w:bCs/>
                <w:sz w:val="24"/>
                <w:szCs w:val="24"/>
              </w:rPr>
            </w:pPr>
            <w:r>
              <w:rPr>
                <w:bCs/>
                <w:sz w:val="24"/>
                <w:szCs w:val="24"/>
              </w:rPr>
              <w:t>6500</w:t>
            </w:r>
          </w:p>
        </w:tc>
        <w:tc>
          <w:tcPr>
            <w:tcW w:w="1981" w:type="dxa"/>
          </w:tcPr>
          <w:p w:rsidR="00717F95" w:rsidRPr="00433225" w:rsidRDefault="00717F95" w:rsidP="00717F95">
            <w:pPr>
              <w:autoSpaceDE w:val="0"/>
              <w:autoSpaceDN w:val="0"/>
              <w:adjustRightInd w:val="0"/>
              <w:jc w:val="center"/>
              <w:rPr>
                <w:bCs/>
                <w:sz w:val="24"/>
                <w:szCs w:val="24"/>
              </w:rPr>
            </w:pPr>
            <w:r>
              <w:rPr>
                <w:sz w:val="24"/>
                <w:szCs w:val="24"/>
                <w:lang w:val="en-US"/>
              </w:rPr>
              <w:t>25</w:t>
            </w:r>
            <w:r w:rsidRPr="00433225">
              <w:rPr>
                <w:sz w:val="24"/>
                <w:szCs w:val="24"/>
                <w:lang w:val="en-US"/>
              </w:rPr>
              <w:t>.01.201</w:t>
            </w:r>
            <w:r>
              <w:rPr>
                <w:sz w:val="24"/>
                <w:szCs w:val="24"/>
                <w:lang w:val="en-US"/>
              </w:rPr>
              <w:t>5</w:t>
            </w:r>
            <w:r w:rsidRPr="00433225">
              <w:rPr>
                <w:sz w:val="24"/>
                <w:szCs w:val="24"/>
                <w:lang w:val="en-US"/>
              </w:rPr>
              <w:t xml:space="preserve">     </w:t>
            </w:r>
          </w:p>
        </w:tc>
        <w:tc>
          <w:tcPr>
            <w:tcW w:w="2303" w:type="dxa"/>
            <w:gridSpan w:val="2"/>
          </w:tcPr>
          <w:p w:rsidR="00717F95" w:rsidRPr="00433225" w:rsidRDefault="00717F95" w:rsidP="00717F95">
            <w:pPr>
              <w:autoSpaceDE w:val="0"/>
              <w:autoSpaceDN w:val="0"/>
              <w:adjustRightInd w:val="0"/>
              <w:jc w:val="center"/>
              <w:rPr>
                <w:bCs/>
                <w:sz w:val="24"/>
                <w:szCs w:val="24"/>
              </w:rPr>
            </w:pPr>
            <w:r w:rsidRPr="00433225">
              <w:rPr>
                <w:sz w:val="24"/>
                <w:szCs w:val="24"/>
                <w:lang w:val="en-US"/>
              </w:rPr>
              <w:t>2</w:t>
            </w:r>
            <w:r>
              <w:rPr>
                <w:sz w:val="24"/>
                <w:szCs w:val="24"/>
                <w:lang w:val="en-US"/>
              </w:rPr>
              <w:t>5</w:t>
            </w:r>
            <w:r w:rsidRPr="00433225">
              <w:rPr>
                <w:sz w:val="24"/>
                <w:szCs w:val="24"/>
                <w:lang w:val="en-US"/>
              </w:rPr>
              <w:t>.0</w:t>
            </w:r>
            <w:r>
              <w:rPr>
                <w:sz w:val="24"/>
                <w:szCs w:val="24"/>
                <w:lang w:val="en-US"/>
              </w:rPr>
              <w:t>7</w:t>
            </w:r>
            <w:r w:rsidRPr="00433225">
              <w:rPr>
                <w:sz w:val="24"/>
                <w:szCs w:val="24"/>
                <w:lang w:val="en-US"/>
              </w:rPr>
              <w:t>.201</w:t>
            </w:r>
            <w:r>
              <w:rPr>
                <w:sz w:val="24"/>
                <w:szCs w:val="24"/>
                <w:lang w:val="en-US"/>
              </w:rPr>
              <w:t>5</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YILI  ŞEFTALİDE</w:t>
      </w:r>
      <w:proofErr w:type="gramEnd"/>
      <w:r w:rsidRPr="00433225">
        <w:rPr>
          <w:rFonts w:ascii="Times New Roman" w:hAnsi="Times New Roman" w:cs="Times New Roman"/>
          <w:b/>
          <w:sz w:val="20"/>
          <w:szCs w:val="20"/>
          <w:lang w:val="en-US"/>
        </w:rPr>
        <w:t xml:space="preserve"> DUT KABUKLU BİTİ   MÜCADELE  PROGRAM TEKLİFİ </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150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450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10- ELMA A</w:t>
      </w:r>
      <w:r w:rsidRPr="00433225">
        <w:rPr>
          <w:rFonts w:ascii="Times New Roman" w:hAnsi="Times New Roman" w:cs="Times New Roman"/>
          <w:b/>
          <w:sz w:val="24"/>
          <w:szCs w:val="24"/>
        </w:rPr>
        <w:t>Ğ KURDU (Hyponomcuta malinellus)</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Elma ilimizde birçok üreticinin ana geçim kayna</w:t>
      </w:r>
      <w:r w:rsidRPr="00433225">
        <w:rPr>
          <w:rFonts w:ascii="Times New Roman" w:hAnsi="Times New Roman" w:cs="Times New Roman"/>
          <w:sz w:val="24"/>
          <w:szCs w:val="24"/>
        </w:rPr>
        <w:t>ğını teşkil etmektedir.</w:t>
      </w:r>
      <w:proofErr w:type="gramEnd"/>
      <w:r w:rsidRPr="00433225">
        <w:rPr>
          <w:rFonts w:ascii="Times New Roman" w:hAnsi="Times New Roman" w:cs="Times New Roman"/>
          <w:sz w:val="24"/>
          <w:szCs w:val="24"/>
        </w:rPr>
        <w:t xml:space="preserve"> Elma ağ kurdu, elma yetiştiriciliği yapılan bütün ilçelerimizde bulunmaktadır. Ağaçların yapraklarını yiyerek ve yeni teşekkül etmiş meyveleri kemirerek ağaca ve ürüne zarar vermektedir.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Zararl</w:t>
      </w:r>
      <w:r w:rsidRPr="00433225">
        <w:rPr>
          <w:rFonts w:ascii="Times New Roman" w:hAnsi="Times New Roman" w:cs="Times New Roman"/>
          <w:sz w:val="24"/>
          <w:szCs w:val="24"/>
        </w:rPr>
        <w:t>ıya karşı uygulama, çiçek sonrası devrede sürgün uçlarında ilk ağların görülmesiyle, başlamıştır.</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lastRenderedPageBreak/>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w:t>
      </w:r>
      <w:proofErr w:type="gramStart"/>
      <w:r w:rsidRPr="00433225">
        <w:rPr>
          <w:rFonts w:ascii="Times New Roman" w:hAnsi="Times New Roman" w:cs="Times New Roman"/>
          <w:sz w:val="24"/>
          <w:szCs w:val="24"/>
        </w:rPr>
        <w:t>elma</w:t>
      </w:r>
      <w:proofErr w:type="gramEnd"/>
      <w:r w:rsidRPr="00433225">
        <w:rPr>
          <w:rFonts w:ascii="Times New Roman" w:hAnsi="Times New Roman" w:cs="Times New Roman"/>
          <w:sz w:val="24"/>
          <w:szCs w:val="24"/>
        </w:rPr>
        <w:t xml:space="preserve"> ağ kurdu mücadelesinin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alınması yararlı olur görüşündeyiz.</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ELMA  AĞ KURDU  </w:t>
      </w:r>
      <w:r w:rsidRPr="00433225">
        <w:rPr>
          <w:rFonts w:ascii="Times New Roman" w:hAnsi="Times New Roman" w:cs="Times New Roman"/>
          <w:b/>
          <w:bCs/>
          <w:sz w:val="20"/>
          <w:szCs w:val="20"/>
        </w:rPr>
        <w:t>MÜCADELE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145"/>
        <w:gridCol w:w="2158"/>
      </w:tblGrid>
      <w:tr w:rsidR="00717F95" w:rsidRPr="00291E1D" w:rsidTr="00717F95">
        <w:trPr>
          <w:trHeight w:val="369"/>
        </w:trPr>
        <w:tc>
          <w:tcPr>
            <w:tcW w:w="1242" w:type="dxa"/>
            <w:vMerge w:val="restart"/>
          </w:tcPr>
          <w:p w:rsidR="00717F95" w:rsidRPr="00291E1D" w:rsidRDefault="00717F95" w:rsidP="00717F95">
            <w:pPr>
              <w:autoSpaceDE w:val="0"/>
              <w:autoSpaceDN w:val="0"/>
              <w:adjustRightInd w:val="0"/>
              <w:jc w:val="center"/>
              <w:rPr>
                <w:lang w:val="en-US"/>
              </w:rPr>
            </w:pPr>
            <w:r w:rsidRPr="00291E1D">
              <w:rPr>
                <w:lang w:val="en-US"/>
              </w:rPr>
              <w:t>Genel Ekim</w:t>
            </w:r>
          </w:p>
          <w:p w:rsidR="00717F95" w:rsidRPr="00291E1D" w:rsidRDefault="00717F95" w:rsidP="00717F95">
            <w:pPr>
              <w:autoSpaceDE w:val="0"/>
              <w:autoSpaceDN w:val="0"/>
              <w:adjustRightInd w:val="0"/>
              <w:jc w:val="center"/>
              <w:rPr>
                <w:lang w:val="en-US"/>
              </w:rPr>
            </w:pPr>
            <w:r w:rsidRPr="00291E1D">
              <w:rPr>
                <w:lang w:val="en-US"/>
              </w:rPr>
              <w:t xml:space="preserve">Sah. </w:t>
            </w:r>
            <w:proofErr w:type="gramStart"/>
            <w:r w:rsidRPr="00291E1D">
              <w:rPr>
                <w:lang w:val="en-US"/>
              </w:rPr>
              <w:t>da</w:t>
            </w:r>
            <w:proofErr w:type="gramEnd"/>
            <w:r w:rsidRPr="00291E1D">
              <w:t>.</w:t>
            </w:r>
          </w:p>
        </w:tc>
        <w:tc>
          <w:tcPr>
            <w:tcW w:w="1276" w:type="dxa"/>
            <w:vMerge w:val="restart"/>
          </w:tcPr>
          <w:p w:rsidR="00717F95" w:rsidRPr="00291E1D" w:rsidRDefault="00717F95" w:rsidP="00717F95">
            <w:pPr>
              <w:autoSpaceDE w:val="0"/>
              <w:autoSpaceDN w:val="0"/>
              <w:adjustRightInd w:val="0"/>
              <w:jc w:val="center"/>
            </w:pPr>
            <w:r w:rsidRPr="00291E1D">
              <w:rPr>
                <w:lang w:val="en-US"/>
              </w:rPr>
              <w:t>Programa Al</w:t>
            </w:r>
            <w:r w:rsidRPr="00291E1D">
              <w:t>ınan (da)</w:t>
            </w:r>
          </w:p>
          <w:p w:rsidR="00717F95" w:rsidRPr="00291E1D" w:rsidRDefault="00717F95" w:rsidP="00717F95">
            <w:pPr>
              <w:autoSpaceDE w:val="0"/>
              <w:autoSpaceDN w:val="0"/>
              <w:adjustRightInd w:val="0"/>
              <w:jc w:val="center"/>
              <w:rPr>
                <w:lang w:val="en-US"/>
              </w:rPr>
            </w:pPr>
            <w:r w:rsidRPr="00291E1D">
              <w:rPr>
                <w:lang w:val="en-US"/>
              </w:rPr>
              <w:t>DEM</w:t>
            </w:r>
          </w:p>
        </w:tc>
        <w:tc>
          <w:tcPr>
            <w:tcW w:w="1430" w:type="dxa"/>
            <w:vMerge w:val="restart"/>
          </w:tcPr>
          <w:p w:rsidR="00717F95" w:rsidRPr="00291E1D" w:rsidRDefault="00717F95" w:rsidP="00717F95">
            <w:pPr>
              <w:autoSpaceDE w:val="0"/>
              <w:autoSpaceDN w:val="0"/>
              <w:adjustRightInd w:val="0"/>
            </w:pPr>
            <w:r w:rsidRPr="00291E1D">
              <w:rPr>
                <w:lang w:val="en-US"/>
              </w:rPr>
              <w:t>Yap</w:t>
            </w:r>
            <w:r w:rsidRPr="00291E1D">
              <w:t xml:space="preserve">ılan icraat </w:t>
            </w:r>
          </w:p>
        </w:tc>
        <w:tc>
          <w:tcPr>
            <w:tcW w:w="980" w:type="dxa"/>
            <w:gridSpan w:val="2"/>
            <w:vMerge w:val="restart"/>
          </w:tcPr>
          <w:p w:rsidR="00717F95" w:rsidRPr="00291E1D" w:rsidRDefault="00717F95" w:rsidP="00717F95">
            <w:pPr>
              <w:autoSpaceDE w:val="0"/>
              <w:autoSpaceDN w:val="0"/>
              <w:adjustRightInd w:val="0"/>
              <w:jc w:val="center"/>
              <w:rPr>
                <w:lang w:val="en-US"/>
              </w:rPr>
            </w:pPr>
            <w:r w:rsidRPr="00291E1D">
              <w:rPr>
                <w:lang w:val="en-US"/>
              </w:rPr>
              <w:t>Teker.</w:t>
            </w:r>
          </w:p>
          <w:p w:rsidR="00717F95" w:rsidRPr="00291E1D" w:rsidRDefault="00717F95" w:rsidP="00717F95">
            <w:pPr>
              <w:autoSpaceDE w:val="0"/>
              <w:autoSpaceDN w:val="0"/>
              <w:adjustRightInd w:val="0"/>
              <w:jc w:val="center"/>
              <w:rPr>
                <w:lang w:val="en-US"/>
              </w:rPr>
            </w:pPr>
          </w:p>
        </w:tc>
        <w:tc>
          <w:tcPr>
            <w:tcW w:w="4284" w:type="dxa"/>
            <w:gridSpan w:val="3"/>
          </w:tcPr>
          <w:p w:rsidR="00717F95" w:rsidRPr="00291E1D" w:rsidRDefault="00717F95" w:rsidP="00717F95">
            <w:pPr>
              <w:autoSpaceDE w:val="0"/>
              <w:autoSpaceDN w:val="0"/>
              <w:adjustRightInd w:val="0"/>
              <w:jc w:val="center"/>
              <w:rPr>
                <w:bCs/>
              </w:rPr>
            </w:pPr>
            <w:r w:rsidRPr="00291E1D">
              <w:rPr>
                <w:lang w:val="en-US"/>
              </w:rPr>
              <w:t>Kullan</w:t>
            </w:r>
            <w:r w:rsidRPr="00291E1D">
              <w:t>ılan Etkili Madde</w:t>
            </w:r>
          </w:p>
        </w:tc>
      </w:tr>
      <w:tr w:rsidR="00717F95" w:rsidRPr="00291E1D" w:rsidTr="00717F95">
        <w:trPr>
          <w:trHeight w:val="384"/>
        </w:trPr>
        <w:tc>
          <w:tcPr>
            <w:tcW w:w="1242" w:type="dxa"/>
            <w:vMerge/>
          </w:tcPr>
          <w:p w:rsidR="00717F95" w:rsidRPr="00291E1D" w:rsidRDefault="00717F95" w:rsidP="00717F95">
            <w:pPr>
              <w:autoSpaceDE w:val="0"/>
              <w:autoSpaceDN w:val="0"/>
              <w:adjustRightInd w:val="0"/>
              <w:jc w:val="center"/>
              <w:rPr>
                <w:lang w:val="en-US"/>
              </w:rPr>
            </w:pPr>
          </w:p>
        </w:tc>
        <w:tc>
          <w:tcPr>
            <w:tcW w:w="1276" w:type="dxa"/>
            <w:vMerge/>
          </w:tcPr>
          <w:p w:rsidR="00717F95" w:rsidRPr="00291E1D" w:rsidRDefault="00717F95" w:rsidP="00717F95">
            <w:pPr>
              <w:autoSpaceDE w:val="0"/>
              <w:autoSpaceDN w:val="0"/>
              <w:adjustRightInd w:val="0"/>
              <w:jc w:val="center"/>
              <w:rPr>
                <w:lang w:val="en-US"/>
              </w:rPr>
            </w:pPr>
          </w:p>
        </w:tc>
        <w:tc>
          <w:tcPr>
            <w:tcW w:w="1430" w:type="dxa"/>
            <w:vMerge/>
          </w:tcPr>
          <w:p w:rsidR="00717F95" w:rsidRPr="00291E1D" w:rsidRDefault="00717F95" w:rsidP="00717F95">
            <w:pPr>
              <w:autoSpaceDE w:val="0"/>
              <w:autoSpaceDN w:val="0"/>
              <w:adjustRightInd w:val="0"/>
              <w:rPr>
                <w:lang w:val="en-US"/>
              </w:rPr>
            </w:pPr>
          </w:p>
        </w:tc>
        <w:tc>
          <w:tcPr>
            <w:tcW w:w="980" w:type="dxa"/>
            <w:gridSpan w:val="2"/>
            <w:vMerge/>
          </w:tcPr>
          <w:p w:rsidR="00717F95" w:rsidRPr="00291E1D" w:rsidRDefault="00717F95" w:rsidP="00717F95">
            <w:pPr>
              <w:autoSpaceDE w:val="0"/>
              <w:autoSpaceDN w:val="0"/>
              <w:adjustRightInd w:val="0"/>
              <w:jc w:val="center"/>
              <w:rPr>
                <w:lang w:val="en-US"/>
              </w:rPr>
            </w:pPr>
          </w:p>
        </w:tc>
        <w:tc>
          <w:tcPr>
            <w:tcW w:w="2126" w:type="dxa"/>
            <w:gridSpan w:val="2"/>
          </w:tcPr>
          <w:p w:rsidR="00717F95" w:rsidRPr="00291E1D" w:rsidRDefault="00717F95" w:rsidP="00717F95">
            <w:pPr>
              <w:autoSpaceDE w:val="0"/>
              <w:autoSpaceDN w:val="0"/>
              <w:adjustRightInd w:val="0"/>
              <w:jc w:val="center"/>
              <w:rPr>
                <w:bCs/>
              </w:rPr>
            </w:pPr>
            <w:r w:rsidRPr="00291E1D">
              <w:rPr>
                <w:bCs/>
              </w:rPr>
              <w:t>Diflubenzuron 480 g/l SC</w:t>
            </w:r>
          </w:p>
        </w:tc>
        <w:tc>
          <w:tcPr>
            <w:tcW w:w="2158" w:type="dxa"/>
          </w:tcPr>
          <w:p w:rsidR="00717F95" w:rsidRPr="00291E1D" w:rsidRDefault="00717F95" w:rsidP="00717F95">
            <w:pPr>
              <w:autoSpaceDE w:val="0"/>
              <w:autoSpaceDN w:val="0"/>
              <w:adjustRightInd w:val="0"/>
              <w:jc w:val="center"/>
              <w:rPr>
                <w:bCs/>
              </w:rPr>
            </w:pPr>
            <w:r w:rsidRPr="00291E1D">
              <w:rPr>
                <w:bCs/>
              </w:rPr>
              <w:t>Lambda Cyhalothrin</w:t>
            </w:r>
          </w:p>
          <w:p w:rsidR="00717F95" w:rsidRPr="00291E1D" w:rsidRDefault="00717F95" w:rsidP="00717F95">
            <w:pPr>
              <w:autoSpaceDE w:val="0"/>
              <w:autoSpaceDN w:val="0"/>
              <w:adjustRightInd w:val="0"/>
              <w:jc w:val="center"/>
              <w:rPr>
                <w:bCs/>
              </w:rPr>
            </w:pPr>
            <w:r w:rsidRPr="00291E1D">
              <w:rPr>
                <w:bCs/>
              </w:rPr>
              <w:t>50 g/l SC</w:t>
            </w:r>
          </w:p>
        </w:tc>
      </w:tr>
      <w:tr w:rsidR="00717F95" w:rsidRPr="00291E1D" w:rsidTr="00717F95">
        <w:tc>
          <w:tcPr>
            <w:tcW w:w="1242" w:type="dxa"/>
          </w:tcPr>
          <w:p w:rsidR="00717F95" w:rsidRPr="00291E1D" w:rsidRDefault="00717F95" w:rsidP="00717F95">
            <w:pPr>
              <w:autoSpaceDE w:val="0"/>
              <w:autoSpaceDN w:val="0"/>
              <w:adjustRightInd w:val="0"/>
              <w:jc w:val="center"/>
              <w:rPr>
                <w:lang w:val="en-US"/>
              </w:rPr>
            </w:pPr>
            <w:r w:rsidRPr="00291E1D">
              <w:rPr>
                <w:lang w:val="en-US"/>
              </w:rPr>
              <w:t>-</w:t>
            </w:r>
          </w:p>
        </w:tc>
        <w:tc>
          <w:tcPr>
            <w:tcW w:w="1276" w:type="dxa"/>
          </w:tcPr>
          <w:p w:rsidR="00717F95" w:rsidRPr="00291E1D" w:rsidRDefault="00717F95" w:rsidP="00717F95">
            <w:pPr>
              <w:autoSpaceDE w:val="0"/>
              <w:autoSpaceDN w:val="0"/>
              <w:adjustRightInd w:val="0"/>
              <w:jc w:val="center"/>
              <w:rPr>
                <w:lang w:val="en-US"/>
              </w:rPr>
            </w:pPr>
            <w:r w:rsidRPr="00291E1D">
              <w:rPr>
                <w:lang w:val="en-US"/>
              </w:rPr>
              <w:t>500</w:t>
            </w:r>
          </w:p>
        </w:tc>
        <w:tc>
          <w:tcPr>
            <w:tcW w:w="1430" w:type="dxa"/>
          </w:tcPr>
          <w:p w:rsidR="00717F95" w:rsidRPr="00291E1D" w:rsidRDefault="00717F95" w:rsidP="00717F95">
            <w:pPr>
              <w:autoSpaceDE w:val="0"/>
              <w:autoSpaceDN w:val="0"/>
              <w:adjustRightInd w:val="0"/>
              <w:jc w:val="center"/>
              <w:rPr>
                <w:lang w:val="en-US"/>
              </w:rPr>
            </w:pPr>
            <w:r w:rsidRPr="00291E1D">
              <w:rPr>
                <w:lang w:val="en-US"/>
              </w:rPr>
              <w:t>500</w:t>
            </w:r>
          </w:p>
        </w:tc>
        <w:tc>
          <w:tcPr>
            <w:tcW w:w="980" w:type="dxa"/>
            <w:gridSpan w:val="2"/>
          </w:tcPr>
          <w:p w:rsidR="00717F95" w:rsidRPr="00291E1D" w:rsidRDefault="00717F95" w:rsidP="00717F95">
            <w:pPr>
              <w:autoSpaceDE w:val="0"/>
              <w:autoSpaceDN w:val="0"/>
              <w:adjustRightInd w:val="0"/>
              <w:jc w:val="center"/>
              <w:rPr>
                <w:lang w:val="en-US"/>
              </w:rPr>
            </w:pPr>
            <w:r w:rsidRPr="00291E1D">
              <w:rPr>
                <w:lang w:val="en-US"/>
              </w:rPr>
              <w:t>1-2</w:t>
            </w:r>
          </w:p>
        </w:tc>
        <w:tc>
          <w:tcPr>
            <w:tcW w:w="2126" w:type="dxa"/>
            <w:gridSpan w:val="2"/>
          </w:tcPr>
          <w:p w:rsidR="00717F95" w:rsidRPr="00291E1D" w:rsidRDefault="00717F95" w:rsidP="00717F95">
            <w:pPr>
              <w:autoSpaceDE w:val="0"/>
              <w:autoSpaceDN w:val="0"/>
              <w:adjustRightInd w:val="0"/>
              <w:jc w:val="center"/>
              <w:rPr>
                <w:bCs/>
              </w:rPr>
            </w:pPr>
            <w:r w:rsidRPr="00291E1D">
              <w:rPr>
                <w:bCs/>
              </w:rPr>
              <w:t>25 lt</w:t>
            </w:r>
          </w:p>
        </w:tc>
        <w:tc>
          <w:tcPr>
            <w:tcW w:w="2158" w:type="dxa"/>
          </w:tcPr>
          <w:p w:rsidR="00717F95" w:rsidRPr="00291E1D" w:rsidRDefault="00717F95" w:rsidP="00717F95">
            <w:pPr>
              <w:autoSpaceDE w:val="0"/>
              <w:autoSpaceDN w:val="0"/>
              <w:adjustRightInd w:val="0"/>
              <w:jc w:val="center"/>
              <w:rPr>
                <w:bCs/>
              </w:rPr>
            </w:pPr>
            <w:proofErr w:type="gramStart"/>
            <w:r w:rsidRPr="00291E1D">
              <w:rPr>
                <w:bCs/>
              </w:rPr>
              <w:t>20  lt</w:t>
            </w:r>
            <w:proofErr w:type="gramEnd"/>
          </w:p>
        </w:tc>
      </w:tr>
      <w:tr w:rsidR="00717F95" w:rsidRPr="00291E1D" w:rsidTr="00717F95">
        <w:trPr>
          <w:trHeight w:val="350"/>
        </w:trPr>
        <w:tc>
          <w:tcPr>
            <w:tcW w:w="4606" w:type="dxa"/>
            <w:gridSpan w:val="4"/>
            <w:vMerge w:val="restart"/>
          </w:tcPr>
          <w:p w:rsidR="00717F95" w:rsidRPr="00291E1D" w:rsidRDefault="00717F95" w:rsidP="00717F95">
            <w:pPr>
              <w:autoSpaceDE w:val="0"/>
              <w:autoSpaceDN w:val="0"/>
              <w:adjustRightInd w:val="0"/>
              <w:jc w:val="center"/>
              <w:rPr>
                <w:lang w:val="en-US"/>
              </w:rPr>
            </w:pPr>
          </w:p>
          <w:p w:rsidR="00717F95" w:rsidRPr="00291E1D" w:rsidRDefault="00717F95" w:rsidP="00717F95">
            <w:pPr>
              <w:autoSpaceDE w:val="0"/>
              <w:autoSpaceDN w:val="0"/>
              <w:adjustRightInd w:val="0"/>
              <w:jc w:val="center"/>
            </w:pPr>
            <w:r w:rsidRPr="00291E1D">
              <w:rPr>
                <w:lang w:val="en-US"/>
              </w:rPr>
              <w:t xml:space="preserve">Topam </w:t>
            </w:r>
            <w:r w:rsidRPr="00291E1D">
              <w:t xml:space="preserve">İlaç (kg-lt) </w:t>
            </w:r>
          </w:p>
          <w:p w:rsidR="00717F95" w:rsidRPr="00291E1D" w:rsidRDefault="00717F95" w:rsidP="00717F95">
            <w:pPr>
              <w:autoSpaceDE w:val="0"/>
              <w:autoSpaceDN w:val="0"/>
              <w:adjustRightInd w:val="0"/>
              <w:jc w:val="center"/>
              <w:rPr>
                <w:bCs/>
              </w:rPr>
            </w:pPr>
          </w:p>
        </w:tc>
        <w:tc>
          <w:tcPr>
            <w:tcW w:w="4606" w:type="dxa"/>
            <w:gridSpan w:val="4"/>
          </w:tcPr>
          <w:p w:rsidR="00717F95" w:rsidRPr="00291E1D" w:rsidRDefault="00717F95" w:rsidP="00717F95">
            <w:pPr>
              <w:autoSpaceDE w:val="0"/>
              <w:autoSpaceDN w:val="0"/>
              <w:adjustRightInd w:val="0"/>
              <w:jc w:val="center"/>
              <w:rPr>
                <w:lang w:val="en-US"/>
              </w:rPr>
            </w:pPr>
            <w:r w:rsidRPr="00291E1D">
              <w:rPr>
                <w:lang w:val="en-US"/>
              </w:rPr>
              <w:t>Mücadeleye</w:t>
            </w:r>
          </w:p>
          <w:p w:rsidR="00717F95" w:rsidRPr="00291E1D" w:rsidRDefault="00717F95" w:rsidP="00717F95">
            <w:pPr>
              <w:autoSpaceDE w:val="0"/>
              <w:autoSpaceDN w:val="0"/>
              <w:adjustRightInd w:val="0"/>
              <w:jc w:val="center"/>
              <w:rPr>
                <w:bCs/>
              </w:rPr>
            </w:pPr>
          </w:p>
        </w:tc>
      </w:tr>
      <w:tr w:rsidR="00717F95" w:rsidRPr="00291E1D" w:rsidTr="00717F95">
        <w:trPr>
          <w:trHeight w:val="77"/>
        </w:trPr>
        <w:tc>
          <w:tcPr>
            <w:tcW w:w="4606" w:type="dxa"/>
            <w:gridSpan w:val="4"/>
            <w:vMerge/>
          </w:tcPr>
          <w:p w:rsidR="00717F95" w:rsidRPr="00291E1D" w:rsidRDefault="00717F95" w:rsidP="00717F95">
            <w:pPr>
              <w:autoSpaceDE w:val="0"/>
              <w:autoSpaceDN w:val="0"/>
              <w:adjustRightInd w:val="0"/>
              <w:jc w:val="center"/>
              <w:rPr>
                <w:lang w:val="en-US"/>
              </w:rPr>
            </w:pPr>
          </w:p>
        </w:tc>
        <w:tc>
          <w:tcPr>
            <w:tcW w:w="2303" w:type="dxa"/>
            <w:gridSpan w:val="2"/>
          </w:tcPr>
          <w:p w:rsidR="00717F95" w:rsidRPr="00291E1D" w:rsidRDefault="00717F95" w:rsidP="00717F95">
            <w:pPr>
              <w:autoSpaceDE w:val="0"/>
              <w:autoSpaceDN w:val="0"/>
              <w:adjustRightInd w:val="0"/>
              <w:jc w:val="center"/>
              <w:rPr>
                <w:lang w:val="en-US"/>
              </w:rPr>
            </w:pPr>
            <w:r w:rsidRPr="00291E1D">
              <w:rPr>
                <w:lang w:val="en-US"/>
              </w:rPr>
              <w:t>B.T</w:t>
            </w:r>
          </w:p>
        </w:tc>
        <w:tc>
          <w:tcPr>
            <w:tcW w:w="2303" w:type="dxa"/>
            <w:gridSpan w:val="2"/>
          </w:tcPr>
          <w:p w:rsidR="00717F95" w:rsidRPr="00291E1D" w:rsidRDefault="00717F95" w:rsidP="00717F95">
            <w:pPr>
              <w:autoSpaceDE w:val="0"/>
              <w:autoSpaceDN w:val="0"/>
              <w:adjustRightInd w:val="0"/>
              <w:jc w:val="center"/>
              <w:rPr>
                <w:lang w:val="en-US"/>
              </w:rPr>
            </w:pPr>
            <w:r w:rsidRPr="00291E1D">
              <w:rPr>
                <w:lang w:val="en-US"/>
              </w:rPr>
              <w:t>S.T.</w:t>
            </w:r>
          </w:p>
        </w:tc>
      </w:tr>
      <w:tr w:rsidR="00717F95" w:rsidRPr="00291E1D" w:rsidTr="00717F95">
        <w:tc>
          <w:tcPr>
            <w:tcW w:w="4606" w:type="dxa"/>
            <w:gridSpan w:val="4"/>
          </w:tcPr>
          <w:p w:rsidR="00717F95" w:rsidRPr="00291E1D" w:rsidRDefault="00717F95" w:rsidP="00717F95">
            <w:pPr>
              <w:autoSpaceDE w:val="0"/>
              <w:autoSpaceDN w:val="0"/>
              <w:adjustRightInd w:val="0"/>
              <w:jc w:val="center"/>
              <w:rPr>
                <w:bCs/>
              </w:rPr>
            </w:pPr>
            <w:r w:rsidRPr="00291E1D">
              <w:rPr>
                <w:bCs/>
              </w:rPr>
              <w:t>45 lt</w:t>
            </w:r>
          </w:p>
        </w:tc>
        <w:tc>
          <w:tcPr>
            <w:tcW w:w="2303" w:type="dxa"/>
            <w:gridSpan w:val="2"/>
          </w:tcPr>
          <w:p w:rsidR="00717F95" w:rsidRPr="00291E1D" w:rsidRDefault="00717F95" w:rsidP="00717F95">
            <w:pPr>
              <w:autoSpaceDE w:val="0"/>
              <w:autoSpaceDN w:val="0"/>
              <w:adjustRightInd w:val="0"/>
              <w:jc w:val="center"/>
              <w:rPr>
                <w:bCs/>
              </w:rPr>
            </w:pPr>
            <w:r w:rsidRPr="00291E1D">
              <w:rPr>
                <w:lang w:val="en-US"/>
              </w:rPr>
              <w:t xml:space="preserve">15.03.2015       </w:t>
            </w:r>
          </w:p>
        </w:tc>
        <w:tc>
          <w:tcPr>
            <w:tcW w:w="2303" w:type="dxa"/>
            <w:gridSpan w:val="2"/>
          </w:tcPr>
          <w:p w:rsidR="00717F95" w:rsidRPr="00291E1D" w:rsidRDefault="00717F95" w:rsidP="00717F95">
            <w:pPr>
              <w:autoSpaceDE w:val="0"/>
              <w:autoSpaceDN w:val="0"/>
              <w:adjustRightInd w:val="0"/>
              <w:jc w:val="center"/>
              <w:rPr>
                <w:bCs/>
              </w:rPr>
            </w:pPr>
            <w:r w:rsidRPr="00291E1D">
              <w:rPr>
                <w:lang w:val="en-US"/>
              </w:rPr>
              <w:t>20.07.2015</w:t>
            </w:r>
          </w:p>
        </w:tc>
      </w:tr>
    </w:tbl>
    <w:p w:rsidR="00717F95" w:rsidRPr="00433225" w:rsidRDefault="00717F95" w:rsidP="00717F95">
      <w:pPr>
        <w:autoSpaceDE w:val="0"/>
        <w:autoSpaceDN w:val="0"/>
        <w:adjustRightInd w:val="0"/>
        <w:spacing w:after="0" w:line="240" w:lineRule="auto"/>
        <w:ind w:firstLine="709"/>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w:t>
      </w:r>
      <w:r w:rsidRPr="00433225">
        <w:rPr>
          <w:rFonts w:ascii="Times New Roman" w:hAnsi="Times New Roman" w:cs="Times New Roman"/>
          <w:b/>
          <w:sz w:val="20"/>
          <w:szCs w:val="20"/>
        </w:rPr>
        <w:t>ELMA  AĞ KURDU</w:t>
      </w:r>
      <w:r w:rsidRPr="00433225">
        <w:rPr>
          <w:rFonts w:ascii="Times New Roman" w:hAnsi="Times New Roman" w:cs="Times New Roman"/>
          <w:b/>
          <w:sz w:val="20"/>
          <w:szCs w:val="20"/>
          <w:lang w:val="en-US"/>
        </w:rPr>
        <w:t xml:space="preserve">  MÜCADELE  PROGRAM TEKLİFİ </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500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 xml:space="preserve">11- ELMA </w:t>
      </w:r>
      <w:r w:rsidRPr="00433225">
        <w:rPr>
          <w:rFonts w:ascii="Times New Roman" w:hAnsi="Times New Roman" w:cs="Times New Roman"/>
          <w:b/>
          <w:sz w:val="24"/>
          <w:szCs w:val="24"/>
        </w:rPr>
        <w:t>İÇ KURDU (Cydia pomonella)</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rPr>
        <w:t>İlimizde  toplam</w:t>
      </w:r>
      <w:proofErr w:type="gramEnd"/>
      <w:r w:rsidRPr="00433225">
        <w:rPr>
          <w:rFonts w:ascii="Times New Roman" w:hAnsi="Times New Roman" w:cs="Times New Roman"/>
          <w:sz w:val="24"/>
          <w:szCs w:val="24"/>
        </w:rPr>
        <w:t xml:space="preserve"> </w:t>
      </w:r>
      <w:r w:rsidRPr="00F1484C">
        <w:rPr>
          <w:rFonts w:ascii="Times New Roman" w:hAnsi="Times New Roman" w:cs="Times New Roman"/>
          <w:sz w:val="24"/>
          <w:szCs w:val="24"/>
        </w:rPr>
        <w:t>678.695 adet</w:t>
      </w:r>
      <w:r>
        <w:rPr>
          <w:rFonts w:ascii="Times New Roman" w:hAnsi="Times New Roman" w:cs="Times New Roman"/>
          <w:sz w:val="24"/>
          <w:szCs w:val="24"/>
        </w:rPr>
        <w:t xml:space="preserve"> </w:t>
      </w:r>
      <w:r w:rsidRPr="00F1484C">
        <w:rPr>
          <w:rFonts w:ascii="Times New Roman" w:hAnsi="Times New Roman" w:cs="Times New Roman"/>
          <w:sz w:val="24"/>
          <w:szCs w:val="24"/>
        </w:rPr>
        <w:t xml:space="preserve">(14.645 da) </w:t>
      </w:r>
      <w:r w:rsidRPr="00433225">
        <w:rPr>
          <w:rFonts w:ascii="Times New Roman" w:hAnsi="Times New Roman" w:cs="Times New Roman"/>
          <w:sz w:val="24"/>
          <w:szCs w:val="24"/>
        </w:rPr>
        <w:t xml:space="preserve"> çoğunluğu, elma ve armut ağacı olmak üzere yumuşak çekirdekli meyve ağacı bulunmaktadır. Pazarlama olanakları yetersiz olmasına rağmen üreticiye gelir sağlayan üretim kollarından biridir. Elma iç kurdu mücadelesi yapılmadığı takdirde ürüne %25-50 oranında zarar vermektedir. Zararlı ilimizde elma yetiştiriciliği yapılan bütün yörelerde bulunmaktadır.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Elma iç kurduna karşı meyvelerin, fındık iriliğini aldığı dönemde başlayan ilaçlamalar süresince 3-4 aplikasyon olarak yapılmıştır.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Elma iç kurdu mücadelesinin 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mücadele programa alınması yararlı olur görüşündeyiz.</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ELMA  İÇ KURDU  </w:t>
      </w:r>
      <w:r w:rsidRPr="00433225">
        <w:rPr>
          <w:rFonts w:ascii="Times New Roman" w:hAnsi="Times New Roman" w:cs="Times New Roman"/>
          <w:b/>
          <w:bCs/>
          <w:sz w:val="20"/>
          <w:szCs w:val="20"/>
        </w:rPr>
        <w:t>MÜCADELE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384"/>
        <w:gridCol w:w="1559"/>
        <w:gridCol w:w="1843"/>
        <w:gridCol w:w="1418"/>
        <w:gridCol w:w="1275"/>
        <w:gridCol w:w="1736"/>
      </w:tblGrid>
      <w:tr w:rsidR="00717F95" w:rsidRPr="00291E1D" w:rsidTr="00717F95">
        <w:trPr>
          <w:trHeight w:val="369"/>
        </w:trPr>
        <w:tc>
          <w:tcPr>
            <w:tcW w:w="1384" w:type="dxa"/>
            <w:vMerge w:val="restart"/>
          </w:tcPr>
          <w:p w:rsidR="00717F95" w:rsidRPr="00291E1D" w:rsidRDefault="00717F95" w:rsidP="00717F95">
            <w:pPr>
              <w:autoSpaceDE w:val="0"/>
              <w:autoSpaceDN w:val="0"/>
              <w:adjustRightInd w:val="0"/>
              <w:jc w:val="center"/>
              <w:rPr>
                <w:lang w:val="en-US"/>
              </w:rPr>
            </w:pPr>
            <w:r w:rsidRPr="00291E1D">
              <w:rPr>
                <w:lang w:val="en-US"/>
              </w:rPr>
              <w:t>Genel Ekim</w:t>
            </w:r>
          </w:p>
          <w:p w:rsidR="00717F95" w:rsidRPr="00291E1D" w:rsidRDefault="00717F95" w:rsidP="00717F95">
            <w:pPr>
              <w:autoSpaceDE w:val="0"/>
              <w:autoSpaceDN w:val="0"/>
              <w:adjustRightInd w:val="0"/>
              <w:jc w:val="center"/>
              <w:rPr>
                <w:lang w:val="en-US"/>
              </w:rPr>
            </w:pPr>
            <w:r w:rsidRPr="00291E1D">
              <w:rPr>
                <w:lang w:val="en-US"/>
              </w:rPr>
              <w:t xml:space="preserve">Sah. </w:t>
            </w:r>
            <w:proofErr w:type="gramStart"/>
            <w:r w:rsidRPr="00291E1D">
              <w:rPr>
                <w:lang w:val="en-US"/>
              </w:rPr>
              <w:t>da</w:t>
            </w:r>
            <w:proofErr w:type="gramEnd"/>
            <w:r w:rsidRPr="00291E1D">
              <w:t>.</w:t>
            </w:r>
          </w:p>
        </w:tc>
        <w:tc>
          <w:tcPr>
            <w:tcW w:w="1559" w:type="dxa"/>
            <w:vMerge w:val="restart"/>
          </w:tcPr>
          <w:p w:rsidR="00717F95" w:rsidRPr="00291E1D" w:rsidRDefault="00717F95" w:rsidP="00717F95">
            <w:pPr>
              <w:autoSpaceDE w:val="0"/>
              <w:autoSpaceDN w:val="0"/>
              <w:adjustRightInd w:val="0"/>
              <w:jc w:val="center"/>
            </w:pPr>
            <w:r w:rsidRPr="00291E1D">
              <w:rPr>
                <w:lang w:val="en-US"/>
              </w:rPr>
              <w:t>Programa Al</w:t>
            </w:r>
            <w:r w:rsidRPr="00291E1D">
              <w:t>ınan (da)</w:t>
            </w:r>
          </w:p>
          <w:p w:rsidR="00717F95" w:rsidRPr="00291E1D" w:rsidRDefault="00717F95" w:rsidP="00717F95">
            <w:pPr>
              <w:autoSpaceDE w:val="0"/>
              <w:autoSpaceDN w:val="0"/>
              <w:adjustRightInd w:val="0"/>
              <w:jc w:val="center"/>
              <w:rPr>
                <w:lang w:val="en-US"/>
              </w:rPr>
            </w:pPr>
            <w:r w:rsidRPr="00291E1D">
              <w:rPr>
                <w:lang w:val="en-US"/>
              </w:rPr>
              <w:t>DEM</w:t>
            </w:r>
          </w:p>
        </w:tc>
        <w:tc>
          <w:tcPr>
            <w:tcW w:w="1843" w:type="dxa"/>
            <w:vMerge w:val="restart"/>
          </w:tcPr>
          <w:p w:rsidR="00717F95" w:rsidRPr="00291E1D" w:rsidRDefault="00717F95" w:rsidP="00717F95">
            <w:pPr>
              <w:autoSpaceDE w:val="0"/>
              <w:autoSpaceDN w:val="0"/>
              <w:adjustRightInd w:val="0"/>
            </w:pPr>
            <w:r w:rsidRPr="00291E1D">
              <w:rPr>
                <w:lang w:val="en-US"/>
              </w:rPr>
              <w:t>Yap</w:t>
            </w:r>
            <w:r w:rsidRPr="00291E1D">
              <w:t xml:space="preserve">ılan icraat </w:t>
            </w:r>
          </w:p>
        </w:tc>
        <w:tc>
          <w:tcPr>
            <w:tcW w:w="1418" w:type="dxa"/>
            <w:vMerge w:val="restart"/>
          </w:tcPr>
          <w:p w:rsidR="00717F95" w:rsidRPr="00291E1D" w:rsidRDefault="00717F95" w:rsidP="00717F95">
            <w:pPr>
              <w:autoSpaceDE w:val="0"/>
              <w:autoSpaceDN w:val="0"/>
              <w:adjustRightInd w:val="0"/>
              <w:jc w:val="center"/>
              <w:rPr>
                <w:lang w:val="en-US"/>
              </w:rPr>
            </w:pPr>
            <w:r w:rsidRPr="00291E1D">
              <w:rPr>
                <w:lang w:val="en-US"/>
              </w:rPr>
              <w:t>Tekerrür</w:t>
            </w:r>
          </w:p>
          <w:p w:rsidR="00717F95" w:rsidRPr="00291E1D" w:rsidRDefault="00717F95" w:rsidP="00717F95">
            <w:pPr>
              <w:autoSpaceDE w:val="0"/>
              <w:autoSpaceDN w:val="0"/>
              <w:adjustRightInd w:val="0"/>
              <w:jc w:val="center"/>
              <w:rPr>
                <w:lang w:val="en-US"/>
              </w:rPr>
            </w:pPr>
          </w:p>
        </w:tc>
        <w:tc>
          <w:tcPr>
            <w:tcW w:w="3011" w:type="dxa"/>
            <w:gridSpan w:val="2"/>
          </w:tcPr>
          <w:p w:rsidR="00717F95" w:rsidRPr="00291E1D" w:rsidRDefault="00717F95" w:rsidP="00717F95">
            <w:pPr>
              <w:autoSpaceDE w:val="0"/>
              <w:autoSpaceDN w:val="0"/>
              <w:adjustRightInd w:val="0"/>
              <w:jc w:val="center"/>
              <w:rPr>
                <w:bCs/>
              </w:rPr>
            </w:pPr>
            <w:r w:rsidRPr="00291E1D">
              <w:rPr>
                <w:lang w:val="en-US"/>
              </w:rPr>
              <w:t>Kullan</w:t>
            </w:r>
            <w:r w:rsidRPr="00291E1D">
              <w:t>ılan Etkili Madde</w:t>
            </w:r>
          </w:p>
        </w:tc>
      </w:tr>
      <w:tr w:rsidR="00717F95" w:rsidRPr="00291E1D" w:rsidTr="00717F95">
        <w:trPr>
          <w:trHeight w:val="368"/>
        </w:trPr>
        <w:tc>
          <w:tcPr>
            <w:tcW w:w="1384" w:type="dxa"/>
            <w:vMerge/>
          </w:tcPr>
          <w:p w:rsidR="00717F95" w:rsidRPr="00291E1D" w:rsidRDefault="00717F95" w:rsidP="00717F95">
            <w:pPr>
              <w:autoSpaceDE w:val="0"/>
              <w:autoSpaceDN w:val="0"/>
              <w:adjustRightInd w:val="0"/>
              <w:jc w:val="center"/>
              <w:rPr>
                <w:lang w:val="en-US"/>
              </w:rPr>
            </w:pPr>
          </w:p>
        </w:tc>
        <w:tc>
          <w:tcPr>
            <w:tcW w:w="1559" w:type="dxa"/>
            <w:vMerge/>
          </w:tcPr>
          <w:p w:rsidR="00717F95" w:rsidRPr="00291E1D" w:rsidRDefault="00717F95" w:rsidP="00717F95">
            <w:pPr>
              <w:autoSpaceDE w:val="0"/>
              <w:autoSpaceDN w:val="0"/>
              <w:adjustRightInd w:val="0"/>
              <w:jc w:val="center"/>
              <w:rPr>
                <w:lang w:val="en-US"/>
              </w:rPr>
            </w:pPr>
          </w:p>
        </w:tc>
        <w:tc>
          <w:tcPr>
            <w:tcW w:w="1843" w:type="dxa"/>
            <w:vMerge/>
          </w:tcPr>
          <w:p w:rsidR="00717F95" w:rsidRPr="00291E1D" w:rsidRDefault="00717F95" w:rsidP="00717F95">
            <w:pPr>
              <w:autoSpaceDE w:val="0"/>
              <w:autoSpaceDN w:val="0"/>
              <w:adjustRightInd w:val="0"/>
              <w:rPr>
                <w:lang w:val="en-US"/>
              </w:rPr>
            </w:pPr>
          </w:p>
        </w:tc>
        <w:tc>
          <w:tcPr>
            <w:tcW w:w="1418" w:type="dxa"/>
            <w:vMerge/>
          </w:tcPr>
          <w:p w:rsidR="00717F95" w:rsidRPr="00291E1D" w:rsidRDefault="00717F95" w:rsidP="00717F95">
            <w:pPr>
              <w:autoSpaceDE w:val="0"/>
              <w:autoSpaceDN w:val="0"/>
              <w:adjustRightInd w:val="0"/>
              <w:jc w:val="center"/>
              <w:rPr>
                <w:lang w:val="en-US"/>
              </w:rPr>
            </w:pPr>
          </w:p>
        </w:tc>
        <w:tc>
          <w:tcPr>
            <w:tcW w:w="3011" w:type="dxa"/>
            <w:gridSpan w:val="2"/>
          </w:tcPr>
          <w:p w:rsidR="00717F95" w:rsidRPr="00291E1D" w:rsidRDefault="00717F95" w:rsidP="00717F95">
            <w:pPr>
              <w:autoSpaceDE w:val="0"/>
              <w:autoSpaceDN w:val="0"/>
              <w:adjustRightInd w:val="0"/>
              <w:jc w:val="center"/>
              <w:rPr>
                <w:bCs/>
              </w:rPr>
            </w:pPr>
            <w:r w:rsidRPr="00291E1D">
              <w:rPr>
                <w:bCs/>
              </w:rPr>
              <w:t>Diflubenzuron 480 g/l EC</w:t>
            </w:r>
          </w:p>
        </w:tc>
      </w:tr>
      <w:tr w:rsidR="00717F95" w:rsidRPr="00291E1D" w:rsidTr="00717F95">
        <w:tc>
          <w:tcPr>
            <w:tcW w:w="1384" w:type="dxa"/>
          </w:tcPr>
          <w:p w:rsidR="00717F95" w:rsidRPr="00291E1D" w:rsidRDefault="00717F95" w:rsidP="00717F95">
            <w:pPr>
              <w:autoSpaceDE w:val="0"/>
              <w:autoSpaceDN w:val="0"/>
              <w:adjustRightInd w:val="0"/>
              <w:jc w:val="center"/>
              <w:rPr>
                <w:lang w:val="en-US"/>
              </w:rPr>
            </w:pPr>
            <w:r w:rsidRPr="00291E1D">
              <w:rPr>
                <w:lang w:val="en-US"/>
              </w:rPr>
              <w:t>-</w:t>
            </w:r>
          </w:p>
        </w:tc>
        <w:tc>
          <w:tcPr>
            <w:tcW w:w="1559" w:type="dxa"/>
          </w:tcPr>
          <w:p w:rsidR="00717F95" w:rsidRPr="00291E1D" w:rsidRDefault="00717F95" w:rsidP="00717F95">
            <w:pPr>
              <w:autoSpaceDE w:val="0"/>
              <w:autoSpaceDN w:val="0"/>
              <w:adjustRightInd w:val="0"/>
              <w:jc w:val="center"/>
              <w:rPr>
                <w:lang w:val="en-US"/>
              </w:rPr>
            </w:pPr>
            <w:r>
              <w:rPr>
                <w:lang w:val="en-US"/>
              </w:rPr>
              <w:t>900</w:t>
            </w:r>
          </w:p>
        </w:tc>
        <w:tc>
          <w:tcPr>
            <w:tcW w:w="1843" w:type="dxa"/>
          </w:tcPr>
          <w:p w:rsidR="00717F95" w:rsidRPr="00291E1D" w:rsidRDefault="00717F95" w:rsidP="00717F95">
            <w:pPr>
              <w:autoSpaceDE w:val="0"/>
              <w:autoSpaceDN w:val="0"/>
              <w:adjustRightInd w:val="0"/>
              <w:jc w:val="center"/>
              <w:rPr>
                <w:lang w:val="en-US"/>
              </w:rPr>
            </w:pPr>
            <w:r>
              <w:rPr>
                <w:lang w:val="en-US"/>
              </w:rPr>
              <w:t>900</w:t>
            </w:r>
          </w:p>
        </w:tc>
        <w:tc>
          <w:tcPr>
            <w:tcW w:w="1418" w:type="dxa"/>
          </w:tcPr>
          <w:p w:rsidR="00717F95" w:rsidRPr="00291E1D" w:rsidRDefault="00717F95" w:rsidP="00717F95">
            <w:pPr>
              <w:autoSpaceDE w:val="0"/>
              <w:autoSpaceDN w:val="0"/>
              <w:adjustRightInd w:val="0"/>
              <w:jc w:val="center"/>
              <w:rPr>
                <w:lang w:val="en-US"/>
              </w:rPr>
            </w:pPr>
            <w:r w:rsidRPr="00291E1D">
              <w:rPr>
                <w:lang w:val="en-US"/>
              </w:rPr>
              <w:t>3-4</w:t>
            </w:r>
          </w:p>
        </w:tc>
        <w:tc>
          <w:tcPr>
            <w:tcW w:w="3011" w:type="dxa"/>
            <w:gridSpan w:val="2"/>
          </w:tcPr>
          <w:p w:rsidR="00717F95" w:rsidRPr="00291E1D" w:rsidRDefault="00717F95" w:rsidP="00717F95">
            <w:pPr>
              <w:autoSpaceDE w:val="0"/>
              <w:autoSpaceDN w:val="0"/>
              <w:adjustRightInd w:val="0"/>
              <w:jc w:val="center"/>
              <w:rPr>
                <w:bCs/>
              </w:rPr>
            </w:pPr>
            <w:r>
              <w:rPr>
                <w:bCs/>
              </w:rPr>
              <w:t>30</w:t>
            </w:r>
            <w:r w:rsidRPr="00291E1D">
              <w:rPr>
                <w:bCs/>
              </w:rPr>
              <w:t xml:space="preserve"> lt</w:t>
            </w:r>
          </w:p>
        </w:tc>
      </w:tr>
      <w:tr w:rsidR="00717F95" w:rsidRPr="00291E1D" w:rsidTr="00717F95">
        <w:trPr>
          <w:trHeight w:val="235"/>
        </w:trPr>
        <w:tc>
          <w:tcPr>
            <w:tcW w:w="1384" w:type="dxa"/>
          </w:tcPr>
          <w:p w:rsidR="00717F95" w:rsidRPr="00291E1D" w:rsidRDefault="00717F95" w:rsidP="00717F95">
            <w:pPr>
              <w:autoSpaceDE w:val="0"/>
              <w:autoSpaceDN w:val="0"/>
              <w:adjustRightInd w:val="0"/>
              <w:jc w:val="center"/>
              <w:rPr>
                <w:lang w:val="en-US"/>
              </w:rPr>
            </w:pPr>
            <w:r w:rsidRPr="00291E1D">
              <w:rPr>
                <w:lang w:val="en-US"/>
              </w:rPr>
              <w:t xml:space="preserve">Chlorpyrifos-ethyl 480g/l EC  </w:t>
            </w:r>
          </w:p>
        </w:tc>
        <w:tc>
          <w:tcPr>
            <w:tcW w:w="1559" w:type="dxa"/>
          </w:tcPr>
          <w:p w:rsidR="00717F95" w:rsidRDefault="00717F95" w:rsidP="00717F95">
            <w:pPr>
              <w:autoSpaceDE w:val="0"/>
              <w:autoSpaceDN w:val="0"/>
              <w:adjustRightInd w:val="0"/>
              <w:rPr>
                <w:bCs/>
              </w:rPr>
            </w:pPr>
            <w:r w:rsidRPr="00291E1D">
              <w:rPr>
                <w:bCs/>
              </w:rPr>
              <w:t xml:space="preserve">Cypermethrin </w:t>
            </w:r>
          </w:p>
          <w:p w:rsidR="00717F95" w:rsidRPr="00291E1D" w:rsidRDefault="00717F95" w:rsidP="00717F95">
            <w:pPr>
              <w:autoSpaceDE w:val="0"/>
              <w:autoSpaceDN w:val="0"/>
              <w:adjustRightInd w:val="0"/>
              <w:rPr>
                <w:bCs/>
              </w:rPr>
            </w:pPr>
            <w:r w:rsidRPr="00291E1D">
              <w:rPr>
                <w:bCs/>
              </w:rPr>
              <w:t>200 g/l EC</w:t>
            </w:r>
          </w:p>
        </w:tc>
        <w:tc>
          <w:tcPr>
            <w:tcW w:w="1843" w:type="dxa"/>
          </w:tcPr>
          <w:p w:rsidR="00717F95" w:rsidRDefault="00717F95" w:rsidP="00717F95">
            <w:pPr>
              <w:autoSpaceDE w:val="0"/>
              <w:autoSpaceDN w:val="0"/>
              <w:adjustRightInd w:val="0"/>
              <w:rPr>
                <w:bCs/>
              </w:rPr>
            </w:pPr>
            <w:r>
              <w:rPr>
                <w:bCs/>
              </w:rPr>
              <w:t>Alphc</w:t>
            </w:r>
            <w:r w:rsidRPr="00291E1D">
              <w:rPr>
                <w:bCs/>
              </w:rPr>
              <w:t xml:space="preserve">ypermethrin </w:t>
            </w:r>
          </w:p>
          <w:p w:rsidR="00717F95" w:rsidRPr="00291E1D" w:rsidRDefault="00717F95" w:rsidP="00717F95">
            <w:pPr>
              <w:autoSpaceDE w:val="0"/>
              <w:autoSpaceDN w:val="0"/>
              <w:adjustRightInd w:val="0"/>
              <w:jc w:val="center"/>
              <w:rPr>
                <w:lang w:val="en-US"/>
              </w:rPr>
            </w:pPr>
            <w:r>
              <w:rPr>
                <w:bCs/>
              </w:rPr>
              <w:t>1</w:t>
            </w:r>
            <w:r w:rsidRPr="00291E1D">
              <w:rPr>
                <w:bCs/>
              </w:rPr>
              <w:t>00 g/l EC</w:t>
            </w:r>
          </w:p>
        </w:tc>
        <w:tc>
          <w:tcPr>
            <w:tcW w:w="1418" w:type="dxa"/>
          </w:tcPr>
          <w:p w:rsidR="00717F95" w:rsidRPr="00291E1D" w:rsidRDefault="00717F95" w:rsidP="00717F95">
            <w:pPr>
              <w:autoSpaceDE w:val="0"/>
              <w:autoSpaceDN w:val="0"/>
              <w:adjustRightInd w:val="0"/>
              <w:jc w:val="center"/>
              <w:rPr>
                <w:lang w:val="en-US"/>
              </w:rPr>
            </w:pPr>
            <w:r w:rsidRPr="00291E1D">
              <w:rPr>
                <w:lang w:val="en-US"/>
              </w:rPr>
              <w:t>Deltamethrin</w:t>
            </w:r>
            <w:r>
              <w:rPr>
                <w:lang w:val="en-US"/>
              </w:rPr>
              <w:t xml:space="preserve"> %25 WP</w:t>
            </w:r>
          </w:p>
        </w:tc>
        <w:tc>
          <w:tcPr>
            <w:tcW w:w="3011" w:type="dxa"/>
            <w:gridSpan w:val="2"/>
          </w:tcPr>
          <w:p w:rsidR="00717F95" w:rsidRPr="00291E1D" w:rsidRDefault="00717F95" w:rsidP="00717F95">
            <w:pPr>
              <w:autoSpaceDE w:val="0"/>
              <w:autoSpaceDN w:val="0"/>
              <w:adjustRightInd w:val="0"/>
              <w:jc w:val="center"/>
              <w:rPr>
                <w:lang w:val="en-US"/>
              </w:rPr>
            </w:pPr>
            <w:r w:rsidRPr="00291E1D">
              <w:rPr>
                <w:lang w:val="en-US"/>
              </w:rPr>
              <w:t>Mücadeleye</w:t>
            </w:r>
          </w:p>
          <w:p w:rsidR="00717F95" w:rsidRPr="00291E1D" w:rsidRDefault="00717F95" w:rsidP="00717F95">
            <w:pPr>
              <w:autoSpaceDE w:val="0"/>
              <w:autoSpaceDN w:val="0"/>
              <w:adjustRightInd w:val="0"/>
              <w:jc w:val="center"/>
              <w:rPr>
                <w:bCs/>
              </w:rPr>
            </w:pPr>
          </w:p>
        </w:tc>
      </w:tr>
      <w:tr w:rsidR="00717F95" w:rsidRPr="00291E1D" w:rsidTr="00717F95">
        <w:trPr>
          <w:trHeight w:val="234"/>
        </w:trPr>
        <w:tc>
          <w:tcPr>
            <w:tcW w:w="1384" w:type="dxa"/>
          </w:tcPr>
          <w:p w:rsidR="00717F95" w:rsidRPr="00291E1D" w:rsidRDefault="00717F95" w:rsidP="00717F95">
            <w:pPr>
              <w:autoSpaceDE w:val="0"/>
              <w:autoSpaceDN w:val="0"/>
              <w:adjustRightInd w:val="0"/>
              <w:jc w:val="center"/>
              <w:rPr>
                <w:lang w:val="en-US"/>
              </w:rPr>
            </w:pPr>
            <w:r>
              <w:rPr>
                <w:lang w:val="en-US"/>
              </w:rPr>
              <w:t>165</w:t>
            </w:r>
            <w:r w:rsidRPr="00291E1D">
              <w:rPr>
                <w:lang w:val="en-US"/>
              </w:rPr>
              <w:t xml:space="preserve"> lt</w:t>
            </w:r>
          </w:p>
        </w:tc>
        <w:tc>
          <w:tcPr>
            <w:tcW w:w="1559" w:type="dxa"/>
          </w:tcPr>
          <w:p w:rsidR="00717F95" w:rsidRPr="00291E1D" w:rsidRDefault="00717F95" w:rsidP="00717F95">
            <w:pPr>
              <w:autoSpaceDE w:val="0"/>
              <w:autoSpaceDN w:val="0"/>
              <w:adjustRightInd w:val="0"/>
              <w:jc w:val="center"/>
              <w:rPr>
                <w:lang w:val="en-US"/>
              </w:rPr>
            </w:pPr>
            <w:r>
              <w:rPr>
                <w:lang w:val="en-US"/>
              </w:rPr>
              <w:t>60</w:t>
            </w:r>
            <w:r w:rsidRPr="00291E1D">
              <w:rPr>
                <w:lang w:val="en-US"/>
              </w:rPr>
              <w:t xml:space="preserve"> lt</w:t>
            </w:r>
          </w:p>
        </w:tc>
        <w:tc>
          <w:tcPr>
            <w:tcW w:w="1843" w:type="dxa"/>
          </w:tcPr>
          <w:p w:rsidR="00717F95" w:rsidRPr="00291E1D" w:rsidRDefault="00717F95" w:rsidP="00717F95">
            <w:pPr>
              <w:autoSpaceDE w:val="0"/>
              <w:autoSpaceDN w:val="0"/>
              <w:adjustRightInd w:val="0"/>
              <w:jc w:val="center"/>
              <w:rPr>
                <w:lang w:val="en-US"/>
              </w:rPr>
            </w:pPr>
            <w:r>
              <w:rPr>
                <w:lang w:val="en-US"/>
              </w:rPr>
              <w:t>3 lt</w:t>
            </w:r>
          </w:p>
        </w:tc>
        <w:tc>
          <w:tcPr>
            <w:tcW w:w="1418" w:type="dxa"/>
          </w:tcPr>
          <w:p w:rsidR="00717F95" w:rsidRPr="00291E1D" w:rsidRDefault="00717F95" w:rsidP="00717F95">
            <w:pPr>
              <w:autoSpaceDE w:val="0"/>
              <w:autoSpaceDN w:val="0"/>
              <w:adjustRightInd w:val="0"/>
              <w:jc w:val="center"/>
              <w:rPr>
                <w:lang w:val="en-US"/>
              </w:rPr>
            </w:pPr>
            <w:r w:rsidRPr="00291E1D">
              <w:rPr>
                <w:lang w:val="en-US"/>
              </w:rPr>
              <w:t>1</w:t>
            </w:r>
            <w:r>
              <w:rPr>
                <w:lang w:val="en-US"/>
              </w:rPr>
              <w:t>0 kg</w:t>
            </w:r>
          </w:p>
        </w:tc>
        <w:tc>
          <w:tcPr>
            <w:tcW w:w="1275" w:type="dxa"/>
          </w:tcPr>
          <w:p w:rsidR="00717F95" w:rsidRPr="00291E1D" w:rsidRDefault="00717F95" w:rsidP="00717F95">
            <w:pPr>
              <w:autoSpaceDE w:val="0"/>
              <w:autoSpaceDN w:val="0"/>
              <w:adjustRightInd w:val="0"/>
              <w:jc w:val="center"/>
              <w:rPr>
                <w:lang w:val="en-US"/>
              </w:rPr>
            </w:pPr>
            <w:r w:rsidRPr="00291E1D">
              <w:rPr>
                <w:lang w:val="en-US"/>
              </w:rPr>
              <w:t>B.T</w:t>
            </w:r>
          </w:p>
        </w:tc>
        <w:tc>
          <w:tcPr>
            <w:tcW w:w="1736" w:type="dxa"/>
          </w:tcPr>
          <w:p w:rsidR="00717F95" w:rsidRPr="00291E1D" w:rsidRDefault="00717F95" w:rsidP="00717F95">
            <w:pPr>
              <w:autoSpaceDE w:val="0"/>
              <w:autoSpaceDN w:val="0"/>
              <w:adjustRightInd w:val="0"/>
              <w:jc w:val="center"/>
              <w:rPr>
                <w:lang w:val="en-US"/>
              </w:rPr>
            </w:pPr>
            <w:r w:rsidRPr="00291E1D">
              <w:rPr>
                <w:lang w:val="en-US"/>
              </w:rPr>
              <w:t>S.T.</w:t>
            </w:r>
          </w:p>
        </w:tc>
      </w:tr>
      <w:tr w:rsidR="00717F95" w:rsidRPr="00291E1D" w:rsidTr="00717F95">
        <w:tc>
          <w:tcPr>
            <w:tcW w:w="2943" w:type="dxa"/>
            <w:gridSpan w:val="2"/>
          </w:tcPr>
          <w:p w:rsidR="00717F95" w:rsidRPr="00291E1D" w:rsidRDefault="00717F95" w:rsidP="00717F95">
            <w:pPr>
              <w:autoSpaceDE w:val="0"/>
              <w:autoSpaceDN w:val="0"/>
              <w:adjustRightInd w:val="0"/>
              <w:jc w:val="center"/>
            </w:pPr>
            <w:r w:rsidRPr="00291E1D">
              <w:rPr>
                <w:lang w:val="en-US"/>
              </w:rPr>
              <w:t xml:space="preserve">Topam </w:t>
            </w:r>
            <w:r w:rsidRPr="00291E1D">
              <w:t xml:space="preserve">İlaç (kg-lt) </w:t>
            </w:r>
          </w:p>
          <w:p w:rsidR="00717F95" w:rsidRPr="00291E1D" w:rsidRDefault="00717F95" w:rsidP="00717F95">
            <w:pPr>
              <w:autoSpaceDE w:val="0"/>
              <w:autoSpaceDN w:val="0"/>
              <w:adjustRightInd w:val="0"/>
              <w:jc w:val="center"/>
              <w:rPr>
                <w:bCs/>
              </w:rPr>
            </w:pPr>
          </w:p>
        </w:tc>
        <w:tc>
          <w:tcPr>
            <w:tcW w:w="3261" w:type="dxa"/>
            <w:gridSpan w:val="2"/>
          </w:tcPr>
          <w:p w:rsidR="00717F95" w:rsidRPr="00291E1D" w:rsidRDefault="00717F95" w:rsidP="00717F95">
            <w:pPr>
              <w:autoSpaceDE w:val="0"/>
              <w:autoSpaceDN w:val="0"/>
              <w:adjustRightInd w:val="0"/>
              <w:jc w:val="center"/>
              <w:rPr>
                <w:bCs/>
              </w:rPr>
            </w:pPr>
            <w:r>
              <w:rPr>
                <w:bCs/>
              </w:rPr>
              <w:lastRenderedPageBreak/>
              <w:t>268</w:t>
            </w:r>
          </w:p>
        </w:tc>
        <w:tc>
          <w:tcPr>
            <w:tcW w:w="1275" w:type="dxa"/>
          </w:tcPr>
          <w:p w:rsidR="00717F95" w:rsidRPr="00291E1D" w:rsidRDefault="00717F95" w:rsidP="00717F95">
            <w:pPr>
              <w:autoSpaceDE w:val="0"/>
              <w:autoSpaceDN w:val="0"/>
              <w:adjustRightInd w:val="0"/>
              <w:jc w:val="center"/>
              <w:rPr>
                <w:bCs/>
              </w:rPr>
            </w:pPr>
            <w:r>
              <w:rPr>
                <w:lang w:val="en-US"/>
              </w:rPr>
              <w:t>12</w:t>
            </w:r>
            <w:r w:rsidRPr="00291E1D">
              <w:rPr>
                <w:lang w:val="en-US"/>
              </w:rPr>
              <w:t>.0</w:t>
            </w:r>
            <w:r>
              <w:rPr>
                <w:lang w:val="en-US"/>
              </w:rPr>
              <w:t>5</w:t>
            </w:r>
            <w:r w:rsidRPr="00291E1D">
              <w:rPr>
                <w:lang w:val="en-US"/>
              </w:rPr>
              <w:t>.201</w:t>
            </w:r>
            <w:r>
              <w:rPr>
                <w:lang w:val="en-US"/>
              </w:rPr>
              <w:t>5</w:t>
            </w:r>
            <w:r w:rsidRPr="00291E1D">
              <w:rPr>
                <w:lang w:val="en-US"/>
              </w:rPr>
              <w:t xml:space="preserve">      </w:t>
            </w:r>
          </w:p>
        </w:tc>
        <w:tc>
          <w:tcPr>
            <w:tcW w:w="1736" w:type="dxa"/>
          </w:tcPr>
          <w:p w:rsidR="00717F95" w:rsidRPr="00291E1D" w:rsidRDefault="00717F95" w:rsidP="00717F95">
            <w:pPr>
              <w:autoSpaceDE w:val="0"/>
              <w:autoSpaceDN w:val="0"/>
              <w:adjustRightInd w:val="0"/>
              <w:jc w:val="center"/>
              <w:rPr>
                <w:bCs/>
              </w:rPr>
            </w:pPr>
            <w:r w:rsidRPr="00291E1D">
              <w:rPr>
                <w:lang w:val="en-US"/>
              </w:rPr>
              <w:t>2</w:t>
            </w:r>
            <w:r>
              <w:rPr>
                <w:lang w:val="en-US"/>
              </w:rPr>
              <w:t>0</w:t>
            </w:r>
            <w:r w:rsidRPr="00291E1D">
              <w:rPr>
                <w:lang w:val="en-US"/>
              </w:rPr>
              <w:t>.09.201</w:t>
            </w:r>
            <w:r>
              <w:rPr>
                <w:lang w:val="en-US"/>
              </w:rPr>
              <w:t>5</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 xml:space="preserve">YILI  </w:t>
      </w:r>
      <w:r w:rsidRPr="00433225">
        <w:rPr>
          <w:rFonts w:ascii="Times New Roman" w:hAnsi="Times New Roman" w:cs="Times New Roman"/>
          <w:b/>
          <w:sz w:val="20"/>
          <w:szCs w:val="20"/>
        </w:rPr>
        <w:t>ELMA</w:t>
      </w:r>
      <w:proofErr w:type="gramEnd"/>
      <w:r w:rsidRPr="00433225">
        <w:rPr>
          <w:rFonts w:ascii="Times New Roman" w:hAnsi="Times New Roman" w:cs="Times New Roman"/>
          <w:b/>
          <w:sz w:val="20"/>
          <w:szCs w:val="20"/>
        </w:rPr>
        <w:t xml:space="preserve">  İÇ KURDU</w:t>
      </w:r>
      <w:r w:rsidRPr="00433225">
        <w:rPr>
          <w:rFonts w:ascii="Times New Roman" w:hAnsi="Times New Roman" w:cs="Times New Roman"/>
          <w:b/>
          <w:sz w:val="20"/>
          <w:szCs w:val="20"/>
          <w:lang w:val="en-US"/>
        </w:rPr>
        <w:t xml:space="preserve">  MÜCADELE  PROGRAM TEKLİFİ </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900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E63C6A">
        <w:rPr>
          <w:rFonts w:ascii="Times New Roman" w:hAnsi="Times New Roman" w:cs="Times New Roman"/>
          <w:b/>
          <w:sz w:val="24"/>
          <w:szCs w:val="24"/>
          <w:lang w:val="en-US"/>
        </w:rPr>
        <w:t>12- CEV</w:t>
      </w:r>
      <w:r w:rsidRPr="00E63C6A">
        <w:rPr>
          <w:rFonts w:ascii="Times New Roman" w:hAnsi="Times New Roman" w:cs="Times New Roman"/>
          <w:b/>
          <w:sz w:val="24"/>
          <w:szCs w:val="24"/>
        </w:rPr>
        <w:t xml:space="preserve">İZDE </w:t>
      </w:r>
      <w:proofErr w:type="gramStart"/>
      <w:r w:rsidRPr="00E63C6A">
        <w:rPr>
          <w:rFonts w:ascii="Times New Roman" w:hAnsi="Times New Roman" w:cs="Times New Roman"/>
          <w:b/>
          <w:sz w:val="24"/>
          <w:szCs w:val="24"/>
        </w:rPr>
        <w:t>ELMA  İÇ</w:t>
      </w:r>
      <w:proofErr w:type="gramEnd"/>
      <w:r w:rsidRPr="00E63C6A">
        <w:rPr>
          <w:rFonts w:ascii="Times New Roman" w:hAnsi="Times New Roman" w:cs="Times New Roman"/>
          <w:b/>
          <w:sz w:val="24"/>
          <w:szCs w:val="24"/>
        </w:rPr>
        <w:t xml:space="preserve"> KURDU (</w:t>
      </w:r>
      <w:r w:rsidRPr="00433225">
        <w:rPr>
          <w:rFonts w:ascii="Times New Roman" w:hAnsi="Times New Roman" w:cs="Times New Roman"/>
          <w:b/>
          <w:sz w:val="24"/>
          <w:szCs w:val="24"/>
        </w:rPr>
        <w:t>Cydia pomonella)</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İlimizde </w:t>
      </w:r>
      <w:r>
        <w:rPr>
          <w:rFonts w:ascii="Times New Roman" w:hAnsi="Times New Roman" w:cs="Times New Roman"/>
          <w:sz w:val="24"/>
          <w:szCs w:val="24"/>
        </w:rPr>
        <w:t>121.940</w:t>
      </w:r>
      <w:r w:rsidRPr="00433225">
        <w:rPr>
          <w:rFonts w:ascii="Times New Roman" w:hAnsi="Times New Roman" w:cs="Times New Roman"/>
          <w:sz w:val="24"/>
          <w:szCs w:val="24"/>
        </w:rPr>
        <w:t xml:space="preserve"> adet (</w:t>
      </w:r>
      <w:r>
        <w:rPr>
          <w:rFonts w:ascii="Times New Roman" w:hAnsi="Times New Roman" w:cs="Times New Roman"/>
          <w:sz w:val="24"/>
          <w:szCs w:val="24"/>
        </w:rPr>
        <w:t>7.144</w:t>
      </w:r>
      <w:r w:rsidRPr="00433225">
        <w:rPr>
          <w:rFonts w:ascii="Times New Roman" w:hAnsi="Times New Roman" w:cs="Times New Roman"/>
          <w:sz w:val="24"/>
          <w:szCs w:val="24"/>
        </w:rPr>
        <w:t xml:space="preserve"> da) ceviz ağacı olmasına rağmen, dağınık olarak bulunduğundan ekonomik önemi azdır ancak son yıllarda kapama bahçe sayısı artmaya devam etmektedir. Iç kurdu cevizin en önemli zararlısıdır.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Ceviz iç kurduna karşı uygulamaya meyvelerin iri fındık büyüklüğünü aldığı devrede başlanmış, bir aplikasyon olarak yapılmıştır.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olarak   programa alınmasının uygun olacağı kanısındayız.</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5</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w:t>
      </w:r>
      <w:r w:rsidRPr="00433225">
        <w:rPr>
          <w:rFonts w:ascii="Times New Roman" w:hAnsi="Times New Roman" w:cs="Times New Roman"/>
          <w:b/>
          <w:sz w:val="20"/>
          <w:szCs w:val="20"/>
        </w:rPr>
        <w:t>CEVİZDE  İÇ KURDU</w:t>
      </w:r>
      <w:r w:rsidRPr="00433225">
        <w:rPr>
          <w:rFonts w:ascii="Times New Roman" w:hAnsi="Times New Roman" w:cs="Times New Roman"/>
          <w:b/>
          <w:sz w:val="20"/>
          <w:szCs w:val="20"/>
          <w:lang w:val="en-US"/>
        </w:rPr>
        <w:t xml:space="preserve">  MÜCADELE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418"/>
        <w:gridCol w:w="1134"/>
        <w:gridCol w:w="812"/>
        <w:gridCol w:w="322"/>
        <w:gridCol w:w="1981"/>
        <w:gridCol w:w="161"/>
        <w:gridCol w:w="2142"/>
      </w:tblGrid>
      <w:tr w:rsidR="00717F95" w:rsidRPr="00CE2242" w:rsidTr="00717F95">
        <w:trPr>
          <w:trHeight w:val="369"/>
        </w:trPr>
        <w:tc>
          <w:tcPr>
            <w:tcW w:w="1242" w:type="dxa"/>
            <w:vMerge w:val="restart"/>
          </w:tcPr>
          <w:p w:rsidR="00717F95" w:rsidRPr="00CE2242" w:rsidRDefault="00717F95" w:rsidP="00717F95">
            <w:pPr>
              <w:autoSpaceDE w:val="0"/>
              <w:autoSpaceDN w:val="0"/>
              <w:adjustRightInd w:val="0"/>
              <w:jc w:val="center"/>
              <w:rPr>
                <w:lang w:val="en-US"/>
              </w:rPr>
            </w:pPr>
            <w:r w:rsidRPr="00CE2242">
              <w:rPr>
                <w:lang w:val="en-US"/>
              </w:rPr>
              <w:t>Genel Ekim</w:t>
            </w:r>
          </w:p>
          <w:p w:rsidR="00717F95" w:rsidRPr="00CE2242" w:rsidRDefault="00717F95" w:rsidP="00717F95">
            <w:pPr>
              <w:autoSpaceDE w:val="0"/>
              <w:autoSpaceDN w:val="0"/>
              <w:adjustRightInd w:val="0"/>
              <w:jc w:val="center"/>
              <w:rPr>
                <w:lang w:val="en-US"/>
              </w:rPr>
            </w:pPr>
            <w:r w:rsidRPr="00CE2242">
              <w:rPr>
                <w:lang w:val="en-US"/>
              </w:rPr>
              <w:t xml:space="preserve">Sah. </w:t>
            </w:r>
            <w:proofErr w:type="gramStart"/>
            <w:r w:rsidRPr="00CE2242">
              <w:rPr>
                <w:lang w:val="en-US"/>
              </w:rPr>
              <w:t>da</w:t>
            </w:r>
            <w:proofErr w:type="gramEnd"/>
            <w:r w:rsidRPr="00CE2242">
              <w:t>.</w:t>
            </w:r>
          </w:p>
        </w:tc>
        <w:tc>
          <w:tcPr>
            <w:tcW w:w="1418" w:type="dxa"/>
            <w:vMerge w:val="restart"/>
          </w:tcPr>
          <w:p w:rsidR="00717F95" w:rsidRPr="00CE2242" w:rsidRDefault="00717F95" w:rsidP="00717F95">
            <w:pPr>
              <w:autoSpaceDE w:val="0"/>
              <w:autoSpaceDN w:val="0"/>
              <w:adjustRightInd w:val="0"/>
              <w:jc w:val="center"/>
            </w:pPr>
            <w:r w:rsidRPr="00CE2242">
              <w:rPr>
                <w:lang w:val="en-US"/>
              </w:rPr>
              <w:t>Programa Al</w:t>
            </w:r>
            <w:r w:rsidRPr="00CE2242">
              <w:t>ınan (da)</w:t>
            </w:r>
          </w:p>
          <w:p w:rsidR="00717F95" w:rsidRPr="00CE2242" w:rsidRDefault="00717F95" w:rsidP="00717F95">
            <w:pPr>
              <w:autoSpaceDE w:val="0"/>
              <w:autoSpaceDN w:val="0"/>
              <w:adjustRightInd w:val="0"/>
              <w:jc w:val="center"/>
              <w:rPr>
                <w:lang w:val="en-US"/>
              </w:rPr>
            </w:pPr>
            <w:r w:rsidRPr="00CE2242">
              <w:rPr>
                <w:lang w:val="en-US"/>
              </w:rPr>
              <w:t>DEM</w:t>
            </w:r>
          </w:p>
        </w:tc>
        <w:tc>
          <w:tcPr>
            <w:tcW w:w="1134" w:type="dxa"/>
            <w:vMerge w:val="restart"/>
          </w:tcPr>
          <w:p w:rsidR="00717F95" w:rsidRPr="00CE2242" w:rsidRDefault="00717F95" w:rsidP="00717F95">
            <w:pPr>
              <w:autoSpaceDE w:val="0"/>
              <w:autoSpaceDN w:val="0"/>
              <w:adjustRightInd w:val="0"/>
            </w:pPr>
            <w:r w:rsidRPr="00CE2242">
              <w:rPr>
                <w:lang w:val="en-US"/>
              </w:rPr>
              <w:t>Yap</w:t>
            </w:r>
            <w:r w:rsidRPr="00CE2242">
              <w:t xml:space="preserve">ılan icraat </w:t>
            </w:r>
          </w:p>
        </w:tc>
        <w:tc>
          <w:tcPr>
            <w:tcW w:w="1134" w:type="dxa"/>
            <w:gridSpan w:val="2"/>
            <w:vMerge w:val="restart"/>
          </w:tcPr>
          <w:p w:rsidR="00717F95" w:rsidRPr="00CE2242" w:rsidRDefault="00717F95" w:rsidP="00717F95">
            <w:pPr>
              <w:autoSpaceDE w:val="0"/>
              <w:autoSpaceDN w:val="0"/>
              <w:adjustRightInd w:val="0"/>
              <w:jc w:val="center"/>
              <w:rPr>
                <w:lang w:val="en-US"/>
              </w:rPr>
            </w:pPr>
            <w:r w:rsidRPr="00CE2242">
              <w:rPr>
                <w:lang w:val="en-US"/>
              </w:rPr>
              <w:t>Tekerrür</w:t>
            </w:r>
          </w:p>
          <w:p w:rsidR="00717F95" w:rsidRPr="00CE2242" w:rsidRDefault="00717F95" w:rsidP="00717F95">
            <w:pPr>
              <w:autoSpaceDE w:val="0"/>
              <w:autoSpaceDN w:val="0"/>
              <w:adjustRightInd w:val="0"/>
              <w:jc w:val="center"/>
              <w:rPr>
                <w:lang w:val="en-US"/>
              </w:rPr>
            </w:pPr>
          </w:p>
        </w:tc>
        <w:tc>
          <w:tcPr>
            <w:tcW w:w="4284" w:type="dxa"/>
            <w:gridSpan w:val="3"/>
          </w:tcPr>
          <w:p w:rsidR="00717F95" w:rsidRPr="00CE2242" w:rsidRDefault="00717F95" w:rsidP="00717F95">
            <w:pPr>
              <w:autoSpaceDE w:val="0"/>
              <w:autoSpaceDN w:val="0"/>
              <w:adjustRightInd w:val="0"/>
              <w:jc w:val="center"/>
              <w:rPr>
                <w:bCs/>
              </w:rPr>
            </w:pPr>
            <w:r w:rsidRPr="00CE2242">
              <w:rPr>
                <w:lang w:val="en-US"/>
              </w:rPr>
              <w:t>Kullan</w:t>
            </w:r>
            <w:r w:rsidRPr="00CE2242">
              <w:t>ılan Etkili Madde</w:t>
            </w:r>
          </w:p>
        </w:tc>
      </w:tr>
      <w:tr w:rsidR="00717F95" w:rsidRPr="00CE2242" w:rsidTr="00717F95">
        <w:trPr>
          <w:trHeight w:val="368"/>
        </w:trPr>
        <w:tc>
          <w:tcPr>
            <w:tcW w:w="1242" w:type="dxa"/>
            <w:vMerge/>
          </w:tcPr>
          <w:p w:rsidR="00717F95" w:rsidRPr="00CE2242" w:rsidRDefault="00717F95" w:rsidP="00717F95">
            <w:pPr>
              <w:autoSpaceDE w:val="0"/>
              <w:autoSpaceDN w:val="0"/>
              <w:adjustRightInd w:val="0"/>
              <w:jc w:val="center"/>
              <w:rPr>
                <w:lang w:val="en-US"/>
              </w:rPr>
            </w:pPr>
          </w:p>
        </w:tc>
        <w:tc>
          <w:tcPr>
            <w:tcW w:w="1418" w:type="dxa"/>
            <w:vMerge/>
          </w:tcPr>
          <w:p w:rsidR="00717F95" w:rsidRPr="00CE2242" w:rsidRDefault="00717F95" w:rsidP="00717F95">
            <w:pPr>
              <w:autoSpaceDE w:val="0"/>
              <w:autoSpaceDN w:val="0"/>
              <w:adjustRightInd w:val="0"/>
              <w:jc w:val="center"/>
              <w:rPr>
                <w:lang w:val="en-US"/>
              </w:rPr>
            </w:pPr>
          </w:p>
        </w:tc>
        <w:tc>
          <w:tcPr>
            <w:tcW w:w="1134" w:type="dxa"/>
            <w:vMerge/>
          </w:tcPr>
          <w:p w:rsidR="00717F95" w:rsidRPr="00CE2242" w:rsidRDefault="00717F95" w:rsidP="00717F95">
            <w:pPr>
              <w:autoSpaceDE w:val="0"/>
              <w:autoSpaceDN w:val="0"/>
              <w:adjustRightInd w:val="0"/>
              <w:rPr>
                <w:lang w:val="en-US"/>
              </w:rPr>
            </w:pPr>
          </w:p>
        </w:tc>
        <w:tc>
          <w:tcPr>
            <w:tcW w:w="1134" w:type="dxa"/>
            <w:gridSpan w:val="2"/>
            <w:vMerge/>
          </w:tcPr>
          <w:p w:rsidR="00717F95" w:rsidRPr="00CE2242" w:rsidRDefault="00717F95" w:rsidP="00717F95">
            <w:pPr>
              <w:autoSpaceDE w:val="0"/>
              <w:autoSpaceDN w:val="0"/>
              <w:adjustRightInd w:val="0"/>
              <w:jc w:val="center"/>
              <w:rPr>
                <w:lang w:val="en-US"/>
              </w:rPr>
            </w:pPr>
          </w:p>
        </w:tc>
        <w:tc>
          <w:tcPr>
            <w:tcW w:w="2142" w:type="dxa"/>
            <w:gridSpan w:val="2"/>
          </w:tcPr>
          <w:p w:rsidR="00717F95" w:rsidRPr="00CE2242" w:rsidRDefault="00717F95" w:rsidP="00717F95">
            <w:pPr>
              <w:autoSpaceDE w:val="0"/>
              <w:autoSpaceDN w:val="0"/>
              <w:adjustRightInd w:val="0"/>
              <w:jc w:val="center"/>
              <w:rPr>
                <w:bCs/>
              </w:rPr>
            </w:pPr>
            <w:r w:rsidRPr="00291E1D">
              <w:rPr>
                <w:lang w:val="en-US"/>
              </w:rPr>
              <w:t xml:space="preserve">Chlorpyrifos-ethyl 480g/l EC  </w:t>
            </w:r>
          </w:p>
        </w:tc>
        <w:tc>
          <w:tcPr>
            <w:tcW w:w="2142" w:type="dxa"/>
          </w:tcPr>
          <w:p w:rsidR="00717F95" w:rsidRDefault="00717F95" w:rsidP="00717F95">
            <w:pPr>
              <w:autoSpaceDE w:val="0"/>
              <w:autoSpaceDN w:val="0"/>
              <w:adjustRightInd w:val="0"/>
              <w:rPr>
                <w:bCs/>
              </w:rPr>
            </w:pPr>
            <w:r w:rsidRPr="00291E1D">
              <w:rPr>
                <w:bCs/>
              </w:rPr>
              <w:t xml:space="preserve">Cypermethrin </w:t>
            </w:r>
          </w:p>
          <w:p w:rsidR="00717F95" w:rsidRPr="00291E1D" w:rsidRDefault="00717F95" w:rsidP="00717F95">
            <w:pPr>
              <w:autoSpaceDE w:val="0"/>
              <w:autoSpaceDN w:val="0"/>
              <w:adjustRightInd w:val="0"/>
              <w:rPr>
                <w:bCs/>
              </w:rPr>
            </w:pPr>
            <w:r w:rsidRPr="00291E1D">
              <w:rPr>
                <w:bCs/>
              </w:rPr>
              <w:t>2</w:t>
            </w:r>
            <w:r>
              <w:rPr>
                <w:bCs/>
              </w:rPr>
              <w:t>5</w:t>
            </w:r>
            <w:r w:rsidRPr="00291E1D">
              <w:rPr>
                <w:bCs/>
              </w:rPr>
              <w:t>0 g/l EC</w:t>
            </w:r>
          </w:p>
        </w:tc>
      </w:tr>
      <w:tr w:rsidR="00717F95" w:rsidRPr="00CE2242" w:rsidTr="00717F95">
        <w:tc>
          <w:tcPr>
            <w:tcW w:w="1242" w:type="dxa"/>
          </w:tcPr>
          <w:p w:rsidR="00717F95" w:rsidRPr="00CE2242" w:rsidRDefault="00717F95" w:rsidP="00717F95">
            <w:pPr>
              <w:autoSpaceDE w:val="0"/>
              <w:autoSpaceDN w:val="0"/>
              <w:adjustRightInd w:val="0"/>
              <w:jc w:val="center"/>
              <w:rPr>
                <w:lang w:val="en-US"/>
              </w:rPr>
            </w:pPr>
            <w:r w:rsidRPr="00CE2242">
              <w:rPr>
                <w:lang w:val="en-US"/>
              </w:rPr>
              <w:t>-</w:t>
            </w:r>
          </w:p>
        </w:tc>
        <w:tc>
          <w:tcPr>
            <w:tcW w:w="1418" w:type="dxa"/>
          </w:tcPr>
          <w:p w:rsidR="00717F95" w:rsidRPr="00CE2242" w:rsidRDefault="00717F95" w:rsidP="00717F95">
            <w:pPr>
              <w:autoSpaceDE w:val="0"/>
              <w:autoSpaceDN w:val="0"/>
              <w:adjustRightInd w:val="0"/>
              <w:jc w:val="center"/>
              <w:rPr>
                <w:lang w:val="en-US"/>
              </w:rPr>
            </w:pPr>
            <w:r>
              <w:rPr>
                <w:lang w:val="en-US"/>
              </w:rPr>
              <w:t>50</w:t>
            </w:r>
          </w:p>
        </w:tc>
        <w:tc>
          <w:tcPr>
            <w:tcW w:w="1134" w:type="dxa"/>
          </w:tcPr>
          <w:p w:rsidR="00717F95" w:rsidRPr="00CE2242" w:rsidRDefault="00717F95" w:rsidP="00717F95">
            <w:pPr>
              <w:autoSpaceDE w:val="0"/>
              <w:autoSpaceDN w:val="0"/>
              <w:adjustRightInd w:val="0"/>
              <w:jc w:val="center"/>
              <w:rPr>
                <w:lang w:val="en-US"/>
              </w:rPr>
            </w:pPr>
            <w:r>
              <w:rPr>
                <w:lang w:val="en-US"/>
              </w:rPr>
              <w:t>50</w:t>
            </w:r>
          </w:p>
        </w:tc>
        <w:tc>
          <w:tcPr>
            <w:tcW w:w="1134" w:type="dxa"/>
            <w:gridSpan w:val="2"/>
          </w:tcPr>
          <w:p w:rsidR="00717F95" w:rsidRPr="00CE2242" w:rsidRDefault="00717F95" w:rsidP="00717F95">
            <w:pPr>
              <w:autoSpaceDE w:val="0"/>
              <w:autoSpaceDN w:val="0"/>
              <w:adjustRightInd w:val="0"/>
              <w:jc w:val="center"/>
              <w:rPr>
                <w:lang w:val="en-US"/>
              </w:rPr>
            </w:pPr>
            <w:r>
              <w:rPr>
                <w:lang w:val="en-US"/>
              </w:rPr>
              <w:t>3-4</w:t>
            </w:r>
          </w:p>
        </w:tc>
        <w:tc>
          <w:tcPr>
            <w:tcW w:w="2142" w:type="dxa"/>
            <w:gridSpan w:val="2"/>
          </w:tcPr>
          <w:p w:rsidR="00717F95" w:rsidRPr="00CE2242" w:rsidRDefault="00717F95" w:rsidP="00717F95">
            <w:pPr>
              <w:autoSpaceDE w:val="0"/>
              <w:autoSpaceDN w:val="0"/>
              <w:adjustRightInd w:val="0"/>
              <w:jc w:val="center"/>
              <w:rPr>
                <w:bCs/>
              </w:rPr>
            </w:pPr>
            <w:r>
              <w:rPr>
                <w:bCs/>
              </w:rPr>
              <w:t>20 LT</w:t>
            </w:r>
          </w:p>
        </w:tc>
        <w:tc>
          <w:tcPr>
            <w:tcW w:w="2142" w:type="dxa"/>
          </w:tcPr>
          <w:p w:rsidR="00717F95" w:rsidRPr="00291E1D" w:rsidRDefault="00717F95" w:rsidP="00717F95">
            <w:pPr>
              <w:autoSpaceDE w:val="0"/>
              <w:autoSpaceDN w:val="0"/>
              <w:adjustRightInd w:val="0"/>
              <w:jc w:val="center"/>
              <w:rPr>
                <w:lang w:val="en-US"/>
              </w:rPr>
            </w:pPr>
            <w:r>
              <w:rPr>
                <w:lang w:val="en-US"/>
              </w:rPr>
              <w:t>15</w:t>
            </w:r>
            <w:r w:rsidRPr="00291E1D">
              <w:rPr>
                <w:lang w:val="en-US"/>
              </w:rPr>
              <w:t xml:space="preserve"> lt</w:t>
            </w:r>
          </w:p>
        </w:tc>
      </w:tr>
      <w:tr w:rsidR="00717F95" w:rsidRPr="00CE2242" w:rsidTr="00717F95">
        <w:trPr>
          <w:trHeight w:val="235"/>
        </w:trPr>
        <w:tc>
          <w:tcPr>
            <w:tcW w:w="4606" w:type="dxa"/>
            <w:gridSpan w:val="4"/>
            <w:vMerge w:val="restart"/>
          </w:tcPr>
          <w:p w:rsidR="00717F95" w:rsidRPr="00CE2242" w:rsidRDefault="00717F95" w:rsidP="00717F95">
            <w:pPr>
              <w:autoSpaceDE w:val="0"/>
              <w:autoSpaceDN w:val="0"/>
              <w:adjustRightInd w:val="0"/>
              <w:jc w:val="center"/>
            </w:pPr>
            <w:r w:rsidRPr="00CE2242">
              <w:rPr>
                <w:lang w:val="en-US"/>
              </w:rPr>
              <w:t xml:space="preserve">Topam </w:t>
            </w:r>
            <w:r w:rsidRPr="00CE2242">
              <w:t xml:space="preserve">İlaç (kg-lt) </w:t>
            </w:r>
          </w:p>
          <w:p w:rsidR="00717F95" w:rsidRPr="00CE2242" w:rsidRDefault="00717F95" w:rsidP="00717F95">
            <w:pPr>
              <w:autoSpaceDE w:val="0"/>
              <w:autoSpaceDN w:val="0"/>
              <w:adjustRightInd w:val="0"/>
              <w:jc w:val="center"/>
              <w:rPr>
                <w:bCs/>
              </w:rPr>
            </w:pPr>
          </w:p>
        </w:tc>
        <w:tc>
          <w:tcPr>
            <w:tcW w:w="4606" w:type="dxa"/>
            <w:gridSpan w:val="4"/>
          </w:tcPr>
          <w:p w:rsidR="00717F95" w:rsidRPr="00CE2242" w:rsidRDefault="00717F95" w:rsidP="00717F95">
            <w:pPr>
              <w:autoSpaceDE w:val="0"/>
              <w:autoSpaceDN w:val="0"/>
              <w:adjustRightInd w:val="0"/>
              <w:jc w:val="center"/>
              <w:rPr>
                <w:lang w:val="en-US"/>
              </w:rPr>
            </w:pPr>
            <w:r w:rsidRPr="00CE2242">
              <w:rPr>
                <w:lang w:val="en-US"/>
              </w:rPr>
              <w:t>Mücadeleye</w:t>
            </w:r>
          </w:p>
          <w:p w:rsidR="00717F95" w:rsidRPr="00CE2242" w:rsidRDefault="00717F95" w:rsidP="00717F95">
            <w:pPr>
              <w:autoSpaceDE w:val="0"/>
              <w:autoSpaceDN w:val="0"/>
              <w:adjustRightInd w:val="0"/>
              <w:jc w:val="center"/>
              <w:rPr>
                <w:bCs/>
              </w:rPr>
            </w:pPr>
          </w:p>
        </w:tc>
      </w:tr>
      <w:tr w:rsidR="00717F95" w:rsidRPr="00CE2242" w:rsidTr="00717F95">
        <w:trPr>
          <w:trHeight w:val="234"/>
        </w:trPr>
        <w:tc>
          <w:tcPr>
            <w:tcW w:w="4606" w:type="dxa"/>
            <w:gridSpan w:val="4"/>
            <w:vMerge/>
          </w:tcPr>
          <w:p w:rsidR="00717F95" w:rsidRPr="00CE2242" w:rsidRDefault="00717F95" w:rsidP="00717F95">
            <w:pPr>
              <w:autoSpaceDE w:val="0"/>
              <w:autoSpaceDN w:val="0"/>
              <w:adjustRightInd w:val="0"/>
              <w:jc w:val="center"/>
              <w:rPr>
                <w:lang w:val="en-US"/>
              </w:rPr>
            </w:pPr>
          </w:p>
        </w:tc>
        <w:tc>
          <w:tcPr>
            <w:tcW w:w="2303" w:type="dxa"/>
            <w:gridSpan w:val="2"/>
          </w:tcPr>
          <w:p w:rsidR="00717F95" w:rsidRPr="00CE2242" w:rsidRDefault="00717F95" w:rsidP="00717F95">
            <w:pPr>
              <w:autoSpaceDE w:val="0"/>
              <w:autoSpaceDN w:val="0"/>
              <w:adjustRightInd w:val="0"/>
              <w:jc w:val="center"/>
              <w:rPr>
                <w:lang w:val="en-US"/>
              </w:rPr>
            </w:pPr>
            <w:r w:rsidRPr="00CE2242">
              <w:rPr>
                <w:lang w:val="en-US"/>
              </w:rPr>
              <w:t>B.T</w:t>
            </w:r>
          </w:p>
        </w:tc>
        <w:tc>
          <w:tcPr>
            <w:tcW w:w="2303" w:type="dxa"/>
            <w:gridSpan w:val="2"/>
          </w:tcPr>
          <w:p w:rsidR="00717F95" w:rsidRPr="00CE2242" w:rsidRDefault="00717F95" w:rsidP="00717F95">
            <w:pPr>
              <w:autoSpaceDE w:val="0"/>
              <w:autoSpaceDN w:val="0"/>
              <w:adjustRightInd w:val="0"/>
              <w:jc w:val="center"/>
              <w:rPr>
                <w:lang w:val="en-US"/>
              </w:rPr>
            </w:pPr>
            <w:r w:rsidRPr="00CE2242">
              <w:rPr>
                <w:lang w:val="en-US"/>
              </w:rPr>
              <w:t>S.T.</w:t>
            </w:r>
          </w:p>
        </w:tc>
      </w:tr>
      <w:tr w:rsidR="00717F95" w:rsidRPr="00CE2242" w:rsidTr="00717F95">
        <w:tc>
          <w:tcPr>
            <w:tcW w:w="4606" w:type="dxa"/>
            <w:gridSpan w:val="4"/>
          </w:tcPr>
          <w:p w:rsidR="00717F95" w:rsidRPr="00CE2242" w:rsidRDefault="00717F95" w:rsidP="00717F95">
            <w:pPr>
              <w:autoSpaceDE w:val="0"/>
              <w:autoSpaceDN w:val="0"/>
              <w:adjustRightInd w:val="0"/>
              <w:jc w:val="center"/>
              <w:rPr>
                <w:bCs/>
              </w:rPr>
            </w:pPr>
            <w:r>
              <w:rPr>
                <w:bCs/>
              </w:rPr>
              <w:t>35</w:t>
            </w:r>
          </w:p>
        </w:tc>
        <w:tc>
          <w:tcPr>
            <w:tcW w:w="2303" w:type="dxa"/>
            <w:gridSpan w:val="2"/>
          </w:tcPr>
          <w:p w:rsidR="00717F95" w:rsidRPr="00CE2242" w:rsidRDefault="00717F95" w:rsidP="00717F95">
            <w:pPr>
              <w:autoSpaceDE w:val="0"/>
              <w:autoSpaceDN w:val="0"/>
              <w:adjustRightInd w:val="0"/>
              <w:jc w:val="center"/>
              <w:rPr>
                <w:bCs/>
              </w:rPr>
            </w:pPr>
            <w:r>
              <w:rPr>
                <w:bCs/>
              </w:rPr>
              <w:t>05.05.2015</w:t>
            </w:r>
          </w:p>
        </w:tc>
        <w:tc>
          <w:tcPr>
            <w:tcW w:w="2303" w:type="dxa"/>
            <w:gridSpan w:val="2"/>
          </w:tcPr>
          <w:p w:rsidR="00717F95" w:rsidRPr="00CE2242" w:rsidRDefault="00717F95" w:rsidP="00717F95">
            <w:pPr>
              <w:autoSpaceDE w:val="0"/>
              <w:autoSpaceDN w:val="0"/>
              <w:adjustRightInd w:val="0"/>
              <w:jc w:val="center"/>
              <w:rPr>
                <w:bCs/>
              </w:rPr>
            </w:pPr>
            <w:r>
              <w:rPr>
                <w:bCs/>
              </w:rPr>
              <w:t>20.08.2015</w:t>
            </w:r>
          </w:p>
        </w:tc>
      </w:tr>
    </w:tbl>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rPr>
          <w:rFonts w:ascii="Arial" w:hAnsi="Arial" w:cs="Arial"/>
          <w:sz w:val="21"/>
          <w:szCs w:val="21"/>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 xml:space="preserve">YILI  </w:t>
      </w:r>
      <w:r w:rsidRPr="00433225">
        <w:rPr>
          <w:rFonts w:ascii="Times New Roman" w:hAnsi="Times New Roman" w:cs="Times New Roman"/>
          <w:b/>
          <w:sz w:val="20"/>
          <w:szCs w:val="20"/>
        </w:rPr>
        <w:t>CEVİZDE</w:t>
      </w:r>
      <w:proofErr w:type="gramEnd"/>
      <w:r w:rsidRPr="00433225">
        <w:rPr>
          <w:rFonts w:ascii="Times New Roman" w:hAnsi="Times New Roman" w:cs="Times New Roman"/>
          <w:b/>
          <w:sz w:val="20"/>
          <w:szCs w:val="20"/>
        </w:rPr>
        <w:t xml:space="preserve">  İÇ KURDU</w:t>
      </w:r>
      <w:r w:rsidRPr="00433225">
        <w:rPr>
          <w:rFonts w:ascii="Times New Roman" w:hAnsi="Times New Roman" w:cs="Times New Roman"/>
          <w:b/>
          <w:sz w:val="20"/>
          <w:szCs w:val="20"/>
          <w:lang w:val="en-US"/>
        </w:rPr>
        <w:t xml:space="preserve">  MÜCADELE  PROGRAM TEKLİFİ </w:t>
      </w:r>
    </w:p>
    <w:p w:rsidR="00717F95" w:rsidRPr="00433225" w:rsidRDefault="00717F95" w:rsidP="00717F95">
      <w:pPr>
        <w:autoSpaceDE w:val="0"/>
        <w:autoSpaceDN w:val="0"/>
        <w:adjustRightInd w:val="0"/>
        <w:spacing w:after="0" w:line="240" w:lineRule="auto"/>
        <w:ind w:firstLine="709"/>
        <w:jc w:val="center"/>
        <w:rPr>
          <w:rFonts w:ascii="Arial TUR" w:hAnsi="Arial TUR" w:cs="Arial TUR"/>
          <w:sz w:val="21"/>
          <w:szCs w:val="21"/>
        </w:rPr>
      </w:pPr>
    </w:p>
    <w:tbl>
      <w:tblPr>
        <w:tblW w:w="0" w:type="auto"/>
        <w:tblInd w:w="108" w:type="dxa"/>
        <w:tblLayout w:type="fixed"/>
        <w:tblLook w:val="0000" w:firstRow="0" w:lastRow="0" w:firstColumn="0" w:lastColumn="0" w:noHBand="0" w:noVBand="0"/>
      </w:tblPr>
      <w:tblGrid>
        <w:gridCol w:w="2268"/>
        <w:gridCol w:w="6467"/>
      </w:tblGrid>
      <w:tr w:rsidR="00717F95" w:rsidRPr="00CE2242"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CE2242" w:rsidRDefault="00717F95" w:rsidP="00717F95">
            <w:pPr>
              <w:autoSpaceDE w:val="0"/>
              <w:autoSpaceDN w:val="0"/>
              <w:adjustRightInd w:val="0"/>
              <w:spacing w:after="0" w:line="240" w:lineRule="auto"/>
              <w:jc w:val="both"/>
              <w:rPr>
                <w:rFonts w:ascii="Times New Roman" w:hAnsi="Times New Roman" w:cs="Times New Roman"/>
                <w:lang w:val="en-US"/>
              </w:rPr>
            </w:pPr>
            <w:r w:rsidRPr="00CE2242">
              <w:rPr>
                <w:rFonts w:ascii="Times New Roman" w:hAnsi="Times New Roman" w:cs="Times New Roman"/>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CE2242" w:rsidRDefault="00717F95" w:rsidP="00717F95">
            <w:pPr>
              <w:autoSpaceDE w:val="0"/>
              <w:autoSpaceDN w:val="0"/>
              <w:adjustRightInd w:val="0"/>
              <w:spacing w:after="0" w:line="240" w:lineRule="auto"/>
              <w:rPr>
                <w:rFonts w:ascii="Times New Roman" w:hAnsi="Times New Roman" w:cs="Times New Roman"/>
                <w:lang w:val="en-US"/>
              </w:rPr>
            </w:pPr>
            <w:r w:rsidRPr="00CE2242">
              <w:rPr>
                <w:rFonts w:ascii="Times New Roman" w:hAnsi="Times New Roman" w:cs="Times New Roman"/>
                <w:sz w:val="21"/>
                <w:szCs w:val="21"/>
                <w:lang w:val="en-US"/>
              </w:rPr>
              <w:t>Programa Al</w:t>
            </w:r>
            <w:r w:rsidRPr="00CE2242">
              <w:rPr>
                <w:rFonts w:ascii="Times New Roman" w:hAnsi="Times New Roman" w:cs="Times New Roman"/>
                <w:sz w:val="21"/>
                <w:szCs w:val="21"/>
              </w:rPr>
              <w:t xml:space="preserve">ınan Alan (da)                                                   </w:t>
            </w:r>
            <w:r>
              <w:rPr>
                <w:rFonts w:ascii="Times New Roman" w:hAnsi="Times New Roman" w:cs="Times New Roman"/>
                <w:sz w:val="21"/>
                <w:szCs w:val="21"/>
              </w:rPr>
              <w:t xml:space="preserve">               </w:t>
            </w:r>
            <w:r w:rsidRPr="00CE2242">
              <w:rPr>
                <w:rFonts w:ascii="Times New Roman" w:hAnsi="Times New Roman" w:cs="Times New Roman"/>
                <w:sz w:val="21"/>
                <w:szCs w:val="21"/>
              </w:rPr>
              <w:t>DZM</w:t>
            </w:r>
          </w:p>
        </w:tc>
      </w:tr>
      <w:tr w:rsidR="00717F95" w:rsidRPr="00CE2242"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CE2242" w:rsidRDefault="00717F95" w:rsidP="00717F95">
            <w:pPr>
              <w:autoSpaceDE w:val="0"/>
              <w:autoSpaceDN w:val="0"/>
              <w:adjustRightInd w:val="0"/>
              <w:spacing w:after="0" w:line="240" w:lineRule="auto"/>
              <w:jc w:val="both"/>
              <w:rPr>
                <w:rFonts w:ascii="Times New Roman" w:hAnsi="Times New Roman" w:cs="Times New Roman"/>
                <w:lang w:val="en-US"/>
              </w:rPr>
            </w:pPr>
            <w:r w:rsidRPr="00CE2242">
              <w:rPr>
                <w:rFonts w:ascii="Times New Roman" w:hAnsi="Times New Roman" w:cs="Times New Roman"/>
                <w:sz w:val="21"/>
                <w:szCs w:val="21"/>
                <w:lang w:val="en-US"/>
              </w:rPr>
              <w:t>FEKE</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CE2242" w:rsidRDefault="00717F95" w:rsidP="00717F95">
            <w:pPr>
              <w:autoSpaceDE w:val="0"/>
              <w:autoSpaceDN w:val="0"/>
              <w:adjustRightInd w:val="0"/>
              <w:spacing w:after="0" w:line="240" w:lineRule="auto"/>
              <w:jc w:val="right"/>
              <w:rPr>
                <w:rFonts w:ascii="Times New Roman" w:hAnsi="Times New Roman" w:cs="Times New Roman"/>
                <w:lang w:val="en-US"/>
              </w:rPr>
            </w:pPr>
            <w:r w:rsidRPr="00CE2242">
              <w:rPr>
                <w:rFonts w:ascii="Times New Roman" w:hAnsi="Times New Roman" w:cs="Times New Roman"/>
                <w:sz w:val="21"/>
                <w:szCs w:val="21"/>
                <w:lang w:val="en-US"/>
              </w:rPr>
              <w:t>50</w:t>
            </w:r>
          </w:p>
        </w:tc>
      </w:tr>
    </w:tbl>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3643D1"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3643D1">
        <w:rPr>
          <w:rFonts w:ascii="Times New Roman" w:hAnsi="Times New Roman" w:cs="Times New Roman"/>
          <w:b/>
          <w:sz w:val="24"/>
          <w:szCs w:val="24"/>
          <w:lang w:val="en-US"/>
        </w:rPr>
        <w:t>13- K</w:t>
      </w:r>
      <w:r w:rsidRPr="003643D1">
        <w:rPr>
          <w:rFonts w:ascii="Times New Roman" w:hAnsi="Times New Roman" w:cs="Times New Roman"/>
          <w:b/>
          <w:sz w:val="24"/>
          <w:szCs w:val="24"/>
        </w:rPr>
        <w:t>İRAZ SİNEĞİ (Rhagoletis cerasi)</w:t>
      </w:r>
    </w:p>
    <w:p w:rsidR="00717F95" w:rsidRPr="00F930C3" w:rsidRDefault="00717F95" w:rsidP="00717F95">
      <w:pPr>
        <w:autoSpaceDE w:val="0"/>
        <w:autoSpaceDN w:val="0"/>
        <w:adjustRightInd w:val="0"/>
        <w:spacing w:after="0" w:line="240" w:lineRule="auto"/>
        <w:ind w:firstLine="709"/>
        <w:jc w:val="both"/>
        <w:rPr>
          <w:rFonts w:ascii="Calibri" w:hAnsi="Calibri" w:cs="Calibri"/>
          <w:color w:val="FF0000"/>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genellikle yüksek kesimlerde kiraz yetiştiriciliği yapılmaktadır. Kiraz üreticiye iyi gelir sağlayan, ekonomik önemi artan, ayrıca son senelerde düzenlenen kiraz festivalleri ile üretimi teşvik edilen bir meyvedir.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Kiraz sine</w:t>
      </w:r>
      <w:r w:rsidRPr="00433225">
        <w:rPr>
          <w:rFonts w:ascii="Times New Roman" w:hAnsi="Times New Roman" w:cs="Times New Roman"/>
          <w:sz w:val="24"/>
          <w:szCs w:val="24"/>
        </w:rPr>
        <w:t>ği ise kirazın en önemli zararlısıdır.</w:t>
      </w:r>
      <w:proofErr w:type="gramEnd"/>
      <w:r w:rsidRPr="00433225">
        <w:rPr>
          <w:rFonts w:ascii="Times New Roman" w:hAnsi="Times New Roman" w:cs="Times New Roman"/>
          <w:sz w:val="24"/>
          <w:szCs w:val="24"/>
        </w:rPr>
        <w:t xml:space="preserve"> Larvaları meyvenin etli kısmında zarara neden olur. Mücadelesi yapılmadığı takdirde % 20-40 arası ürün kaybına yol açar.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Kiraz sine</w:t>
      </w:r>
      <w:r w:rsidRPr="00433225">
        <w:rPr>
          <w:rFonts w:ascii="Times New Roman" w:hAnsi="Times New Roman" w:cs="Times New Roman"/>
          <w:sz w:val="24"/>
          <w:szCs w:val="24"/>
        </w:rPr>
        <w:t>ğine karşı iki-üç uygulama yapılmıştır.</w:t>
      </w:r>
      <w:proofErr w:type="gramEnd"/>
      <w:r w:rsidRPr="00433225">
        <w:rPr>
          <w:rFonts w:ascii="Times New Roman" w:hAnsi="Times New Roman" w:cs="Times New Roman"/>
          <w:sz w:val="24"/>
          <w:szCs w:val="24"/>
        </w:rPr>
        <w:t xml:space="preserve">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lastRenderedPageBreak/>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kiraz sineğinin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 yararlı olur kanısındayız.</w:t>
      </w:r>
      <w:proofErr w:type="gramEnd"/>
    </w:p>
    <w:p w:rsidR="00717F95" w:rsidRPr="00433225" w:rsidRDefault="00717F95" w:rsidP="00717F95">
      <w:pPr>
        <w:autoSpaceDE w:val="0"/>
        <w:autoSpaceDN w:val="0"/>
        <w:adjustRightInd w:val="0"/>
        <w:spacing w:after="0" w:line="240" w:lineRule="auto"/>
        <w:ind w:firstLine="709"/>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Times New Roman" w:hAnsi="Times New Roman" w:cs="Times New Roman"/>
          <w:b/>
          <w:sz w:val="20"/>
          <w:szCs w:val="20"/>
        </w:rPr>
      </w:pPr>
      <w:proofErr w:type="gramStart"/>
      <w:r w:rsidRPr="00433225">
        <w:rPr>
          <w:rFonts w:ascii="Times New Roman" w:hAnsi="Times New Roman" w:cs="Times New Roman"/>
          <w:b/>
          <w:bCs/>
          <w:sz w:val="20"/>
          <w:szCs w:val="20"/>
        </w:rPr>
        <w:t>İLİ : ADANA</w:t>
      </w:r>
      <w:proofErr w:type="gramEnd"/>
      <w:r w:rsidRPr="00433225">
        <w:rPr>
          <w:rFonts w:ascii="Times New Roman" w:hAnsi="Times New Roman" w:cs="Times New Roman"/>
          <w:b/>
          <w:bCs/>
          <w:sz w:val="20"/>
          <w:szCs w:val="20"/>
        </w:rPr>
        <w:t xml:space="preserve"> </w:t>
      </w:r>
      <w:r w:rsidRPr="00433225">
        <w:rPr>
          <w:rFonts w:ascii="Times New Roman" w:hAnsi="Times New Roman" w:cs="Times New Roman"/>
          <w:b/>
          <w:bCs/>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KİRAZ SİNEĞİ MÜCADELESİ İCRAAT CETVELİ</w:t>
      </w:r>
    </w:p>
    <w:p w:rsidR="00717F95" w:rsidRPr="00433225" w:rsidRDefault="00717F95" w:rsidP="00717F95">
      <w:pPr>
        <w:autoSpaceDE w:val="0"/>
        <w:autoSpaceDN w:val="0"/>
        <w:adjustRightInd w:val="0"/>
        <w:spacing w:after="0" w:line="240" w:lineRule="auto"/>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061"/>
        <w:gridCol w:w="357"/>
        <w:gridCol w:w="1288"/>
        <w:gridCol w:w="1263"/>
        <w:gridCol w:w="1698"/>
        <w:gridCol w:w="2303"/>
      </w:tblGrid>
      <w:tr w:rsidR="00717F95" w:rsidRPr="00E63C6A" w:rsidTr="00717F95">
        <w:trPr>
          <w:trHeight w:val="369"/>
        </w:trPr>
        <w:tc>
          <w:tcPr>
            <w:tcW w:w="1242" w:type="dxa"/>
            <w:vMerge w:val="restart"/>
          </w:tcPr>
          <w:p w:rsidR="00717F95" w:rsidRPr="00E63C6A" w:rsidRDefault="00717F95" w:rsidP="00717F95">
            <w:pPr>
              <w:autoSpaceDE w:val="0"/>
              <w:autoSpaceDN w:val="0"/>
              <w:adjustRightInd w:val="0"/>
              <w:jc w:val="center"/>
              <w:rPr>
                <w:lang w:val="en-US"/>
              </w:rPr>
            </w:pPr>
            <w:r w:rsidRPr="00E63C6A">
              <w:rPr>
                <w:lang w:val="en-US"/>
              </w:rPr>
              <w:t>Genel Ekim</w:t>
            </w:r>
          </w:p>
          <w:p w:rsidR="00717F95" w:rsidRPr="00E63C6A" w:rsidRDefault="00717F95" w:rsidP="00717F95">
            <w:pPr>
              <w:autoSpaceDE w:val="0"/>
              <w:autoSpaceDN w:val="0"/>
              <w:adjustRightInd w:val="0"/>
              <w:jc w:val="center"/>
              <w:rPr>
                <w:lang w:val="en-US"/>
              </w:rPr>
            </w:pPr>
            <w:r w:rsidRPr="00E63C6A">
              <w:rPr>
                <w:lang w:val="en-US"/>
              </w:rPr>
              <w:t xml:space="preserve">Sah. </w:t>
            </w:r>
            <w:proofErr w:type="gramStart"/>
            <w:r w:rsidRPr="00E63C6A">
              <w:rPr>
                <w:lang w:val="en-US"/>
              </w:rPr>
              <w:t>da</w:t>
            </w:r>
            <w:proofErr w:type="gramEnd"/>
            <w:r w:rsidRPr="00E63C6A">
              <w:t>.</w:t>
            </w:r>
          </w:p>
        </w:tc>
        <w:tc>
          <w:tcPr>
            <w:tcW w:w="1418" w:type="dxa"/>
            <w:gridSpan w:val="2"/>
            <w:vMerge w:val="restart"/>
          </w:tcPr>
          <w:p w:rsidR="00717F95" w:rsidRPr="00E63C6A" w:rsidRDefault="00717F95" w:rsidP="00717F95">
            <w:pPr>
              <w:autoSpaceDE w:val="0"/>
              <w:autoSpaceDN w:val="0"/>
              <w:adjustRightInd w:val="0"/>
              <w:jc w:val="center"/>
            </w:pPr>
            <w:r w:rsidRPr="00E63C6A">
              <w:rPr>
                <w:lang w:val="en-US"/>
              </w:rPr>
              <w:t>Programa Al</w:t>
            </w:r>
            <w:r w:rsidRPr="00E63C6A">
              <w:t>ınan (da)</w:t>
            </w:r>
          </w:p>
          <w:p w:rsidR="00717F95" w:rsidRPr="00E63C6A" w:rsidRDefault="00717F95" w:rsidP="00717F95">
            <w:pPr>
              <w:autoSpaceDE w:val="0"/>
              <w:autoSpaceDN w:val="0"/>
              <w:adjustRightInd w:val="0"/>
              <w:jc w:val="center"/>
              <w:rPr>
                <w:lang w:val="en-US"/>
              </w:rPr>
            </w:pPr>
            <w:r w:rsidRPr="00E63C6A">
              <w:rPr>
                <w:lang w:val="en-US"/>
              </w:rPr>
              <w:t>DEM</w:t>
            </w:r>
          </w:p>
        </w:tc>
        <w:tc>
          <w:tcPr>
            <w:tcW w:w="1288" w:type="dxa"/>
            <w:vMerge w:val="restart"/>
          </w:tcPr>
          <w:p w:rsidR="00717F95" w:rsidRPr="00E63C6A" w:rsidRDefault="00717F95" w:rsidP="00717F95">
            <w:pPr>
              <w:autoSpaceDE w:val="0"/>
              <w:autoSpaceDN w:val="0"/>
              <w:adjustRightInd w:val="0"/>
            </w:pPr>
            <w:r w:rsidRPr="00E63C6A">
              <w:rPr>
                <w:lang w:val="en-US"/>
              </w:rPr>
              <w:t>Yap</w:t>
            </w:r>
            <w:r w:rsidRPr="00E63C6A">
              <w:t xml:space="preserve">ılan icraat </w:t>
            </w:r>
          </w:p>
        </w:tc>
        <w:tc>
          <w:tcPr>
            <w:tcW w:w="1263" w:type="dxa"/>
            <w:vMerge w:val="restart"/>
          </w:tcPr>
          <w:p w:rsidR="00717F95" w:rsidRPr="00E63C6A" w:rsidRDefault="00717F95" w:rsidP="00717F95">
            <w:pPr>
              <w:autoSpaceDE w:val="0"/>
              <w:autoSpaceDN w:val="0"/>
              <w:adjustRightInd w:val="0"/>
              <w:jc w:val="center"/>
              <w:rPr>
                <w:lang w:val="en-US"/>
              </w:rPr>
            </w:pPr>
            <w:r w:rsidRPr="00E63C6A">
              <w:rPr>
                <w:lang w:val="en-US"/>
              </w:rPr>
              <w:t>Tekerrür</w:t>
            </w:r>
          </w:p>
          <w:p w:rsidR="00717F95" w:rsidRPr="00E63C6A" w:rsidRDefault="00717F95" w:rsidP="00717F95">
            <w:pPr>
              <w:autoSpaceDE w:val="0"/>
              <w:autoSpaceDN w:val="0"/>
              <w:adjustRightInd w:val="0"/>
              <w:jc w:val="center"/>
              <w:rPr>
                <w:lang w:val="en-US"/>
              </w:rPr>
            </w:pPr>
          </w:p>
        </w:tc>
        <w:tc>
          <w:tcPr>
            <w:tcW w:w="4001" w:type="dxa"/>
            <w:gridSpan w:val="2"/>
          </w:tcPr>
          <w:p w:rsidR="00717F95" w:rsidRPr="00E63C6A" w:rsidRDefault="00717F95" w:rsidP="00717F95">
            <w:pPr>
              <w:autoSpaceDE w:val="0"/>
              <w:autoSpaceDN w:val="0"/>
              <w:adjustRightInd w:val="0"/>
              <w:jc w:val="center"/>
              <w:rPr>
                <w:bCs/>
              </w:rPr>
            </w:pPr>
            <w:r w:rsidRPr="00E63C6A">
              <w:rPr>
                <w:lang w:val="en-US"/>
              </w:rPr>
              <w:t>Kullan</w:t>
            </w:r>
            <w:r w:rsidRPr="00E63C6A">
              <w:t>ılan Etkili Madde</w:t>
            </w:r>
          </w:p>
        </w:tc>
      </w:tr>
      <w:tr w:rsidR="00717F95" w:rsidRPr="00E63C6A" w:rsidTr="00717F95">
        <w:trPr>
          <w:trHeight w:val="368"/>
        </w:trPr>
        <w:tc>
          <w:tcPr>
            <w:tcW w:w="1242" w:type="dxa"/>
            <w:vMerge/>
          </w:tcPr>
          <w:p w:rsidR="00717F95" w:rsidRPr="00E63C6A" w:rsidRDefault="00717F95" w:rsidP="00717F95">
            <w:pPr>
              <w:autoSpaceDE w:val="0"/>
              <w:autoSpaceDN w:val="0"/>
              <w:adjustRightInd w:val="0"/>
              <w:jc w:val="center"/>
              <w:rPr>
                <w:lang w:val="en-US"/>
              </w:rPr>
            </w:pPr>
          </w:p>
        </w:tc>
        <w:tc>
          <w:tcPr>
            <w:tcW w:w="1418" w:type="dxa"/>
            <w:gridSpan w:val="2"/>
            <w:vMerge/>
          </w:tcPr>
          <w:p w:rsidR="00717F95" w:rsidRPr="00E63C6A" w:rsidRDefault="00717F95" w:rsidP="00717F95">
            <w:pPr>
              <w:autoSpaceDE w:val="0"/>
              <w:autoSpaceDN w:val="0"/>
              <w:adjustRightInd w:val="0"/>
              <w:jc w:val="center"/>
              <w:rPr>
                <w:lang w:val="en-US"/>
              </w:rPr>
            </w:pPr>
          </w:p>
        </w:tc>
        <w:tc>
          <w:tcPr>
            <w:tcW w:w="1288" w:type="dxa"/>
            <w:vMerge/>
          </w:tcPr>
          <w:p w:rsidR="00717F95" w:rsidRPr="00E63C6A" w:rsidRDefault="00717F95" w:rsidP="00717F95">
            <w:pPr>
              <w:autoSpaceDE w:val="0"/>
              <w:autoSpaceDN w:val="0"/>
              <w:adjustRightInd w:val="0"/>
              <w:rPr>
                <w:lang w:val="en-US"/>
              </w:rPr>
            </w:pPr>
          </w:p>
        </w:tc>
        <w:tc>
          <w:tcPr>
            <w:tcW w:w="1263" w:type="dxa"/>
            <w:vMerge/>
          </w:tcPr>
          <w:p w:rsidR="00717F95" w:rsidRPr="00E63C6A" w:rsidRDefault="00717F95" w:rsidP="00717F95">
            <w:pPr>
              <w:autoSpaceDE w:val="0"/>
              <w:autoSpaceDN w:val="0"/>
              <w:adjustRightInd w:val="0"/>
              <w:jc w:val="center"/>
              <w:rPr>
                <w:lang w:val="en-US"/>
              </w:rPr>
            </w:pPr>
          </w:p>
        </w:tc>
        <w:tc>
          <w:tcPr>
            <w:tcW w:w="4001" w:type="dxa"/>
            <w:gridSpan w:val="2"/>
          </w:tcPr>
          <w:p w:rsidR="00717F95" w:rsidRPr="00E63C6A" w:rsidRDefault="00717F95" w:rsidP="00717F95">
            <w:pPr>
              <w:autoSpaceDE w:val="0"/>
              <w:autoSpaceDN w:val="0"/>
              <w:adjustRightInd w:val="0"/>
              <w:jc w:val="center"/>
              <w:rPr>
                <w:bCs/>
              </w:rPr>
            </w:pPr>
            <w:proofErr w:type="gramStart"/>
            <w:r w:rsidRPr="00E63C6A">
              <w:rPr>
                <w:bCs/>
              </w:rPr>
              <w:t>Thiacloprid  240g</w:t>
            </w:r>
            <w:proofErr w:type="gramEnd"/>
            <w:r w:rsidRPr="00E63C6A">
              <w:rPr>
                <w:bCs/>
              </w:rPr>
              <w:t>/l  OD</w:t>
            </w:r>
          </w:p>
        </w:tc>
      </w:tr>
      <w:tr w:rsidR="00717F95" w:rsidRPr="00E63C6A" w:rsidTr="00717F95">
        <w:tc>
          <w:tcPr>
            <w:tcW w:w="1242" w:type="dxa"/>
          </w:tcPr>
          <w:p w:rsidR="00717F95" w:rsidRPr="00E63C6A" w:rsidRDefault="00717F95" w:rsidP="00717F95">
            <w:pPr>
              <w:autoSpaceDE w:val="0"/>
              <w:autoSpaceDN w:val="0"/>
              <w:adjustRightInd w:val="0"/>
              <w:jc w:val="center"/>
              <w:rPr>
                <w:lang w:val="en-US"/>
              </w:rPr>
            </w:pPr>
            <w:r w:rsidRPr="00E63C6A">
              <w:rPr>
                <w:lang w:val="en-US"/>
              </w:rPr>
              <w:t>-</w:t>
            </w:r>
          </w:p>
        </w:tc>
        <w:tc>
          <w:tcPr>
            <w:tcW w:w="1418" w:type="dxa"/>
            <w:gridSpan w:val="2"/>
          </w:tcPr>
          <w:p w:rsidR="00717F95" w:rsidRPr="00E63C6A" w:rsidRDefault="00717F95" w:rsidP="00717F95">
            <w:pPr>
              <w:autoSpaceDE w:val="0"/>
              <w:autoSpaceDN w:val="0"/>
              <w:adjustRightInd w:val="0"/>
              <w:jc w:val="center"/>
              <w:rPr>
                <w:lang w:val="en-US"/>
              </w:rPr>
            </w:pPr>
            <w:r w:rsidRPr="00E63C6A">
              <w:rPr>
                <w:lang w:val="en-US"/>
              </w:rPr>
              <w:t>1500</w:t>
            </w:r>
          </w:p>
        </w:tc>
        <w:tc>
          <w:tcPr>
            <w:tcW w:w="1288" w:type="dxa"/>
          </w:tcPr>
          <w:p w:rsidR="00717F95" w:rsidRPr="00E63C6A" w:rsidRDefault="00717F95" w:rsidP="00717F95">
            <w:pPr>
              <w:autoSpaceDE w:val="0"/>
              <w:autoSpaceDN w:val="0"/>
              <w:adjustRightInd w:val="0"/>
              <w:jc w:val="center"/>
              <w:rPr>
                <w:lang w:val="en-US"/>
              </w:rPr>
            </w:pPr>
            <w:r w:rsidRPr="00E63C6A">
              <w:rPr>
                <w:lang w:val="en-US"/>
              </w:rPr>
              <w:t>1500</w:t>
            </w:r>
          </w:p>
        </w:tc>
        <w:tc>
          <w:tcPr>
            <w:tcW w:w="1263" w:type="dxa"/>
          </w:tcPr>
          <w:p w:rsidR="00717F95" w:rsidRPr="00E63C6A" w:rsidRDefault="00717F95" w:rsidP="00717F95">
            <w:pPr>
              <w:autoSpaceDE w:val="0"/>
              <w:autoSpaceDN w:val="0"/>
              <w:adjustRightInd w:val="0"/>
              <w:jc w:val="center"/>
              <w:rPr>
                <w:lang w:val="en-US"/>
              </w:rPr>
            </w:pPr>
            <w:r w:rsidRPr="00E63C6A">
              <w:rPr>
                <w:lang w:val="en-US"/>
              </w:rPr>
              <w:t>1-2</w:t>
            </w:r>
          </w:p>
        </w:tc>
        <w:tc>
          <w:tcPr>
            <w:tcW w:w="4001" w:type="dxa"/>
            <w:gridSpan w:val="2"/>
          </w:tcPr>
          <w:p w:rsidR="00717F95" w:rsidRPr="00E63C6A" w:rsidRDefault="00717F95" w:rsidP="00717F95">
            <w:pPr>
              <w:autoSpaceDE w:val="0"/>
              <w:autoSpaceDN w:val="0"/>
              <w:adjustRightInd w:val="0"/>
              <w:jc w:val="center"/>
              <w:rPr>
                <w:bCs/>
              </w:rPr>
            </w:pPr>
            <w:r w:rsidRPr="00E63C6A">
              <w:rPr>
                <w:bCs/>
              </w:rPr>
              <w:t>1</w:t>
            </w:r>
            <w:r>
              <w:rPr>
                <w:bCs/>
              </w:rPr>
              <w:t>5</w:t>
            </w:r>
            <w:r w:rsidRPr="00E63C6A">
              <w:rPr>
                <w:bCs/>
              </w:rPr>
              <w:t>0 lt</w:t>
            </w:r>
          </w:p>
        </w:tc>
      </w:tr>
      <w:tr w:rsidR="00717F95" w:rsidRPr="00E63C6A" w:rsidTr="00717F95">
        <w:trPr>
          <w:trHeight w:val="235"/>
        </w:trPr>
        <w:tc>
          <w:tcPr>
            <w:tcW w:w="2660" w:type="dxa"/>
            <w:gridSpan w:val="3"/>
          </w:tcPr>
          <w:p w:rsidR="00717F95" w:rsidRPr="00E63C6A" w:rsidRDefault="00717F95" w:rsidP="00717F95">
            <w:pPr>
              <w:autoSpaceDE w:val="0"/>
              <w:autoSpaceDN w:val="0"/>
              <w:adjustRightInd w:val="0"/>
              <w:jc w:val="center"/>
              <w:rPr>
                <w:bCs/>
              </w:rPr>
            </w:pPr>
            <w:r w:rsidRPr="00E63C6A">
              <w:rPr>
                <w:bCs/>
              </w:rPr>
              <w:t>Cypermethrin 2</w:t>
            </w:r>
            <w:r>
              <w:rPr>
                <w:bCs/>
              </w:rPr>
              <w:t>5</w:t>
            </w:r>
            <w:r w:rsidRPr="00E63C6A">
              <w:rPr>
                <w:bCs/>
              </w:rPr>
              <w:t>0 g/l EC</w:t>
            </w:r>
          </w:p>
        </w:tc>
        <w:tc>
          <w:tcPr>
            <w:tcW w:w="2551" w:type="dxa"/>
            <w:gridSpan w:val="2"/>
          </w:tcPr>
          <w:p w:rsidR="00717F95" w:rsidRPr="00E63C6A" w:rsidRDefault="00717F95" w:rsidP="00717F95">
            <w:pPr>
              <w:autoSpaceDE w:val="0"/>
              <w:autoSpaceDN w:val="0"/>
              <w:adjustRightInd w:val="0"/>
              <w:jc w:val="center"/>
              <w:rPr>
                <w:bCs/>
              </w:rPr>
            </w:pPr>
            <w:r>
              <w:rPr>
                <w:bCs/>
              </w:rPr>
              <w:t xml:space="preserve">Azadirachtin A 10g/l EC </w:t>
            </w:r>
          </w:p>
        </w:tc>
        <w:tc>
          <w:tcPr>
            <w:tcW w:w="4001" w:type="dxa"/>
            <w:gridSpan w:val="2"/>
          </w:tcPr>
          <w:p w:rsidR="00717F95" w:rsidRPr="00E63C6A" w:rsidRDefault="00717F95" w:rsidP="00717F95">
            <w:pPr>
              <w:autoSpaceDE w:val="0"/>
              <w:autoSpaceDN w:val="0"/>
              <w:adjustRightInd w:val="0"/>
              <w:jc w:val="center"/>
              <w:rPr>
                <w:lang w:val="en-US"/>
              </w:rPr>
            </w:pPr>
            <w:r w:rsidRPr="00E63C6A">
              <w:rPr>
                <w:lang w:val="en-US"/>
              </w:rPr>
              <w:t>Mücadeleye</w:t>
            </w:r>
          </w:p>
          <w:p w:rsidR="00717F95" w:rsidRPr="00E63C6A" w:rsidRDefault="00717F95" w:rsidP="00717F95">
            <w:pPr>
              <w:autoSpaceDE w:val="0"/>
              <w:autoSpaceDN w:val="0"/>
              <w:adjustRightInd w:val="0"/>
              <w:jc w:val="center"/>
              <w:rPr>
                <w:bCs/>
              </w:rPr>
            </w:pPr>
          </w:p>
        </w:tc>
      </w:tr>
      <w:tr w:rsidR="00717F95" w:rsidRPr="00E63C6A" w:rsidTr="00717F95">
        <w:trPr>
          <w:trHeight w:val="234"/>
        </w:trPr>
        <w:tc>
          <w:tcPr>
            <w:tcW w:w="2660" w:type="dxa"/>
            <w:gridSpan w:val="3"/>
          </w:tcPr>
          <w:p w:rsidR="00717F95" w:rsidRPr="00E63C6A" w:rsidRDefault="00717F95" w:rsidP="00717F95">
            <w:pPr>
              <w:autoSpaceDE w:val="0"/>
              <w:autoSpaceDN w:val="0"/>
              <w:adjustRightInd w:val="0"/>
              <w:jc w:val="center"/>
              <w:rPr>
                <w:bCs/>
              </w:rPr>
            </w:pPr>
            <w:r w:rsidRPr="00E63C6A">
              <w:rPr>
                <w:bCs/>
              </w:rPr>
              <w:t>1</w:t>
            </w:r>
            <w:r>
              <w:rPr>
                <w:bCs/>
              </w:rPr>
              <w:t>5</w:t>
            </w:r>
            <w:r w:rsidRPr="00E63C6A">
              <w:rPr>
                <w:bCs/>
              </w:rPr>
              <w:t>0 lt</w:t>
            </w:r>
          </w:p>
        </w:tc>
        <w:tc>
          <w:tcPr>
            <w:tcW w:w="2551" w:type="dxa"/>
            <w:gridSpan w:val="2"/>
          </w:tcPr>
          <w:p w:rsidR="00717F95" w:rsidRPr="00E63C6A" w:rsidRDefault="00717F95" w:rsidP="00717F95">
            <w:pPr>
              <w:autoSpaceDE w:val="0"/>
              <w:autoSpaceDN w:val="0"/>
              <w:adjustRightInd w:val="0"/>
              <w:jc w:val="center"/>
              <w:rPr>
                <w:bCs/>
              </w:rPr>
            </w:pPr>
            <w:r>
              <w:rPr>
                <w:bCs/>
              </w:rPr>
              <w:t>30 lt</w:t>
            </w:r>
          </w:p>
        </w:tc>
        <w:tc>
          <w:tcPr>
            <w:tcW w:w="1698" w:type="dxa"/>
          </w:tcPr>
          <w:p w:rsidR="00717F95" w:rsidRPr="00E63C6A" w:rsidRDefault="00717F95" w:rsidP="00717F95">
            <w:pPr>
              <w:autoSpaceDE w:val="0"/>
              <w:autoSpaceDN w:val="0"/>
              <w:adjustRightInd w:val="0"/>
              <w:jc w:val="center"/>
              <w:rPr>
                <w:lang w:val="en-US"/>
              </w:rPr>
            </w:pPr>
            <w:r w:rsidRPr="00E63C6A">
              <w:rPr>
                <w:lang w:val="en-US"/>
              </w:rPr>
              <w:t>B.T</w:t>
            </w:r>
          </w:p>
        </w:tc>
        <w:tc>
          <w:tcPr>
            <w:tcW w:w="2303" w:type="dxa"/>
          </w:tcPr>
          <w:p w:rsidR="00717F95" w:rsidRPr="00E63C6A" w:rsidRDefault="00717F95" w:rsidP="00717F95">
            <w:pPr>
              <w:autoSpaceDE w:val="0"/>
              <w:autoSpaceDN w:val="0"/>
              <w:adjustRightInd w:val="0"/>
              <w:jc w:val="center"/>
              <w:rPr>
                <w:lang w:val="en-US"/>
              </w:rPr>
            </w:pPr>
            <w:r w:rsidRPr="00E63C6A">
              <w:rPr>
                <w:lang w:val="en-US"/>
              </w:rPr>
              <w:t>S.T.</w:t>
            </w:r>
          </w:p>
        </w:tc>
      </w:tr>
      <w:tr w:rsidR="00717F95" w:rsidRPr="00E63C6A" w:rsidTr="00717F95">
        <w:tc>
          <w:tcPr>
            <w:tcW w:w="2303" w:type="dxa"/>
            <w:gridSpan w:val="2"/>
          </w:tcPr>
          <w:p w:rsidR="00717F95" w:rsidRPr="00E63C6A" w:rsidRDefault="00717F95" w:rsidP="00717F95">
            <w:pPr>
              <w:autoSpaceDE w:val="0"/>
              <w:autoSpaceDN w:val="0"/>
              <w:adjustRightInd w:val="0"/>
              <w:jc w:val="center"/>
              <w:rPr>
                <w:bCs/>
              </w:rPr>
            </w:pPr>
            <w:r w:rsidRPr="00E63C6A">
              <w:rPr>
                <w:lang w:val="en-US"/>
              </w:rPr>
              <w:t xml:space="preserve">Topam </w:t>
            </w:r>
            <w:r w:rsidRPr="00E63C6A">
              <w:t>İlaç (kg-l)</w:t>
            </w:r>
          </w:p>
        </w:tc>
        <w:tc>
          <w:tcPr>
            <w:tcW w:w="2908" w:type="dxa"/>
            <w:gridSpan w:val="3"/>
          </w:tcPr>
          <w:p w:rsidR="00717F95" w:rsidRPr="00E63C6A" w:rsidRDefault="00717F95" w:rsidP="00717F95">
            <w:pPr>
              <w:autoSpaceDE w:val="0"/>
              <w:autoSpaceDN w:val="0"/>
              <w:adjustRightInd w:val="0"/>
              <w:jc w:val="center"/>
              <w:rPr>
                <w:bCs/>
              </w:rPr>
            </w:pPr>
            <w:r>
              <w:rPr>
                <w:bCs/>
              </w:rPr>
              <w:t>33</w:t>
            </w:r>
            <w:r w:rsidRPr="00E63C6A">
              <w:rPr>
                <w:bCs/>
              </w:rPr>
              <w:t>0</w:t>
            </w:r>
          </w:p>
        </w:tc>
        <w:tc>
          <w:tcPr>
            <w:tcW w:w="1698" w:type="dxa"/>
          </w:tcPr>
          <w:p w:rsidR="00717F95" w:rsidRPr="00E63C6A" w:rsidRDefault="00717F95" w:rsidP="00717F95">
            <w:pPr>
              <w:autoSpaceDE w:val="0"/>
              <w:autoSpaceDN w:val="0"/>
              <w:adjustRightInd w:val="0"/>
              <w:jc w:val="center"/>
              <w:rPr>
                <w:bCs/>
              </w:rPr>
            </w:pPr>
            <w:r w:rsidRPr="00E63C6A">
              <w:rPr>
                <w:lang w:val="en-US"/>
              </w:rPr>
              <w:t>1</w:t>
            </w:r>
            <w:r>
              <w:rPr>
                <w:lang w:val="en-US"/>
              </w:rPr>
              <w:t>5</w:t>
            </w:r>
            <w:r w:rsidRPr="00E63C6A">
              <w:rPr>
                <w:lang w:val="en-US"/>
              </w:rPr>
              <w:t>.05.201</w:t>
            </w:r>
            <w:r>
              <w:rPr>
                <w:lang w:val="en-US"/>
              </w:rPr>
              <w:t>5</w:t>
            </w:r>
            <w:r w:rsidRPr="00E63C6A">
              <w:rPr>
                <w:lang w:val="en-US"/>
              </w:rPr>
              <w:t xml:space="preserve">      </w:t>
            </w:r>
          </w:p>
        </w:tc>
        <w:tc>
          <w:tcPr>
            <w:tcW w:w="2303" w:type="dxa"/>
          </w:tcPr>
          <w:p w:rsidR="00717F95" w:rsidRPr="00E63C6A" w:rsidRDefault="00717F95" w:rsidP="00717F95">
            <w:pPr>
              <w:autoSpaceDE w:val="0"/>
              <w:autoSpaceDN w:val="0"/>
              <w:adjustRightInd w:val="0"/>
              <w:jc w:val="center"/>
              <w:rPr>
                <w:bCs/>
              </w:rPr>
            </w:pPr>
            <w:r w:rsidRPr="00E63C6A">
              <w:rPr>
                <w:lang w:val="en-US"/>
              </w:rPr>
              <w:t>15.06.201</w:t>
            </w:r>
            <w:r>
              <w:rPr>
                <w:lang w:val="en-US"/>
              </w:rPr>
              <w:t>5</w:t>
            </w:r>
          </w:p>
        </w:tc>
      </w:tr>
    </w:tbl>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r w:rsidRPr="00433225">
        <w:rPr>
          <w:rFonts w:ascii="Times New Roman" w:hAnsi="Times New Roman" w:cs="Times New Roman"/>
          <w:b/>
          <w:sz w:val="20"/>
          <w:szCs w:val="20"/>
          <w:lang w:val="en-US"/>
        </w:rPr>
        <w:t>YILI</w:t>
      </w:r>
      <w:proofErr w:type="gramEnd"/>
      <w:r w:rsidRPr="00433225">
        <w:rPr>
          <w:rFonts w:ascii="Times New Roman" w:hAnsi="Times New Roman" w:cs="Times New Roman"/>
          <w:b/>
          <w:sz w:val="20"/>
          <w:szCs w:val="20"/>
          <w:lang w:val="en-US"/>
        </w:rPr>
        <w:t xml:space="preserve">  </w:t>
      </w:r>
      <w:r w:rsidRPr="00433225">
        <w:rPr>
          <w:rFonts w:ascii="Times New Roman" w:hAnsi="Times New Roman" w:cs="Times New Roman"/>
          <w:b/>
          <w:sz w:val="20"/>
          <w:szCs w:val="20"/>
        </w:rPr>
        <w:t xml:space="preserve">KİRAZ SİNEĞİ  </w:t>
      </w:r>
      <w:r w:rsidRPr="00433225">
        <w:rPr>
          <w:rFonts w:ascii="Times New Roman" w:hAnsi="Times New Roman" w:cs="Times New Roman"/>
          <w:b/>
          <w:sz w:val="20"/>
          <w:szCs w:val="20"/>
          <w:lang w:val="en-US"/>
        </w:rPr>
        <w:t xml:space="preserve">MÜCADELE  PROGRAM TEKLİFİ </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E63C6A"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E63C6A" w:rsidRDefault="00717F95" w:rsidP="00717F95">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E63C6A" w:rsidRDefault="00717F95" w:rsidP="00717F95">
            <w:pPr>
              <w:autoSpaceDE w:val="0"/>
              <w:autoSpaceDN w:val="0"/>
              <w:adjustRightInd w:val="0"/>
              <w:spacing w:after="0" w:line="240" w:lineRule="auto"/>
              <w:jc w:val="center"/>
              <w:rPr>
                <w:rFonts w:ascii="Times New Roman" w:hAnsi="Times New Roman" w:cs="Times New Roman"/>
              </w:rPr>
            </w:pPr>
            <w:r w:rsidRPr="00E63C6A">
              <w:rPr>
                <w:rFonts w:ascii="Times New Roman" w:hAnsi="Times New Roman" w:cs="Times New Roman"/>
                <w:lang w:val="en-US"/>
              </w:rPr>
              <w:t>Programa Al</w:t>
            </w:r>
            <w:r w:rsidRPr="00E63C6A">
              <w:rPr>
                <w:rFonts w:ascii="Times New Roman" w:hAnsi="Times New Roman" w:cs="Times New Roman"/>
              </w:rPr>
              <w:t>ınan Alan (da)</w:t>
            </w:r>
          </w:p>
          <w:p w:rsidR="00717F95" w:rsidRPr="00E63C6A" w:rsidRDefault="00717F95" w:rsidP="00717F9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lang w:val="en-US"/>
              </w:rPr>
              <w:t>DZ</w:t>
            </w:r>
            <w:r w:rsidRPr="00E63C6A">
              <w:rPr>
                <w:rFonts w:ascii="Times New Roman" w:hAnsi="Times New Roman" w:cs="Times New Roman"/>
                <w:lang w:val="en-US"/>
              </w:rPr>
              <w:t>M.</w:t>
            </w:r>
          </w:p>
        </w:tc>
      </w:tr>
      <w:tr w:rsidR="00717F95" w:rsidRPr="00E63C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E63C6A" w:rsidRDefault="00717F95" w:rsidP="00717F95">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E63C6A" w:rsidRDefault="00717F95" w:rsidP="00717F95">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70</w:t>
            </w:r>
          </w:p>
        </w:tc>
      </w:tr>
      <w:tr w:rsidR="00717F95" w:rsidRPr="00E63C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E63C6A" w:rsidRDefault="00717F95" w:rsidP="00717F95">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E63C6A" w:rsidRDefault="00717F95" w:rsidP="00717F95">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250</w:t>
            </w:r>
          </w:p>
        </w:tc>
      </w:tr>
      <w:tr w:rsidR="00717F95" w:rsidRPr="00E63C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E63C6A" w:rsidRDefault="00717F95" w:rsidP="00717F95">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E63C6A" w:rsidRDefault="00717F95" w:rsidP="00717F95">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1180</w:t>
            </w:r>
          </w:p>
        </w:tc>
      </w:tr>
      <w:tr w:rsidR="00717F95" w:rsidRPr="00E63C6A"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E63C6A" w:rsidRDefault="00717F95" w:rsidP="00717F95">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E63C6A" w:rsidRDefault="00717F95" w:rsidP="00717F95">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b/>
                <w:bCs/>
                <w:lang w:val="en-US"/>
              </w:rPr>
              <w:t>1500</w:t>
            </w:r>
          </w:p>
        </w:tc>
      </w:tr>
    </w:tbl>
    <w:p w:rsidR="00717F9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14- MEYVE A</w:t>
      </w:r>
      <w:r w:rsidRPr="00433225">
        <w:rPr>
          <w:rFonts w:ascii="Times New Roman" w:hAnsi="Times New Roman" w:cs="Times New Roman"/>
          <w:b/>
          <w:sz w:val="24"/>
          <w:szCs w:val="24"/>
        </w:rPr>
        <w:t>ĞACI AKARLARI (T. urticae-T. viennensis-P. ulmi)</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İlimizin meyve ağacı varlığı önemli bir miktar oluşturmaktadır. Depolama ve pazarlama olanaklarının arttırılması ile milli ekonomiye katkısı da artacaktır.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Akarlar a</w:t>
      </w:r>
      <w:r w:rsidRPr="00433225">
        <w:rPr>
          <w:rFonts w:ascii="Times New Roman" w:hAnsi="Times New Roman" w:cs="Times New Roman"/>
          <w:sz w:val="24"/>
          <w:szCs w:val="24"/>
        </w:rPr>
        <w:t>ğaçların yapraklarından bitki özsuyunu emerek beslenirler.</w:t>
      </w:r>
      <w:proofErr w:type="gramEnd"/>
      <w:r w:rsidRPr="00433225">
        <w:rPr>
          <w:rFonts w:ascii="Times New Roman" w:hAnsi="Times New Roman" w:cs="Times New Roman"/>
          <w:sz w:val="24"/>
          <w:szCs w:val="24"/>
        </w:rPr>
        <w:t xml:space="preserve"> Yaprakların sararıp zamansız olarak dökülmesine, dolayısıyla gelişmenin ve verimin azalmasına sebep </w:t>
      </w:r>
      <w:proofErr w:type="gramStart"/>
      <w:r w:rsidRPr="00433225">
        <w:rPr>
          <w:rFonts w:ascii="Times New Roman" w:hAnsi="Times New Roman" w:cs="Times New Roman"/>
          <w:sz w:val="24"/>
          <w:szCs w:val="24"/>
        </w:rPr>
        <w:t>olurlar.</w:t>
      </w:r>
      <w:r w:rsidRPr="00433225">
        <w:rPr>
          <w:rFonts w:ascii="Times New Roman" w:hAnsi="Times New Roman" w:cs="Times New Roman"/>
          <w:sz w:val="24"/>
          <w:szCs w:val="24"/>
          <w:lang w:val="en-US"/>
        </w:rPr>
        <w:t>Meyve</w:t>
      </w:r>
      <w:proofErr w:type="gramEnd"/>
      <w:r w:rsidRPr="00433225">
        <w:rPr>
          <w:rFonts w:ascii="Times New Roman" w:hAnsi="Times New Roman" w:cs="Times New Roman"/>
          <w:sz w:val="24"/>
          <w:szCs w:val="24"/>
          <w:lang w:val="en-US"/>
        </w:rPr>
        <w:t xml:space="preserve"> a</w:t>
      </w:r>
      <w:r w:rsidRPr="00433225">
        <w:rPr>
          <w:rFonts w:ascii="Times New Roman" w:hAnsi="Times New Roman" w:cs="Times New Roman"/>
          <w:sz w:val="24"/>
          <w:szCs w:val="24"/>
        </w:rPr>
        <w:t xml:space="preserve">ğacı akarlarına karşı 2 aplikasyon yapılmıştır.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Meyve akar mücadelesinin 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 uygun olur görüşündeyiz.</w:t>
      </w:r>
      <w:proofErr w:type="gramEnd"/>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Times New Roman" w:hAnsi="Times New Roman" w:cs="Times New Roman"/>
          <w:b/>
          <w:bCs/>
          <w:sz w:val="20"/>
          <w:szCs w:val="20"/>
          <w:lang w:val="en-US"/>
        </w:rPr>
        <w:t xml:space="preserve">  </w:t>
      </w: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MEYVE  AĞACI AKARLARI  MÜCADELESİ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w:t>
            </w:r>
            <w:r>
              <w:rPr>
                <w:lang w:val="en-US"/>
              </w:rPr>
              <w:t>Z</w:t>
            </w:r>
            <w:r w:rsidRPr="00433225">
              <w:rPr>
                <w:lang w:val="en-US"/>
              </w:rPr>
              <w:t>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
                <w:bCs/>
              </w:rPr>
            </w:pPr>
            <w:r>
              <w:rPr>
                <w:lang w:val="en-US"/>
              </w:rPr>
              <w:t>Fenbutation oxide 55</w:t>
            </w:r>
            <w:r w:rsidRPr="00433225">
              <w:rPr>
                <w:lang w:val="en-US"/>
              </w:rPr>
              <w:t xml:space="preserve">0 g/l </w:t>
            </w:r>
            <w:r>
              <w:rPr>
                <w:lang w:val="en-US"/>
              </w:rPr>
              <w:t>S</w:t>
            </w:r>
            <w:r w:rsidRPr="00433225">
              <w:rPr>
                <w:lang w:val="en-US"/>
              </w:rPr>
              <w:t>C</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3</w:t>
            </w:r>
            <w:r>
              <w:rPr>
                <w:lang w:val="en-US"/>
              </w:rPr>
              <w:t>50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3</w:t>
            </w:r>
            <w:r>
              <w:rPr>
                <w:lang w:val="en-US"/>
              </w:rPr>
              <w:t>50</w:t>
            </w:r>
          </w:p>
        </w:tc>
        <w:tc>
          <w:tcPr>
            <w:tcW w:w="980" w:type="dxa"/>
          </w:tcPr>
          <w:p w:rsidR="00717F95" w:rsidRPr="00433225" w:rsidRDefault="00717F95" w:rsidP="00717F95">
            <w:pPr>
              <w:autoSpaceDE w:val="0"/>
              <w:autoSpaceDN w:val="0"/>
              <w:adjustRightInd w:val="0"/>
              <w:jc w:val="center"/>
              <w:rPr>
                <w:lang w:val="en-US"/>
              </w:rPr>
            </w:pPr>
            <w:r>
              <w:rPr>
                <w:lang w:val="en-US"/>
              </w:rPr>
              <w:t>1-</w:t>
            </w:r>
            <w:r w:rsidRPr="00433225">
              <w:rPr>
                <w:lang w:val="en-US"/>
              </w:rPr>
              <w:t>2</w:t>
            </w:r>
          </w:p>
        </w:tc>
        <w:tc>
          <w:tcPr>
            <w:tcW w:w="4284" w:type="dxa"/>
            <w:gridSpan w:val="2"/>
          </w:tcPr>
          <w:p w:rsidR="00717F95" w:rsidRPr="003643D1" w:rsidRDefault="00717F95" w:rsidP="00717F95">
            <w:pPr>
              <w:autoSpaceDE w:val="0"/>
              <w:autoSpaceDN w:val="0"/>
              <w:adjustRightInd w:val="0"/>
              <w:jc w:val="center"/>
              <w:rPr>
                <w:bCs/>
              </w:rPr>
            </w:pPr>
            <w:r w:rsidRPr="003643D1">
              <w:rPr>
                <w:bCs/>
              </w:rPr>
              <w:t>50 lt</w:t>
            </w:r>
          </w:p>
        </w:tc>
      </w:tr>
      <w:tr w:rsidR="00717F95" w:rsidRPr="00433225" w:rsidTr="00717F95">
        <w:trPr>
          <w:trHeight w:val="235"/>
        </w:trPr>
        <w:tc>
          <w:tcPr>
            <w:tcW w:w="4928"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
                <w:bCs/>
              </w:rPr>
            </w:pPr>
          </w:p>
        </w:tc>
        <w:tc>
          <w:tcPr>
            <w:tcW w:w="4284" w:type="dxa"/>
            <w:gridSpan w:val="2"/>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
                <w:bCs/>
              </w:rPr>
            </w:pPr>
          </w:p>
        </w:tc>
      </w:tr>
      <w:tr w:rsidR="00717F95" w:rsidRPr="00433225" w:rsidTr="00717F95">
        <w:trPr>
          <w:trHeight w:val="234"/>
        </w:trPr>
        <w:tc>
          <w:tcPr>
            <w:tcW w:w="4928" w:type="dxa"/>
            <w:gridSpan w:val="4"/>
            <w:vMerge/>
          </w:tcPr>
          <w:p w:rsidR="00717F95" w:rsidRPr="00433225" w:rsidRDefault="00717F95" w:rsidP="00717F95">
            <w:pPr>
              <w:autoSpaceDE w:val="0"/>
              <w:autoSpaceDN w:val="0"/>
              <w:adjustRightInd w:val="0"/>
              <w:jc w:val="center"/>
              <w:rPr>
                <w:lang w:val="en-US"/>
              </w:rPr>
            </w:pPr>
          </w:p>
        </w:tc>
        <w:tc>
          <w:tcPr>
            <w:tcW w:w="1981" w:type="dxa"/>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928" w:type="dxa"/>
            <w:gridSpan w:val="4"/>
          </w:tcPr>
          <w:p w:rsidR="00717F95" w:rsidRPr="00433225" w:rsidRDefault="00717F95" w:rsidP="00717F95">
            <w:pPr>
              <w:autoSpaceDE w:val="0"/>
              <w:autoSpaceDN w:val="0"/>
              <w:adjustRightInd w:val="0"/>
              <w:jc w:val="center"/>
              <w:rPr>
                <w:b/>
                <w:bCs/>
              </w:rPr>
            </w:pPr>
            <w:r w:rsidRPr="00433225">
              <w:rPr>
                <w:b/>
                <w:bCs/>
              </w:rPr>
              <w:t>50 lt</w:t>
            </w:r>
          </w:p>
        </w:tc>
        <w:tc>
          <w:tcPr>
            <w:tcW w:w="1981" w:type="dxa"/>
          </w:tcPr>
          <w:p w:rsidR="00717F95" w:rsidRPr="00433225" w:rsidRDefault="00717F95" w:rsidP="00717F95">
            <w:pPr>
              <w:autoSpaceDE w:val="0"/>
              <w:autoSpaceDN w:val="0"/>
              <w:adjustRightInd w:val="0"/>
              <w:jc w:val="center"/>
              <w:rPr>
                <w:bCs/>
              </w:rPr>
            </w:pPr>
            <w:r w:rsidRPr="00433225">
              <w:rPr>
                <w:lang w:val="en-US"/>
              </w:rPr>
              <w:t>2</w:t>
            </w:r>
            <w:r>
              <w:rPr>
                <w:lang w:val="en-US"/>
              </w:rPr>
              <w:t>5</w:t>
            </w:r>
            <w:r w:rsidRPr="00433225">
              <w:rPr>
                <w:lang w:val="en-US"/>
              </w:rPr>
              <w:t>.05.201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Pr>
                <w:lang w:val="en-US"/>
              </w:rPr>
              <w:t>20</w:t>
            </w:r>
            <w:r w:rsidRPr="00433225">
              <w:rPr>
                <w:lang w:val="en-US"/>
              </w:rPr>
              <w:t>.</w:t>
            </w:r>
            <w:r>
              <w:rPr>
                <w:lang w:val="en-US"/>
              </w:rPr>
              <w:t>08</w:t>
            </w:r>
            <w:r w:rsidRPr="00433225">
              <w:rPr>
                <w:lang w:val="en-US"/>
              </w:rPr>
              <w:t>.201</w:t>
            </w:r>
            <w:r>
              <w:rPr>
                <w:lang w:val="en-US"/>
              </w:rPr>
              <w:t>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w:t>
      </w:r>
      <w:r>
        <w:rPr>
          <w:rFonts w:ascii="Times New Roman" w:hAnsi="Times New Roman" w:cs="Times New Roman"/>
          <w:b/>
          <w:sz w:val="20"/>
          <w:szCs w:val="20"/>
          <w:lang w:val="en-US"/>
        </w:rPr>
        <w:t>16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MEYVE  A</w:t>
      </w:r>
      <w:r w:rsidRPr="00433225">
        <w:rPr>
          <w:rFonts w:ascii="Times New Roman" w:hAnsi="Times New Roman" w:cs="Times New Roman"/>
          <w:b/>
          <w:sz w:val="20"/>
          <w:szCs w:val="20"/>
        </w:rPr>
        <w:t xml:space="preserve">ĞACI  AKARLARI </w:t>
      </w:r>
      <w:r w:rsidRPr="00433225">
        <w:rPr>
          <w:rFonts w:ascii="Times New Roman" w:hAnsi="Times New Roman" w:cs="Times New Roman"/>
          <w:b/>
          <w:sz w:val="20"/>
          <w:szCs w:val="20"/>
          <w:lang w:val="en-US"/>
        </w:rPr>
        <w:t>MÜCADELE  PROGRAM TEKLİFİ</w:t>
      </w:r>
      <w:r w:rsidRPr="00433225">
        <w:rPr>
          <w:rFonts w:ascii="Times New Roman" w:hAnsi="Times New Roman" w:cs="Times New Roman"/>
          <w:b/>
          <w:sz w:val="20"/>
          <w:szCs w:val="20"/>
        </w:rPr>
        <w:t xml:space="preserve">  </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17F95" w:rsidRPr="00433225" w:rsidTr="00717F95">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lastRenderedPageBreak/>
              <w:t>KOZAN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717F95" w:rsidRPr="00433225" w:rsidTr="00717F95">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w:t>
            </w:r>
          </w:p>
        </w:tc>
      </w:tr>
      <w:tr w:rsidR="00717F95" w:rsidRPr="00433225" w:rsidTr="00717F95">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i/>
                <w:i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i/>
                <w:iCs/>
                <w:sz w:val="20"/>
                <w:szCs w:val="20"/>
                <w:lang w:val="en-US"/>
              </w:rPr>
              <w:t>3</w:t>
            </w:r>
            <w:r>
              <w:rPr>
                <w:rFonts w:ascii="Times New Roman" w:hAnsi="Times New Roman" w:cs="Times New Roman"/>
                <w:b/>
                <w:bCs/>
                <w:i/>
                <w:iCs/>
                <w:sz w:val="20"/>
                <w:szCs w:val="20"/>
                <w:lang w:val="en-US"/>
              </w:rPr>
              <w:t>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3643D1" w:rsidRDefault="00717F95" w:rsidP="00717F95">
      <w:pPr>
        <w:autoSpaceDE w:val="0"/>
        <w:autoSpaceDN w:val="0"/>
        <w:adjustRightInd w:val="0"/>
        <w:spacing w:after="0" w:line="240" w:lineRule="auto"/>
        <w:ind w:firstLine="709"/>
        <w:jc w:val="both"/>
        <w:rPr>
          <w:rFonts w:ascii="Times New Roman" w:hAnsi="Times New Roman" w:cs="Times New Roman"/>
          <w:b/>
          <w:color w:val="FF0000"/>
          <w:sz w:val="24"/>
          <w:szCs w:val="24"/>
          <w:lang w:val="en-US"/>
        </w:rPr>
      </w:pPr>
      <w:r w:rsidRPr="003643D1">
        <w:rPr>
          <w:rFonts w:ascii="Times New Roman" w:hAnsi="Times New Roman" w:cs="Times New Roman"/>
          <w:b/>
          <w:color w:val="FF0000"/>
          <w:sz w:val="24"/>
          <w:szCs w:val="24"/>
          <w:lang w:val="en-US"/>
        </w:rPr>
        <w:t>15- ŞEFTALİDE AKDENİZ MEYVE SİNEĞİ (Ceratitis capitata Wiedd.)</w:t>
      </w:r>
    </w:p>
    <w:p w:rsidR="00717F95" w:rsidRPr="003643D1" w:rsidRDefault="00717F95" w:rsidP="00717F95">
      <w:pPr>
        <w:autoSpaceDE w:val="0"/>
        <w:autoSpaceDN w:val="0"/>
        <w:adjustRightInd w:val="0"/>
        <w:spacing w:after="0" w:line="240" w:lineRule="auto"/>
        <w:ind w:firstLine="709"/>
        <w:jc w:val="both"/>
        <w:rPr>
          <w:rFonts w:ascii="Calibri" w:hAnsi="Calibri" w:cs="Calibri"/>
          <w:color w:val="FF0000"/>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5</w:t>
      </w:r>
      <w:r w:rsidRPr="00433225">
        <w:rPr>
          <w:rFonts w:ascii="Times New Roman" w:hAnsi="Times New Roman" w:cs="Times New Roman"/>
          <w:sz w:val="24"/>
          <w:szCs w:val="24"/>
        </w:rPr>
        <w:t xml:space="preserve"> yılı verilerine göre yaklaşık </w:t>
      </w:r>
      <w:r>
        <w:rPr>
          <w:rFonts w:ascii="Times New Roman" w:hAnsi="Times New Roman" w:cs="Times New Roman"/>
          <w:sz w:val="24"/>
          <w:szCs w:val="24"/>
        </w:rPr>
        <w:t>678.454</w:t>
      </w:r>
      <w:r w:rsidRPr="00433225">
        <w:rPr>
          <w:rFonts w:ascii="Times New Roman" w:hAnsi="Times New Roman" w:cs="Times New Roman"/>
          <w:sz w:val="24"/>
          <w:szCs w:val="24"/>
        </w:rPr>
        <w:t xml:space="preserve"> adet (1</w:t>
      </w:r>
      <w:r>
        <w:rPr>
          <w:rFonts w:ascii="Times New Roman" w:hAnsi="Times New Roman" w:cs="Times New Roman"/>
          <w:sz w:val="24"/>
          <w:szCs w:val="24"/>
        </w:rPr>
        <w:t>7</w:t>
      </w:r>
      <w:r w:rsidRPr="00433225">
        <w:rPr>
          <w:rFonts w:ascii="Times New Roman" w:hAnsi="Times New Roman" w:cs="Times New Roman"/>
          <w:sz w:val="24"/>
          <w:szCs w:val="24"/>
        </w:rPr>
        <w:t>.</w:t>
      </w:r>
      <w:r>
        <w:rPr>
          <w:rFonts w:ascii="Times New Roman" w:hAnsi="Times New Roman" w:cs="Times New Roman"/>
          <w:sz w:val="24"/>
          <w:szCs w:val="24"/>
        </w:rPr>
        <w:t>04</w:t>
      </w:r>
      <w:r w:rsidRPr="00433225">
        <w:rPr>
          <w:rFonts w:ascii="Times New Roman" w:hAnsi="Times New Roman" w:cs="Times New Roman"/>
          <w:sz w:val="24"/>
          <w:szCs w:val="24"/>
        </w:rPr>
        <w:t xml:space="preserve">6 da) şeftali ve nektarin ağacı bulunmaktadır. Geniş alanda yapılan yetiştiricilikten önemli gelir sağlanmaktadır. Akdeniz meyve sineği Temmuz ayından itibaren olgunlaşan geç çeşitlerde zararlı olmakta ve meyve kaybına yol açmaktadır.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w:t>
      </w:r>
      <w:r>
        <w:rPr>
          <w:rFonts w:ascii="Times New Roman" w:hAnsi="Times New Roman" w:cs="Times New Roman"/>
          <w:sz w:val="24"/>
          <w:szCs w:val="24"/>
          <w:lang w:val="en-US"/>
        </w:rPr>
        <w:t>16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şeftalide Akdeniz meyvesineğinin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yararlı olacağı görüşündeyiz.</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bCs/>
          <w:sz w:val="20"/>
          <w:szCs w:val="20"/>
        </w:rPr>
        <w:t xml:space="preserve">ŞEFTALİDE  AKDENİZ  MEYVE SİNEĞİ  </w:t>
      </w:r>
      <w:r w:rsidRPr="00433225">
        <w:rPr>
          <w:rFonts w:ascii="Times New Roman" w:hAnsi="Times New Roman" w:cs="Times New Roman"/>
          <w:b/>
          <w:sz w:val="20"/>
          <w:szCs w:val="20"/>
        </w:rPr>
        <w:t>MÜCADELE  İCRAAT  CET.</w:t>
      </w:r>
    </w:p>
    <w:p w:rsidR="00717F95" w:rsidRPr="00433225" w:rsidRDefault="00717F95" w:rsidP="00717F95">
      <w:pPr>
        <w:autoSpaceDE w:val="0"/>
        <w:autoSpaceDN w:val="0"/>
        <w:adjustRightInd w:val="0"/>
        <w:spacing w:after="0" w:line="240" w:lineRule="auto"/>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proofErr w:type="gramStart"/>
            <w:r w:rsidRPr="00433225">
              <w:rPr>
                <w:bCs/>
              </w:rPr>
              <w:t>Spinosad  0</w:t>
            </w:r>
            <w:proofErr w:type="gramEnd"/>
            <w:r w:rsidRPr="00433225">
              <w:rPr>
                <w:bCs/>
              </w:rPr>
              <w:t>.24</w:t>
            </w:r>
            <w:r>
              <w:rPr>
                <w:bCs/>
              </w:rPr>
              <w:t>g/l</w:t>
            </w:r>
            <w:r w:rsidRPr="00433225">
              <w:rPr>
                <w:bCs/>
              </w:rPr>
              <w:t xml:space="preserve"> CB</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200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200</w:t>
            </w:r>
          </w:p>
        </w:tc>
        <w:tc>
          <w:tcPr>
            <w:tcW w:w="980" w:type="dxa"/>
            <w:gridSpan w:val="2"/>
          </w:tcPr>
          <w:p w:rsidR="00717F95" w:rsidRPr="00433225" w:rsidRDefault="00717F95" w:rsidP="00717F95">
            <w:pPr>
              <w:autoSpaceDE w:val="0"/>
              <w:autoSpaceDN w:val="0"/>
              <w:adjustRightInd w:val="0"/>
              <w:jc w:val="center"/>
              <w:rPr>
                <w:lang w:val="en-US"/>
              </w:rPr>
            </w:pPr>
            <w:r>
              <w:rPr>
                <w:lang w:val="en-US"/>
              </w:rPr>
              <w:t>1-5</w:t>
            </w:r>
          </w:p>
        </w:tc>
        <w:tc>
          <w:tcPr>
            <w:tcW w:w="4284" w:type="dxa"/>
            <w:gridSpan w:val="2"/>
          </w:tcPr>
          <w:p w:rsidR="00717F95" w:rsidRPr="00433225" w:rsidRDefault="00717F95" w:rsidP="00717F95">
            <w:pPr>
              <w:autoSpaceDE w:val="0"/>
              <w:autoSpaceDN w:val="0"/>
              <w:adjustRightInd w:val="0"/>
              <w:jc w:val="center"/>
              <w:rPr>
                <w:bCs/>
              </w:rPr>
            </w:pPr>
            <w:r>
              <w:rPr>
                <w:bCs/>
              </w:rPr>
              <w:t>10</w:t>
            </w:r>
            <w:r w:rsidRPr="00433225">
              <w:rPr>
                <w:bCs/>
              </w:rPr>
              <w:t xml:space="preserve"> lt</w:t>
            </w:r>
          </w:p>
        </w:tc>
      </w:tr>
      <w:tr w:rsidR="00717F95" w:rsidRPr="00433225" w:rsidTr="00717F95">
        <w:trPr>
          <w:trHeight w:val="235"/>
        </w:trPr>
        <w:tc>
          <w:tcPr>
            <w:tcW w:w="4606" w:type="dxa"/>
            <w:gridSpan w:val="4"/>
            <w:vMerge w:val="restart"/>
          </w:tcPr>
          <w:p w:rsidR="00717F95" w:rsidRPr="00433225" w:rsidRDefault="00717F95" w:rsidP="00717F95">
            <w:pPr>
              <w:autoSpaceDE w:val="0"/>
              <w:autoSpaceDN w:val="0"/>
              <w:adjustRightInd w:val="0"/>
              <w:jc w:val="center"/>
              <w:rPr>
                <w:bCs/>
              </w:rPr>
            </w:pPr>
            <w:r w:rsidRPr="00433225">
              <w:rPr>
                <w:lang w:val="en-US"/>
              </w:rPr>
              <w:t xml:space="preserve">Topam </w:t>
            </w:r>
            <w:r w:rsidRPr="00433225">
              <w:t>İlaç (kg-lt)</w:t>
            </w: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4"/>
            <w:vMerge/>
          </w:tcPr>
          <w:p w:rsidR="00717F95" w:rsidRPr="00433225" w:rsidRDefault="00717F95" w:rsidP="00717F95">
            <w:pPr>
              <w:autoSpaceDE w:val="0"/>
              <w:autoSpaceDN w:val="0"/>
              <w:adjustRightInd w:val="0"/>
              <w:jc w:val="center"/>
              <w:rPr>
                <w:lang w:val="en-U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606" w:type="dxa"/>
            <w:gridSpan w:val="4"/>
          </w:tcPr>
          <w:p w:rsidR="00717F95" w:rsidRPr="00433225" w:rsidRDefault="00717F95" w:rsidP="00717F95">
            <w:pPr>
              <w:autoSpaceDE w:val="0"/>
              <w:autoSpaceDN w:val="0"/>
              <w:adjustRightInd w:val="0"/>
              <w:jc w:val="center"/>
              <w:rPr>
                <w:bCs/>
              </w:rPr>
            </w:pPr>
            <w:r>
              <w:rPr>
                <w:bCs/>
              </w:rPr>
              <w:t>10</w:t>
            </w:r>
          </w:p>
        </w:tc>
        <w:tc>
          <w:tcPr>
            <w:tcW w:w="2303" w:type="dxa"/>
            <w:gridSpan w:val="2"/>
          </w:tcPr>
          <w:p w:rsidR="00717F95" w:rsidRPr="00433225" w:rsidRDefault="00717F95" w:rsidP="00717F95">
            <w:pPr>
              <w:autoSpaceDE w:val="0"/>
              <w:autoSpaceDN w:val="0"/>
              <w:adjustRightInd w:val="0"/>
              <w:jc w:val="center"/>
              <w:rPr>
                <w:bCs/>
              </w:rPr>
            </w:pPr>
            <w:r w:rsidRPr="00433225">
              <w:rPr>
                <w:lang w:val="en-US"/>
              </w:rPr>
              <w:t>15.0</w:t>
            </w:r>
            <w:r>
              <w:rPr>
                <w:lang w:val="en-US"/>
              </w:rPr>
              <w:t>4</w:t>
            </w:r>
            <w:r w:rsidRPr="00433225">
              <w:rPr>
                <w:lang w:val="en-US"/>
              </w:rPr>
              <w:t>.201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Pr>
                <w:lang w:val="en-US"/>
              </w:rPr>
              <w:t>20</w:t>
            </w:r>
            <w:r w:rsidRPr="00433225">
              <w:rPr>
                <w:lang w:val="en-US"/>
              </w:rPr>
              <w:t>.0</w:t>
            </w:r>
            <w:r>
              <w:rPr>
                <w:lang w:val="en-US"/>
              </w:rPr>
              <w:t>7</w:t>
            </w:r>
            <w:r w:rsidRPr="00433225">
              <w:rPr>
                <w:lang w:val="en-US"/>
              </w:rPr>
              <w:t>.201</w:t>
            </w:r>
            <w:r>
              <w:rPr>
                <w:lang w:val="en-US"/>
              </w:rPr>
              <w:t>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left="720"/>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lang w:val="en-US"/>
        </w:rPr>
      </w:pPr>
      <w:r w:rsidRPr="00433225">
        <w:rPr>
          <w:rFonts w:ascii="Arial" w:hAnsi="Arial" w:cs="Arial"/>
          <w:sz w:val="21"/>
          <w:szCs w:val="21"/>
          <w:lang w:val="en-US"/>
        </w:rPr>
        <w:t xml:space="preserve">   </w:t>
      </w: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YILI  ŞEFTALİDE</w:t>
      </w:r>
      <w:proofErr w:type="gramEnd"/>
      <w:r w:rsidRPr="00433225">
        <w:rPr>
          <w:rFonts w:ascii="Times New Roman" w:hAnsi="Times New Roman" w:cs="Times New Roman"/>
          <w:b/>
          <w:sz w:val="20"/>
          <w:szCs w:val="20"/>
          <w:lang w:val="en-US"/>
        </w:rPr>
        <w:t xml:space="preserve">  AKDENİZ  MEYVESİNEĞİ  MÜCADELESİ  PROGRAM  TEKLİFİ</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252"/>
        <w:gridCol w:w="4363"/>
      </w:tblGrid>
      <w:tr w:rsidR="00717F95" w:rsidRPr="003643D1" w:rsidTr="00717F95">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3643D1" w:rsidRDefault="00717F95" w:rsidP="00717F95">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17F95" w:rsidRPr="003643D1" w:rsidRDefault="00717F95" w:rsidP="00717F95">
            <w:pPr>
              <w:autoSpaceDE w:val="0"/>
              <w:autoSpaceDN w:val="0"/>
              <w:adjustRightInd w:val="0"/>
              <w:spacing w:after="0" w:line="240" w:lineRule="auto"/>
              <w:jc w:val="right"/>
              <w:rPr>
                <w:rFonts w:ascii="Times New Roman" w:hAnsi="Times New Roman" w:cs="Times New Roman"/>
              </w:rPr>
            </w:pPr>
            <w:r w:rsidRPr="003643D1">
              <w:rPr>
                <w:rFonts w:ascii="Times New Roman" w:hAnsi="Times New Roman" w:cs="Times New Roman"/>
                <w:lang w:val="en-US"/>
              </w:rPr>
              <w:t>Programa Al</w:t>
            </w:r>
            <w:r w:rsidRPr="003643D1">
              <w:rPr>
                <w:rFonts w:ascii="Times New Roman" w:hAnsi="Times New Roman" w:cs="Times New Roman"/>
              </w:rPr>
              <w:t>ınan Alan (da)</w:t>
            </w:r>
          </w:p>
          <w:p w:rsidR="00717F95" w:rsidRPr="003643D1" w:rsidRDefault="00717F95" w:rsidP="00717F95">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EKM</w:t>
            </w:r>
          </w:p>
        </w:tc>
      </w:tr>
      <w:tr w:rsidR="00717F95" w:rsidRPr="003643D1" w:rsidTr="00717F95">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3643D1" w:rsidRDefault="00717F95" w:rsidP="00717F95">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17F95" w:rsidRPr="003643D1" w:rsidRDefault="00717F95" w:rsidP="00717F95">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80</w:t>
            </w:r>
          </w:p>
        </w:tc>
      </w:tr>
      <w:tr w:rsidR="00717F95" w:rsidRPr="003643D1" w:rsidTr="00717F95">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3643D1" w:rsidRDefault="00717F95" w:rsidP="00717F95">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lang w:val="en-US"/>
              </w:rPr>
              <w:t>Yüre</w:t>
            </w:r>
            <w:r w:rsidRPr="003643D1">
              <w:rPr>
                <w:rFonts w:ascii="Times New Roman" w:hAnsi="Times New Roman" w:cs="Times New Roman"/>
              </w:rPr>
              <w:t>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17F95" w:rsidRPr="003643D1" w:rsidRDefault="00717F95" w:rsidP="00717F95">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120</w:t>
            </w:r>
          </w:p>
        </w:tc>
      </w:tr>
      <w:tr w:rsidR="00717F95" w:rsidRPr="003643D1" w:rsidTr="00717F95">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717F95" w:rsidRPr="003643D1" w:rsidRDefault="00717F95" w:rsidP="00717F95">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b/>
                <w:bCs/>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17F95" w:rsidRPr="003643D1" w:rsidRDefault="00717F95" w:rsidP="00717F95">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b/>
                <w:bCs/>
                <w:lang w:val="en-US"/>
              </w:rPr>
              <w:t>200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16- TRABZON HURMASINDA AKDEN</w:t>
      </w:r>
      <w:r w:rsidRPr="00433225">
        <w:rPr>
          <w:rFonts w:ascii="Times New Roman" w:hAnsi="Times New Roman" w:cs="Times New Roman"/>
          <w:b/>
          <w:sz w:val="24"/>
          <w:szCs w:val="24"/>
        </w:rPr>
        <w:t xml:space="preserve">İZ MEYVE SINEGI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      </w:t>
      </w:r>
      <w:proofErr w:type="gramStart"/>
      <w:r w:rsidRPr="00433225">
        <w:rPr>
          <w:rFonts w:ascii="Times New Roman" w:hAnsi="Times New Roman" w:cs="Times New Roman"/>
          <w:b/>
          <w:sz w:val="24"/>
          <w:szCs w:val="24"/>
          <w:lang w:val="en-US"/>
        </w:rPr>
        <w:t>(Ceratitis capitata Wiedd.)</w:t>
      </w:r>
      <w:proofErr w:type="gramEnd"/>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Arial" w:hAnsi="Arial" w:cs="Arial"/>
          <w:sz w:val="21"/>
          <w:szCs w:val="21"/>
          <w:lang w:val="en-US"/>
        </w:rPr>
        <w:tab/>
      </w:r>
      <w:r w:rsidRPr="00433225">
        <w:rPr>
          <w:rFonts w:ascii="Times New Roman" w:hAnsi="Times New Roman" w:cs="Times New Roman"/>
          <w:sz w:val="24"/>
          <w:szCs w:val="24"/>
        </w:rPr>
        <w:t xml:space="preserve">İlimizde yaklaşık olarak </w:t>
      </w:r>
      <w:r>
        <w:rPr>
          <w:rFonts w:ascii="Times New Roman" w:hAnsi="Times New Roman" w:cs="Times New Roman"/>
          <w:sz w:val="24"/>
          <w:szCs w:val="24"/>
        </w:rPr>
        <w:t>117.347</w:t>
      </w:r>
      <w:r w:rsidRPr="00433225">
        <w:rPr>
          <w:rFonts w:ascii="Times New Roman" w:hAnsi="Times New Roman" w:cs="Times New Roman"/>
          <w:sz w:val="24"/>
          <w:szCs w:val="24"/>
        </w:rPr>
        <w:t xml:space="preserve"> adet (</w:t>
      </w:r>
      <w:r>
        <w:rPr>
          <w:rFonts w:ascii="Times New Roman" w:hAnsi="Times New Roman" w:cs="Times New Roman"/>
          <w:sz w:val="24"/>
          <w:szCs w:val="24"/>
        </w:rPr>
        <w:t>3.235</w:t>
      </w:r>
      <w:r w:rsidRPr="00433225">
        <w:rPr>
          <w:rFonts w:ascii="Times New Roman" w:hAnsi="Times New Roman" w:cs="Times New Roman"/>
          <w:sz w:val="24"/>
          <w:szCs w:val="24"/>
        </w:rPr>
        <w:t xml:space="preserve"> da) Trabzon hurması ağacı </w:t>
      </w:r>
      <w:proofErr w:type="gramStart"/>
      <w:r w:rsidRPr="00433225">
        <w:rPr>
          <w:rFonts w:ascii="Times New Roman" w:hAnsi="Times New Roman" w:cs="Times New Roman"/>
          <w:sz w:val="24"/>
          <w:szCs w:val="24"/>
        </w:rPr>
        <w:t>vardır.Trabzon</w:t>
      </w:r>
      <w:proofErr w:type="gramEnd"/>
      <w:r w:rsidRPr="00433225">
        <w:rPr>
          <w:rFonts w:ascii="Times New Roman" w:hAnsi="Times New Roman" w:cs="Times New Roman"/>
          <w:sz w:val="24"/>
          <w:szCs w:val="24"/>
        </w:rPr>
        <w:t xml:space="preserve"> hurması son senelerde yetiştiricilik alanı artan bir meyvedir. Akdeniz meyve sineğinin konukçuları arasındadır. </w:t>
      </w:r>
      <w:r w:rsidRPr="00433225">
        <w:rPr>
          <w:rFonts w:ascii="Times New Roman" w:hAnsi="Times New Roman" w:cs="Times New Roman"/>
          <w:sz w:val="24"/>
          <w:szCs w:val="24"/>
        </w:rPr>
        <w:tab/>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ab/>
      </w:r>
      <w:proofErr w:type="gramStart"/>
      <w:r w:rsidRPr="00433225">
        <w:rPr>
          <w:rFonts w:ascii="Times New Roman" w:hAnsi="Times New Roman" w:cs="Times New Roman"/>
          <w:sz w:val="24"/>
          <w:szCs w:val="24"/>
          <w:lang w:val="en-US"/>
        </w:rPr>
        <w:t>Yap</w:t>
      </w:r>
      <w:r w:rsidRPr="00433225">
        <w:rPr>
          <w:rFonts w:ascii="Times New Roman" w:hAnsi="Times New Roman" w:cs="Times New Roman"/>
          <w:sz w:val="24"/>
          <w:szCs w:val="24"/>
        </w:rPr>
        <w:t>ılan bahçe kontrollerinde sineğin zararı ve dolayısıyla ürün kaybı tesbit edildiğinden ilk defa 1991 yılı programına alınmıştır.</w:t>
      </w:r>
      <w:proofErr w:type="gramEnd"/>
      <w:r w:rsidRPr="00433225">
        <w:rPr>
          <w:rFonts w:ascii="Times New Roman" w:hAnsi="Times New Roman" w:cs="Times New Roman"/>
          <w:sz w:val="24"/>
          <w:szCs w:val="24"/>
        </w:rPr>
        <w:t xml:space="preserve"> Mücadele 1-2 aplikasyon olarak </w:t>
      </w:r>
      <w:proofErr w:type="gramStart"/>
      <w:r w:rsidRPr="00433225">
        <w:rPr>
          <w:rFonts w:ascii="Times New Roman" w:hAnsi="Times New Roman" w:cs="Times New Roman"/>
          <w:sz w:val="24"/>
          <w:szCs w:val="24"/>
        </w:rPr>
        <w:t>gerçekleşmiştir .</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Trabzonhurmasında Akdeniz Meyvesineği mücadelesinin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TRABZON HURMASINDA</w:t>
      </w:r>
      <w:r w:rsidRPr="00433225">
        <w:rPr>
          <w:rFonts w:ascii="Times New Roman" w:hAnsi="Times New Roman" w:cs="Times New Roman"/>
          <w:b/>
          <w:bCs/>
          <w:sz w:val="20"/>
          <w:szCs w:val="20"/>
        </w:rPr>
        <w:t xml:space="preserve">  AKDENİZ  MEYVE SİNEĞİ  </w:t>
      </w:r>
      <w:r w:rsidRPr="00433225">
        <w:rPr>
          <w:rFonts w:ascii="Times New Roman" w:hAnsi="Times New Roman" w:cs="Times New Roman"/>
          <w:b/>
          <w:sz w:val="20"/>
          <w:szCs w:val="20"/>
        </w:rPr>
        <w:t>MÜC. İCR. CET.</w:t>
      </w:r>
    </w:p>
    <w:p w:rsidR="00717F95" w:rsidRPr="00433225" w:rsidRDefault="00717F95" w:rsidP="00717F95">
      <w:pPr>
        <w:autoSpaceDE w:val="0"/>
        <w:autoSpaceDN w:val="0"/>
        <w:adjustRightInd w:val="0"/>
        <w:spacing w:after="0" w:line="240" w:lineRule="auto"/>
        <w:jc w:val="center"/>
        <w:rPr>
          <w:rFonts w:ascii="Times New Roman" w:hAnsi="Times New Roman" w:cs="Times New Roman"/>
          <w:b/>
          <w:sz w:val="20"/>
          <w:szCs w:val="20"/>
        </w:rPr>
      </w:pPr>
      <w:r w:rsidRPr="00433225">
        <w:rPr>
          <w:rFonts w:ascii="Times New Roman" w:hAnsi="Times New Roman" w:cs="Times New Roman"/>
          <w:b/>
          <w:sz w:val="20"/>
          <w:szCs w:val="20"/>
        </w:rPr>
        <w:t xml:space="preserve">                                                                                                                                           </w:t>
      </w: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proofErr w:type="gramStart"/>
            <w:r w:rsidRPr="00433225">
              <w:rPr>
                <w:bCs/>
              </w:rPr>
              <w:t>Spinosad  0</w:t>
            </w:r>
            <w:proofErr w:type="gramEnd"/>
            <w:r w:rsidRPr="00433225">
              <w:rPr>
                <w:bCs/>
              </w:rPr>
              <w:t xml:space="preserve">.24 </w:t>
            </w:r>
            <w:r>
              <w:rPr>
                <w:bCs/>
              </w:rPr>
              <w:t>g/l SC</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150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150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2</w:t>
            </w:r>
          </w:p>
        </w:tc>
        <w:tc>
          <w:tcPr>
            <w:tcW w:w="4284" w:type="dxa"/>
            <w:gridSpan w:val="2"/>
          </w:tcPr>
          <w:p w:rsidR="00717F95" w:rsidRPr="00433225" w:rsidRDefault="00717F95" w:rsidP="00717F95">
            <w:pPr>
              <w:autoSpaceDE w:val="0"/>
              <w:autoSpaceDN w:val="0"/>
              <w:adjustRightInd w:val="0"/>
              <w:jc w:val="center"/>
              <w:rPr>
                <w:bCs/>
              </w:rPr>
            </w:pPr>
            <w:r>
              <w:rPr>
                <w:bCs/>
              </w:rPr>
              <w:t>1</w:t>
            </w:r>
            <w:r w:rsidRPr="00433225">
              <w:rPr>
                <w:bCs/>
              </w:rPr>
              <w:t>20 lt</w:t>
            </w:r>
          </w:p>
        </w:tc>
      </w:tr>
      <w:tr w:rsidR="00717F95" w:rsidRPr="00433225" w:rsidTr="00717F95">
        <w:trPr>
          <w:trHeight w:val="235"/>
        </w:trPr>
        <w:tc>
          <w:tcPr>
            <w:tcW w:w="4606"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lastRenderedPageBreak/>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4"/>
            <w:vMerge/>
          </w:tcPr>
          <w:p w:rsidR="00717F95" w:rsidRPr="00433225" w:rsidRDefault="00717F95" w:rsidP="00717F95">
            <w:pPr>
              <w:autoSpaceDE w:val="0"/>
              <w:autoSpaceDN w:val="0"/>
              <w:adjustRightInd w:val="0"/>
              <w:jc w:val="center"/>
              <w:rPr>
                <w:lang w:val="en-U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606" w:type="dxa"/>
            <w:gridSpan w:val="4"/>
          </w:tcPr>
          <w:p w:rsidR="00717F95" w:rsidRPr="00433225" w:rsidRDefault="00717F95" w:rsidP="00717F95">
            <w:pPr>
              <w:autoSpaceDE w:val="0"/>
              <w:autoSpaceDN w:val="0"/>
              <w:adjustRightInd w:val="0"/>
              <w:jc w:val="center"/>
              <w:rPr>
                <w:bCs/>
              </w:rPr>
            </w:pPr>
            <w:proofErr w:type="gramStart"/>
            <w:r>
              <w:rPr>
                <w:bCs/>
              </w:rPr>
              <w:t>1</w:t>
            </w:r>
            <w:r w:rsidRPr="00433225">
              <w:rPr>
                <w:bCs/>
              </w:rPr>
              <w:t>20  lt</w:t>
            </w:r>
            <w:proofErr w:type="gramEnd"/>
          </w:p>
        </w:tc>
        <w:tc>
          <w:tcPr>
            <w:tcW w:w="2303" w:type="dxa"/>
            <w:gridSpan w:val="2"/>
          </w:tcPr>
          <w:p w:rsidR="00717F95" w:rsidRPr="00433225" w:rsidRDefault="00717F95" w:rsidP="00717F95">
            <w:pPr>
              <w:autoSpaceDE w:val="0"/>
              <w:autoSpaceDN w:val="0"/>
              <w:adjustRightInd w:val="0"/>
              <w:jc w:val="center"/>
              <w:rPr>
                <w:bCs/>
              </w:rPr>
            </w:pPr>
            <w:r w:rsidRPr="00433225">
              <w:rPr>
                <w:lang w:val="en-US"/>
              </w:rPr>
              <w:t>15.06.201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sidRPr="00433225">
              <w:rPr>
                <w:lang w:val="en-US"/>
              </w:rPr>
              <w:t>15.10.201</w:t>
            </w:r>
            <w:r>
              <w:rPr>
                <w:lang w:val="en-US"/>
              </w:rPr>
              <w:t>5</w:t>
            </w:r>
          </w:p>
        </w:tc>
      </w:tr>
    </w:tbl>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proofErr w:type="gramStart"/>
      <w:r w:rsidRPr="00433225">
        <w:rPr>
          <w:rFonts w:ascii="Times New Roman" w:hAnsi="Times New Roman" w:cs="Times New Roman"/>
          <w:b/>
          <w:sz w:val="20"/>
          <w:szCs w:val="20"/>
          <w:lang w:val="en-US"/>
        </w:rPr>
        <w:t>YILI  TRABZON</w:t>
      </w:r>
      <w:proofErr w:type="gramEnd"/>
      <w:r w:rsidRPr="00433225">
        <w:rPr>
          <w:rFonts w:ascii="Times New Roman" w:hAnsi="Times New Roman" w:cs="Times New Roman"/>
          <w:b/>
          <w:sz w:val="20"/>
          <w:szCs w:val="20"/>
          <w:lang w:val="en-US"/>
        </w:rPr>
        <w:t xml:space="preserve"> HURMASINDA  AKDEN</w:t>
      </w:r>
      <w:r w:rsidRPr="00433225">
        <w:rPr>
          <w:rFonts w:ascii="Times New Roman" w:hAnsi="Times New Roman" w:cs="Times New Roman"/>
          <w:b/>
          <w:sz w:val="20"/>
          <w:szCs w:val="20"/>
        </w:rPr>
        <w:t>İZ MEYVESİNEĞİ  MÜCADELESİ PROG. TEK.</w:t>
      </w: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p>
    <w:tbl>
      <w:tblPr>
        <w:tblW w:w="0" w:type="auto"/>
        <w:tblInd w:w="-34" w:type="dxa"/>
        <w:tblLayout w:type="fixed"/>
        <w:tblLook w:val="0000" w:firstRow="0" w:lastRow="0" w:firstColumn="0" w:lastColumn="0" w:noHBand="0" w:noVBand="0"/>
      </w:tblPr>
      <w:tblGrid>
        <w:gridCol w:w="2410"/>
        <w:gridCol w:w="6379"/>
      </w:tblGrid>
      <w:tr w:rsidR="00717F95" w:rsidRPr="000C4BB5" w:rsidTr="00717F95">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0C4BB5" w:rsidRDefault="00717F95" w:rsidP="00717F95">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0C4BB5" w:rsidRDefault="00717F95" w:rsidP="00717F95">
            <w:pPr>
              <w:autoSpaceDE w:val="0"/>
              <w:autoSpaceDN w:val="0"/>
              <w:adjustRightInd w:val="0"/>
              <w:spacing w:after="0" w:line="240" w:lineRule="auto"/>
              <w:jc w:val="right"/>
              <w:rPr>
                <w:rFonts w:ascii="Times New Roman" w:hAnsi="Times New Roman" w:cs="Times New Roman"/>
              </w:rPr>
            </w:pPr>
            <w:r w:rsidRPr="000C4BB5">
              <w:rPr>
                <w:rFonts w:ascii="Times New Roman" w:hAnsi="Times New Roman" w:cs="Times New Roman"/>
                <w:lang w:val="en-US"/>
              </w:rPr>
              <w:t>Programa Al</w:t>
            </w:r>
            <w:r w:rsidRPr="000C4BB5">
              <w:rPr>
                <w:rFonts w:ascii="Times New Roman" w:hAnsi="Times New Roman" w:cs="Times New Roman"/>
              </w:rPr>
              <w:t>ınan Alan (da)</w:t>
            </w:r>
          </w:p>
          <w:p w:rsidR="00717F95" w:rsidRPr="000C4BB5" w:rsidRDefault="00717F95" w:rsidP="00717F95">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EKM.</w:t>
            </w:r>
          </w:p>
        </w:tc>
      </w:tr>
      <w:tr w:rsidR="00717F95" w:rsidRPr="000C4BB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0C4BB5" w:rsidRDefault="00717F95" w:rsidP="00717F95">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lang w:val="en-US"/>
              </w:rPr>
              <w:t>KARAISALI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0C4BB5" w:rsidRDefault="00717F95" w:rsidP="00717F95">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75</w:t>
            </w:r>
          </w:p>
        </w:tc>
      </w:tr>
      <w:tr w:rsidR="00717F95" w:rsidRPr="000C4BB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0C4BB5" w:rsidRDefault="00717F95" w:rsidP="00717F95">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lang w:val="en-US"/>
              </w:rPr>
              <w:t>SEYHAN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0C4BB5" w:rsidRDefault="00717F95" w:rsidP="00717F95">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75</w:t>
            </w:r>
          </w:p>
        </w:tc>
      </w:tr>
      <w:tr w:rsidR="00717F95" w:rsidRPr="000C4BB5" w:rsidTr="00717F95">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0C4BB5" w:rsidRDefault="00717F95" w:rsidP="00717F95">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b/>
                <w:bCs/>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0C4BB5" w:rsidRDefault="00717F95" w:rsidP="00717F95">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b/>
                <w:bCs/>
                <w:lang w:val="en-US"/>
              </w:rPr>
              <w:t>150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433225">
        <w:rPr>
          <w:rFonts w:ascii="Times New Roman" w:hAnsi="Times New Roman" w:cs="Times New Roman"/>
          <w:b/>
          <w:bCs/>
          <w:sz w:val="24"/>
          <w:szCs w:val="24"/>
          <w:lang w:val="en-US"/>
        </w:rPr>
        <w:t>II- ZEYTIN HASTALIK VE ZARARLILARI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5</w:t>
      </w:r>
      <w:r w:rsidRPr="00433225">
        <w:rPr>
          <w:rFonts w:ascii="Times New Roman" w:hAnsi="Times New Roman" w:cs="Times New Roman"/>
          <w:sz w:val="24"/>
          <w:szCs w:val="24"/>
        </w:rPr>
        <w:t xml:space="preserve"> yılı verilerine göre 2.</w:t>
      </w:r>
      <w:r>
        <w:rPr>
          <w:rFonts w:ascii="Times New Roman" w:hAnsi="Times New Roman" w:cs="Times New Roman"/>
          <w:sz w:val="24"/>
          <w:szCs w:val="24"/>
        </w:rPr>
        <w:t>579.696</w:t>
      </w:r>
      <w:r w:rsidRPr="00433225">
        <w:rPr>
          <w:rFonts w:ascii="Times New Roman" w:hAnsi="Times New Roman" w:cs="Times New Roman"/>
          <w:sz w:val="24"/>
          <w:szCs w:val="24"/>
        </w:rPr>
        <w:t xml:space="preserve"> adet (118.</w:t>
      </w:r>
      <w:r>
        <w:rPr>
          <w:rFonts w:ascii="Times New Roman" w:hAnsi="Times New Roman" w:cs="Times New Roman"/>
          <w:sz w:val="24"/>
          <w:szCs w:val="24"/>
        </w:rPr>
        <w:t>289</w:t>
      </w:r>
      <w:r w:rsidRPr="00433225">
        <w:rPr>
          <w:rFonts w:ascii="Times New Roman" w:hAnsi="Times New Roman" w:cs="Times New Roman"/>
          <w:sz w:val="24"/>
          <w:szCs w:val="24"/>
        </w:rPr>
        <w:t xml:space="preserve"> da) toplam zeytin ağacı bulunmaktadır.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Yetiştirilen ürün sofralık ve yağlık olarak değerlendirilmektedir.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Yapılan köy toplantıları ve bahçe kontrollerinde üreticiler zeytinlerde zarar yapan çeşitli hastalık ve zararlı konusunda eğitilmişlerdir.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Hazırlanan çiftçi mektupları üreticilere dağıtılmıştır.</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İnsan ve çevre sağlığı yönünden alınması gereken genel önlemler konusu eğitimlerimizde üreticiye anlatılmıştır.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pStyle w:val="ListeParagraf"/>
        <w:numPr>
          <w:ilvl w:val="0"/>
          <w:numId w:val="38"/>
        </w:numPr>
        <w:autoSpaceDE w:val="0"/>
        <w:autoSpaceDN w:val="0"/>
        <w:adjustRightInd w:val="0"/>
        <w:spacing w:after="0" w:line="240" w:lineRule="auto"/>
        <w:jc w:val="both"/>
        <w:rPr>
          <w:rFonts w:ascii="Times New Roman" w:hAnsi="Times New Roman"/>
          <w:b/>
          <w:sz w:val="24"/>
          <w:szCs w:val="24"/>
          <w:lang w:val="en-US"/>
        </w:rPr>
      </w:pPr>
      <w:r w:rsidRPr="00433225">
        <w:rPr>
          <w:rFonts w:ascii="Times New Roman" w:hAnsi="Times New Roman"/>
          <w:b/>
          <w:sz w:val="24"/>
          <w:szCs w:val="24"/>
          <w:lang w:val="en-US"/>
        </w:rPr>
        <w:t>ZEYTIN HALKALI LEKE HAST. (Cyclacerium oleagium)</w:t>
      </w:r>
    </w:p>
    <w:p w:rsidR="00717F95" w:rsidRPr="00433225" w:rsidRDefault="00717F95" w:rsidP="00717F95">
      <w:pPr>
        <w:pStyle w:val="ListeParagraf"/>
        <w:autoSpaceDE w:val="0"/>
        <w:autoSpaceDN w:val="0"/>
        <w:adjustRightInd w:val="0"/>
        <w:spacing w:after="0" w:line="240" w:lineRule="auto"/>
        <w:ind w:left="1069"/>
        <w:jc w:val="both"/>
        <w:rPr>
          <w:rFonts w:ascii="Times New Roman" w:hAnsi="Times New Roman"/>
          <w:b/>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Zeytin halkal</w:t>
      </w:r>
      <w:r w:rsidRPr="00433225">
        <w:rPr>
          <w:rFonts w:ascii="Times New Roman" w:hAnsi="Times New Roman" w:cs="Times New Roman"/>
          <w:sz w:val="24"/>
          <w:szCs w:val="24"/>
        </w:rPr>
        <w:t xml:space="preserve">ı leke hastalığının görüldüğü ağaçlarda hastalığın şiddetine bağlı olarak yapraklar dökülmekte, ağaç zayıf kalmakta bu nedenle meyve tutumu </w:t>
      </w:r>
      <w:proofErr w:type="gramStart"/>
      <w:r w:rsidRPr="00433225">
        <w:rPr>
          <w:rFonts w:ascii="Times New Roman" w:hAnsi="Times New Roman" w:cs="Times New Roman"/>
          <w:sz w:val="24"/>
          <w:szCs w:val="24"/>
        </w:rPr>
        <w:t>az</w:t>
      </w:r>
      <w:proofErr w:type="gramEnd"/>
      <w:r w:rsidRPr="00433225">
        <w:rPr>
          <w:rFonts w:ascii="Times New Roman" w:hAnsi="Times New Roman" w:cs="Times New Roman"/>
          <w:sz w:val="24"/>
          <w:szCs w:val="24"/>
        </w:rPr>
        <w:t xml:space="preserve"> olmaktadır.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halkal</w:t>
      </w:r>
      <w:r w:rsidRPr="00433225">
        <w:rPr>
          <w:rFonts w:ascii="Times New Roman" w:hAnsi="Times New Roman" w:cs="Times New Roman"/>
          <w:sz w:val="24"/>
          <w:szCs w:val="24"/>
        </w:rPr>
        <w:t>ı leke hastalığı için kimyasal mücadele 2-3 aplikasyon olarak Bakıroksiklorür % 50 WP uygulanmıştır.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 xml:space="preserve">  programa alınmasının uygun olacağı görüşündeyiz.</w:t>
      </w:r>
      <w:proofErr w:type="gramEnd"/>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center"/>
        <w:rPr>
          <w:rFonts w:ascii="Times New Roman" w:hAnsi="Times New Roman" w:cs="Times New Roman"/>
          <w:b/>
          <w:sz w:val="20"/>
          <w:szCs w:val="20"/>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ZEYTİN HALKALI LEKE MÜCADELESİ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w:t>
            </w:r>
            <w:r>
              <w:rPr>
                <w:lang w:val="en-US"/>
              </w:rPr>
              <w:t>Z</w:t>
            </w:r>
            <w:r w:rsidRPr="00433225">
              <w:rPr>
                <w:lang w:val="en-US"/>
              </w:rPr>
              <w:t>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Bak</w:t>
            </w:r>
            <w:r w:rsidRPr="00433225">
              <w:t>ıroksiklorür %50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1000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1000</w:t>
            </w:r>
          </w:p>
        </w:tc>
        <w:tc>
          <w:tcPr>
            <w:tcW w:w="980" w:type="dxa"/>
            <w:gridSpan w:val="2"/>
          </w:tcPr>
          <w:p w:rsidR="00717F95" w:rsidRPr="00433225" w:rsidRDefault="00717F95" w:rsidP="00717F95">
            <w:pPr>
              <w:autoSpaceDE w:val="0"/>
              <w:autoSpaceDN w:val="0"/>
              <w:adjustRightInd w:val="0"/>
              <w:jc w:val="center"/>
              <w:rPr>
                <w:lang w:val="en-US"/>
              </w:rPr>
            </w:pPr>
            <w:r>
              <w:rPr>
                <w:lang w:val="en-US"/>
              </w:rPr>
              <w:t>3-4</w:t>
            </w:r>
          </w:p>
        </w:tc>
        <w:tc>
          <w:tcPr>
            <w:tcW w:w="4284" w:type="dxa"/>
            <w:gridSpan w:val="2"/>
          </w:tcPr>
          <w:p w:rsidR="00717F95" w:rsidRPr="00433225" w:rsidRDefault="00717F95" w:rsidP="00717F95">
            <w:pPr>
              <w:autoSpaceDE w:val="0"/>
              <w:autoSpaceDN w:val="0"/>
              <w:adjustRightInd w:val="0"/>
              <w:jc w:val="center"/>
              <w:rPr>
                <w:bCs/>
              </w:rPr>
            </w:pPr>
            <w:r>
              <w:rPr>
                <w:bCs/>
              </w:rPr>
              <w:t>12</w:t>
            </w:r>
            <w:r w:rsidRPr="00433225">
              <w:rPr>
                <w:bCs/>
              </w:rPr>
              <w:t>00 kg</w:t>
            </w:r>
          </w:p>
        </w:tc>
      </w:tr>
      <w:tr w:rsidR="00717F95" w:rsidRPr="00433225" w:rsidTr="00717F95">
        <w:trPr>
          <w:trHeight w:val="235"/>
        </w:trPr>
        <w:tc>
          <w:tcPr>
            <w:tcW w:w="4606"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4"/>
            <w:vMerge/>
          </w:tcPr>
          <w:p w:rsidR="00717F95" w:rsidRPr="00433225" w:rsidRDefault="00717F95" w:rsidP="00717F95">
            <w:pPr>
              <w:autoSpaceDE w:val="0"/>
              <w:autoSpaceDN w:val="0"/>
              <w:adjustRightInd w:val="0"/>
              <w:jc w:val="center"/>
              <w:rPr>
                <w:lang w:val="en-U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606" w:type="dxa"/>
            <w:gridSpan w:val="4"/>
          </w:tcPr>
          <w:p w:rsidR="00717F95" w:rsidRPr="00433225" w:rsidRDefault="00717F95" w:rsidP="00717F95">
            <w:pPr>
              <w:autoSpaceDE w:val="0"/>
              <w:autoSpaceDN w:val="0"/>
              <w:adjustRightInd w:val="0"/>
              <w:jc w:val="center"/>
              <w:rPr>
                <w:bCs/>
              </w:rPr>
            </w:pPr>
            <w:r>
              <w:rPr>
                <w:bCs/>
              </w:rPr>
              <w:t>12</w:t>
            </w:r>
            <w:r w:rsidRPr="00433225">
              <w:rPr>
                <w:bCs/>
              </w:rPr>
              <w:t>00 kg</w:t>
            </w:r>
          </w:p>
        </w:tc>
        <w:tc>
          <w:tcPr>
            <w:tcW w:w="2303" w:type="dxa"/>
            <w:gridSpan w:val="2"/>
          </w:tcPr>
          <w:p w:rsidR="00717F95" w:rsidRPr="00433225" w:rsidRDefault="00717F95" w:rsidP="00717F95">
            <w:pPr>
              <w:autoSpaceDE w:val="0"/>
              <w:autoSpaceDN w:val="0"/>
              <w:adjustRightInd w:val="0"/>
              <w:jc w:val="center"/>
              <w:rPr>
                <w:bCs/>
              </w:rPr>
            </w:pPr>
            <w:r>
              <w:rPr>
                <w:lang w:val="en-US"/>
              </w:rPr>
              <w:t>1</w:t>
            </w:r>
            <w:r w:rsidRPr="00433225">
              <w:rPr>
                <w:lang w:val="en-US"/>
              </w:rPr>
              <w:t>0.02.201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Pr>
                <w:lang w:val="en-US"/>
              </w:rPr>
              <w:t>2</w:t>
            </w:r>
            <w:r w:rsidRPr="00433225">
              <w:rPr>
                <w:lang w:val="en-US"/>
              </w:rPr>
              <w:t>0.09.201</w:t>
            </w:r>
            <w:r>
              <w:rPr>
                <w:lang w:val="en-US"/>
              </w:rPr>
              <w:t>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Times New Roman" w:hAnsi="Times New Roman" w:cs="Times New Roman"/>
          <w:b/>
          <w:sz w:val="20"/>
          <w:szCs w:val="20"/>
          <w:lang w:val="en-US"/>
        </w:rPr>
        <w:t xml:space="preserve">             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 xml:space="preserve">YILI  </w:t>
      </w:r>
      <w:r w:rsidRPr="00433225">
        <w:rPr>
          <w:rFonts w:ascii="Times New Roman" w:hAnsi="Times New Roman" w:cs="Times New Roman"/>
          <w:b/>
          <w:sz w:val="20"/>
          <w:szCs w:val="20"/>
        </w:rPr>
        <w:t>ZEYTİN</w:t>
      </w:r>
      <w:proofErr w:type="gramEnd"/>
      <w:r w:rsidRPr="00433225">
        <w:rPr>
          <w:rFonts w:ascii="Times New Roman" w:hAnsi="Times New Roman" w:cs="Times New Roman"/>
          <w:b/>
          <w:sz w:val="20"/>
          <w:szCs w:val="20"/>
        </w:rPr>
        <w:t xml:space="preserve">  HALKALI LEKE  MÜCADELESİ  PROGRAM  TEKLİFİ</w:t>
      </w:r>
    </w:p>
    <w:p w:rsidR="00717F95" w:rsidRPr="00433225" w:rsidRDefault="00717F95" w:rsidP="00717F95">
      <w:pPr>
        <w:autoSpaceDE w:val="0"/>
        <w:autoSpaceDN w:val="0"/>
        <w:adjustRightInd w:val="0"/>
        <w:spacing w:after="0" w:line="240" w:lineRule="auto"/>
        <w:ind w:firstLine="709"/>
        <w:jc w:val="center"/>
        <w:rPr>
          <w:rFonts w:ascii="Arial TUR" w:hAnsi="Arial TUR" w:cs="Arial TUR"/>
          <w:sz w:val="21"/>
          <w:szCs w:val="21"/>
        </w:rPr>
      </w:pPr>
      <w:r w:rsidRPr="00433225">
        <w:rPr>
          <w:rFonts w:ascii="Arial TUR" w:hAnsi="Arial TUR" w:cs="Arial TUR"/>
          <w:sz w:val="21"/>
          <w:szCs w:val="21"/>
        </w:rPr>
        <w:t>.</w:t>
      </w: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372"/>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lastRenderedPageBreak/>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500 </w:t>
            </w:r>
          </w:p>
        </w:tc>
      </w:tr>
      <w:tr w:rsidR="00717F95" w:rsidRPr="00433225" w:rsidTr="00717F95">
        <w:trPr>
          <w:trHeight w:val="372"/>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 xml:space="preserve">1000 </w:t>
            </w:r>
          </w:p>
        </w:tc>
      </w:tr>
    </w:tbl>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2- ZEYTIN SINEGI (Bactrocera oleae)</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Sine</w:t>
      </w:r>
      <w:r w:rsidRPr="00433225">
        <w:rPr>
          <w:rFonts w:ascii="Times New Roman" w:hAnsi="Times New Roman" w:cs="Times New Roman"/>
          <w:sz w:val="24"/>
          <w:szCs w:val="24"/>
        </w:rPr>
        <w:t>ği larva döneminde ve meyve etinde zararlı olarak bulunur.</w:t>
      </w:r>
      <w:proofErr w:type="gramEnd"/>
      <w:r w:rsidRPr="00433225">
        <w:rPr>
          <w:rFonts w:ascii="Times New Roman" w:hAnsi="Times New Roman" w:cs="Times New Roman"/>
          <w:sz w:val="24"/>
          <w:szCs w:val="24"/>
        </w:rPr>
        <w:t xml:space="preserve"> Larva gelişme süresinde çekirdek etrafında galeriler açarak beslenir. Böylece meyvelerin çürüyerek dökülmesine, zeytin yağ miktarının azalmasına kısmen de yağda asit çoğalmasına neden olur.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center"/>
        <w:rPr>
          <w:rFonts w:ascii="Times New Roman" w:hAnsi="Times New Roman" w:cs="Times New Roman"/>
          <w:b/>
          <w:sz w:val="20"/>
          <w:szCs w:val="20"/>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ZEYTİN SINEĞİ MÜCADELESİ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101"/>
        <w:gridCol w:w="1984"/>
        <w:gridCol w:w="863"/>
        <w:gridCol w:w="658"/>
        <w:gridCol w:w="322"/>
        <w:gridCol w:w="1559"/>
        <w:gridCol w:w="422"/>
        <w:gridCol w:w="854"/>
        <w:gridCol w:w="1449"/>
      </w:tblGrid>
      <w:tr w:rsidR="00717F95" w:rsidRPr="00433225" w:rsidTr="00717F95">
        <w:trPr>
          <w:trHeight w:val="369"/>
        </w:trPr>
        <w:tc>
          <w:tcPr>
            <w:tcW w:w="1101"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984"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863"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4"/>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101" w:type="dxa"/>
            <w:vMerge/>
          </w:tcPr>
          <w:p w:rsidR="00717F95" w:rsidRPr="00433225" w:rsidRDefault="00717F95" w:rsidP="00717F95">
            <w:pPr>
              <w:autoSpaceDE w:val="0"/>
              <w:autoSpaceDN w:val="0"/>
              <w:adjustRightInd w:val="0"/>
              <w:jc w:val="center"/>
              <w:rPr>
                <w:lang w:val="en-US"/>
              </w:rPr>
            </w:pPr>
          </w:p>
        </w:tc>
        <w:tc>
          <w:tcPr>
            <w:tcW w:w="1984" w:type="dxa"/>
            <w:vMerge/>
          </w:tcPr>
          <w:p w:rsidR="00717F95" w:rsidRPr="00433225" w:rsidRDefault="00717F95" w:rsidP="00717F95">
            <w:pPr>
              <w:autoSpaceDE w:val="0"/>
              <w:autoSpaceDN w:val="0"/>
              <w:adjustRightInd w:val="0"/>
              <w:jc w:val="center"/>
              <w:rPr>
                <w:lang w:val="en-US"/>
              </w:rPr>
            </w:pPr>
          </w:p>
        </w:tc>
        <w:tc>
          <w:tcPr>
            <w:tcW w:w="863"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1559" w:type="dxa"/>
          </w:tcPr>
          <w:p w:rsidR="00717F95" w:rsidRPr="00433225" w:rsidRDefault="00717F95" w:rsidP="00717F95">
            <w:pPr>
              <w:autoSpaceDE w:val="0"/>
              <w:autoSpaceDN w:val="0"/>
              <w:adjustRightInd w:val="0"/>
              <w:jc w:val="center"/>
              <w:rPr>
                <w:bCs/>
              </w:rPr>
            </w:pPr>
            <w:r w:rsidRPr="00433225">
              <w:rPr>
                <w:bCs/>
              </w:rPr>
              <w:t>Lambda Cyhalothrin</w:t>
            </w:r>
          </w:p>
          <w:p w:rsidR="00717F95" w:rsidRPr="00433225" w:rsidRDefault="00717F95" w:rsidP="00717F95">
            <w:pPr>
              <w:autoSpaceDE w:val="0"/>
              <w:autoSpaceDN w:val="0"/>
              <w:adjustRightInd w:val="0"/>
              <w:jc w:val="center"/>
              <w:rPr>
                <w:bCs/>
              </w:rPr>
            </w:pPr>
            <w:r w:rsidRPr="00433225">
              <w:rPr>
                <w:bCs/>
              </w:rPr>
              <w:t xml:space="preserve">50 g/l </w:t>
            </w:r>
            <w:r>
              <w:rPr>
                <w:bCs/>
              </w:rPr>
              <w:t>S</w:t>
            </w:r>
            <w:r w:rsidRPr="00433225">
              <w:rPr>
                <w:bCs/>
              </w:rPr>
              <w:t>C</w:t>
            </w:r>
          </w:p>
        </w:tc>
        <w:tc>
          <w:tcPr>
            <w:tcW w:w="1276" w:type="dxa"/>
            <w:gridSpan w:val="2"/>
          </w:tcPr>
          <w:p w:rsidR="00717F95" w:rsidRPr="00433225" w:rsidRDefault="00717F95" w:rsidP="00717F95">
            <w:pPr>
              <w:autoSpaceDE w:val="0"/>
              <w:autoSpaceDN w:val="0"/>
              <w:adjustRightInd w:val="0"/>
              <w:jc w:val="center"/>
              <w:rPr>
                <w:bCs/>
              </w:rPr>
            </w:pPr>
            <w:r w:rsidRPr="00433225">
              <w:rPr>
                <w:bCs/>
              </w:rPr>
              <w:t>Dimethoate</w:t>
            </w:r>
          </w:p>
          <w:p w:rsidR="00717F95" w:rsidRPr="00433225" w:rsidRDefault="00717F95" w:rsidP="00717F95">
            <w:pPr>
              <w:autoSpaceDE w:val="0"/>
              <w:autoSpaceDN w:val="0"/>
              <w:adjustRightInd w:val="0"/>
              <w:jc w:val="center"/>
              <w:rPr>
                <w:bCs/>
              </w:rPr>
            </w:pPr>
            <w:r w:rsidRPr="00433225">
              <w:rPr>
                <w:bCs/>
              </w:rPr>
              <w:t>400 g/l EC</w:t>
            </w:r>
          </w:p>
        </w:tc>
        <w:tc>
          <w:tcPr>
            <w:tcW w:w="1449" w:type="dxa"/>
          </w:tcPr>
          <w:p w:rsidR="00717F95" w:rsidRPr="00433225" w:rsidRDefault="00717F95" w:rsidP="00717F95">
            <w:pPr>
              <w:autoSpaceDE w:val="0"/>
              <w:autoSpaceDN w:val="0"/>
              <w:adjustRightInd w:val="0"/>
              <w:jc w:val="center"/>
              <w:rPr>
                <w:bCs/>
              </w:rPr>
            </w:pPr>
            <w:r w:rsidRPr="00433225">
              <w:rPr>
                <w:bCs/>
              </w:rPr>
              <w:t xml:space="preserve">Deltamethrin </w:t>
            </w:r>
            <w:r>
              <w:rPr>
                <w:bCs/>
              </w:rPr>
              <w:t>120</w:t>
            </w:r>
            <w:r w:rsidRPr="00433225">
              <w:rPr>
                <w:bCs/>
              </w:rPr>
              <w:t xml:space="preserve"> g/l </w:t>
            </w:r>
            <w:r>
              <w:rPr>
                <w:bCs/>
              </w:rPr>
              <w:t>S</w:t>
            </w:r>
            <w:r w:rsidRPr="00433225">
              <w:rPr>
                <w:bCs/>
              </w:rPr>
              <w:t>C</w:t>
            </w:r>
          </w:p>
        </w:tc>
      </w:tr>
      <w:tr w:rsidR="00717F95" w:rsidRPr="00433225" w:rsidTr="00717F95">
        <w:tc>
          <w:tcPr>
            <w:tcW w:w="1101" w:type="dxa"/>
          </w:tcPr>
          <w:p w:rsidR="00717F95" w:rsidRPr="00433225" w:rsidRDefault="00717F95" w:rsidP="00717F95">
            <w:pPr>
              <w:autoSpaceDE w:val="0"/>
              <w:autoSpaceDN w:val="0"/>
              <w:adjustRightInd w:val="0"/>
              <w:jc w:val="center"/>
              <w:rPr>
                <w:lang w:val="en-US"/>
              </w:rPr>
            </w:pPr>
            <w:r w:rsidRPr="00433225">
              <w:rPr>
                <w:lang w:val="en-US"/>
              </w:rPr>
              <w:t>-</w:t>
            </w:r>
          </w:p>
        </w:tc>
        <w:tc>
          <w:tcPr>
            <w:tcW w:w="1984" w:type="dxa"/>
          </w:tcPr>
          <w:p w:rsidR="00717F95" w:rsidRPr="00433225" w:rsidRDefault="00717F95" w:rsidP="00717F95">
            <w:pPr>
              <w:autoSpaceDE w:val="0"/>
              <w:autoSpaceDN w:val="0"/>
              <w:adjustRightInd w:val="0"/>
              <w:jc w:val="center"/>
              <w:rPr>
                <w:lang w:val="en-US"/>
              </w:rPr>
            </w:pPr>
            <w:r w:rsidRPr="00433225">
              <w:rPr>
                <w:lang w:val="en-US"/>
              </w:rPr>
              <w:t>61000</w:t>
            </w:r>
          </w:p>
        </w:tc>
        <w:tc>
          <w:tcPr>
            <w:tcW w:w="863" w:type="dxa"/>
          </w:tcPr>
          <w:p w:rsidR="00717F95" w:rsidRPr="00433225" w:rsidRDefault="00717F95" w:rsidP="00717F95">
            <w:pPr>
              <w:autoSpaceDE w:val="0"/>
              <w:autoSpaceDN w:val="0"/>
              <w:adjustRightInd w:val="0"/>
              <w:jc w:val="center"/>
              <w:rPr>
                <w:lang w:val="en-US"/>
              </w:rPr>
            </w:pPr>
            <w:r w:rsidRPr="00433225">
              <w:rPr>
                <w:lang w:val="en-US"/>
              </w:rPr>
              <w:t>61000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2-3</w:t>
            </w:r>
          </w:p>
        </w:tc>
        <w:tc>
          <w:tcPr>
            <w:tcW w:w="1559" w:type="dxa"/>
          </w:tcPr>
          <w:p w:rsidR="00717F95" w:rsidRPr="00433225" w:rsidRDefault="00717F95" w:rsidP="00717F95">
            <w:pPr>
              <w:autoSpaceDE w:val="0"/>
              <w:autoSpaceDN w:val="0"/>
              <w:adjustRightInd w:val="0"/>
              <w:jc w:val="center"/>
              <w:rPr>
                <w:bCs/>
              </w:rPr>
            </w:pPr>
            <w:r>
              <w:rPr>
                <w:bCs/>
              </w:rPr>
              <w:t>40</w:t>
            </w:r>
            <w:r w:rsidRPr="00433225">
              <w:rPr>
                <w:bCs/>
              </w:rPr>
              <w:t>0 lt</w:t>
            </w:r>
          </w:p>
        </w:tc>
        <w:tc>
          <w:tcPr>
            <w:tcW w:w="1276" w:type="dxa"/>
            <w:gridSpan w:val="2"/>
          </w:tcPr>
          <w:p w:rsidR="00717F95" w:rsidRPr="00433225" w:rsidRDefault="00717F95" w:rsidP="00717F95">
            <w:pPr>
              <w:autoSpaceDE w:val="0"/>
              <w:autoSpaceDN w:val="0"/>
              <w:adjustRightInd w:val="0"/>
              <w:jc w:val="center"/>
              <w:rPr>
                <w:bCs/>
              </w:rPr>
            </w:pPr>
            <w:r>
              <w:rPr>
                <w:bCs/>
              </w:rPr>
              <w:t>500</w:t>
            </w:r>
            <w:r w:rsidRPr="00433225">
              <w:rPr>
                <w:bCs/>
              </w:rPr>
              <w:t xml:space="preserve"> lt</w:t>
            </w:r>
          </w:p>
        </w:tc>
        <w:tc>
          <w:tcPr>
            <w:tcW w:w="1449" w:type="dxa"/>
          </w:tcPr>
          <w:p w:rsidR="00717F95" w:rsidRPr="00433225" w:rsidRDefault="00717F95" w:rsidP="00717F95">
            <w:pPr>
              <w:autoSpaceDE w:val="0"/>
              <w:autoSpaceDN w:val="0"/>
              <w:adjustRightInd w:val="0"/>
              <w:jc w:val="center"/>
              <w:rPr>
                <w:bCs/>
              </w:rPr>
            </w:pPr>
            <w:r>
              <w:rPr>
                <w:bCs/>
              </w:rPr>
              <w:t>230</w:t>
            </w:r>
            <w:r w:rsidRPr="00433225">
              <w:rPr>
                <w:bCs/>
              </w:rPr>
              <w:t xml:space="preserve"> lt</w:t>
            </w:r>
          </w:p>
        </w:tc>
      </w:tr>
      <w:tr w:rsidR="00717F95" w:rsidRPr="00433225" w:rsidTr="00717F95">
        <w:trPr>
          <w:trHeight w:val="235"/>
        </w:trPr>
        <w:tc>
          <w:tcPr>
            <w:tcW w:w="1101" w:type="dxa"/>
            <w:vMerge w:val="restart"/>
          </w:tcPr>
          <w:p w:rsidR="00717F95" w:rsidRPr="00433225" w:rsidRDefault="00717F95" w:rsidP="00717F95">
            <w:pPr>
              <w:autoSpaceDE w:val="0"/>
              <w:autoSpaceDN w:val="0"/>
              <w:adjustRightInd w:val="0"/>
              <w:jc w:val="center"/>
              <w:rPr>
                <w:bCs/>
              </w:rPr>
            </w:pPr>
            <w:r w:rsidRPr="00433225">
              <w:rPr>
                <w:bCs/>
              </w:rPr>
              <w:t>Cyfluthrin</w:t>
            </w:r>
          </w:p>
          <w:p w:rsidR="00717F95" w:rsidRPr="00433225" w:rsidRDefault="00717F95" w:rsidP="00717F95">
            <w:pPr>
              <w:autoSpaceDE w:val="0"/>
              <w:autoSpaceDN w:val="0"/>
              <w:adjustRightInd w:val="0"/>
              <w:jc w:val="center"/>
              <w:rPr>
                <w:bCs/>
              </w:rPr>
            </w:pPr>
            <w:r w:rsidRPr="00433225">
              <w:rPr>
                <w:bCs/>
              </w:rPr>
              <w:t>50 g/l EC</w:t>
            </w:r>
          </w:p>
        </w:tc>
        <w:tc>
          <w:tcPr>
            <w:tcW w:w="3505" w:type="dxa"/>
            <w:gridSpan w:val="3"/>
            <w:vMerge w:val="restart"/>
          </w:tcPr>
          <w:p w:rsidR="00717F95" w:rsidRPr="00433225" w:rsidRDefault="00717F95" w:rsidP="00717F95">
            <w:pPr>
              <w:autoSpaceDE w:val="0"/>
              <w:autoSpaceDN w:val="0"/>
              <w:adjustRightInd w:val="0"/>
              <w:jc w:val="center"/>
              <w:rPr>
                <w:bCs/>
              </w:rPr>
            </w:pPr>
            <w:r w:rsidRPr="00433225">
              <w:rPr>
                <w:bCs/>
              </w:rPr>
              <w:t xml:space="preserve">Alphacypermethrin </w:t>
            </w:r>
          </w:p>
          <w:p w:rsidR="00717F95" w:rsidRPr="00433225" w:rsidRDefault="00717F95" w:rsidP="00717F95">
            <w:pPr>
              <w:autoSpaceDE w:val="0"/>
              <w:autoSpaceDN w:val="0"/>
              <w:adjustRightInd w:val="0"/>
              <w:jc w:val="center"/>
              <w:rPr>
                <w:bCs/>
              </w:rPr>
            </w:pPr>
            <w:r w:rsidRPr="00433225">
              <w:rPr>
                <w:bCs/>
              </w:rPr>
              <w:t>100g/l EC</w:t>
            </w:r>
          </w:p>
        </w:tc>
        <w:tc>
          <w:tcPr>
            <w:tcW w:w="4606" w:type="dxa"/>
            <w:gridSpan w:val="5"/>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1101" w:type="dxa"/>
            <w:vMerge/>
          </w:tcPr>
          <w:p w:rsidR="00717F95" w:rsidRPr="00433225" w:rsidRDefault="00717F95" w:rsidP="00717F95">
            <w:pPr>
              <w:autoSpaceDE w:val="0"/>
              <w:autoSpaceDN w:val="0"/>
              <w:adjustRightInd w:val="0"/>
              <w:jc w:val="center"/>
              <w:rPr>
                <w:lang w:val="en-US"/>
              </w:rPr>
            </w:pPr>
          </w:p>
        </w:tc>
        <w:tc>
          <w:tcPr>
            <w:tcW w:w="3505" w:type="dxa"/>
            <w:gridSpan w:val="3"/>
            <w:vMerge/>
          </w:tcPr>
          <w:p w:rsidR="00717F95" w:rsidRPr="00433225" w:rsidRDefault="00717F95" w:rsidP="00717F95">
            <w:pPr>
              <w:autoSpaceDE w:val="0"/>
              <w:autoSpaceDN w:val="0"/>
              <w:adjustRightInd w:val="0"/>
              <w:jc w:val="center"/>
              <w:rPr>
                <w:lang w:val="en-US"/>
              </w:rPr>
            </w:pPr>
          </w:p>
        </w:tc>
        <w:tc>
          <w:tcPr>
            <w:tcW w:w="2303" w:type="dxa"/>
            <w:gridSpan w:val="3"/>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rPr>
          <w:trHeight w:val="235"/>
        </w:trPr>
        <w:tc>
          <w:tcPr>
            <w:tcW w:w="1101" w:type="dxa"/>
          </w:tcPr>
          <w:p w:rsidR="00717F95" w:rsidRPr="00433225" w:rsidRDefault="00717F95" w:rsidP="00717F95">
            <w:pPr>
              <w:autoSpaceDE w:val="0"/>
              <w:autoSpaceDN w:val="0"/>
              <w:adjustRightInd w:val="0"/>
              <w:jc w:val="center"/>
              <w:rPr>
                <w:bCs/>
              </w:rPr>
            </w:pPr>
            <w:r>
              <w:rPr>
                <w:bCs/>
              </w:rPr>
              <w:t>150</w:t>
            </w:r>
            <w:r w:rsidRPr="00433225">
              <w:rPr>
                <w:bCs/>
              </w:rPr>
              <w:t>lt</w:t>
            </w:r>
          </w:p>
        </w:tc>
        <w:tc>
          <w:tcPr>
            <w:tcW w:w="3505" w:type="dxa"/>
            <w:gridSpan w:val="3"/>
          </w:tcPr>
          <w:p w:rsidR="00717F95" w:rsidRPr="00433225" w:rsidRDefault="00717F95" w:rsidP="00717F95">
            <w:pPr>
              <w:autoSpaceDE w:val="0"/>
              <w:autoSpaceDN w:val="0"/>
              <w:adjustRightInd w:val="0"/>
              <w:jc w:val="center"/>
              <w:rPr>
                <w:bCs/>
              </w:rPr>
            </w:pPr>
            <w:r>
              <w:rPr>
                <w:bCs/>
              </w:rPr>
              <w:t>2606</w:t>
            </w:r>
            <w:r w:rsidRPr="00433225">
              <w:rPr>
                <w:bCs/>
              </w:rPr>
              <w:t xml:space="preserve"> lt</w:t>
            </w:r>
          </w:p>
        </w:tc>
        <w:tc>
          <w:tcPr>
            <w:tcW w:w="2303" w:type="dxa"/>
            <w:gridSpan w:val="3"/>
            <w:vMerge w:val="restart"/>
          </w:tcPr>
          <w:p w:rsidR="00717F95" w:rsidRPr="00433225" w:rsidRDefault="00717F95" w:rsidP="00717F95">
            <w:pPr>
              <w:autoSpaceDE w:val="0"/>
              <w:autoSpaceDN w:val="0"/>
              <w:adjustRightInd w:val="0"/>
              <w:jc w:val="center"/>
              <w:rPr>
                <w:bCs/>
              </w:rPr>
            </w:pPr>
            <w:r w:rsidRPr="00433225">
              <w:rPr>
                <w:lang w:val="en-US"/>
              </w:rPr>
              <w:t>1</w:t>
            </w:r>
            <w:r>
              <w:rPr>
                <w:lang w:val="en-US"/>
              </w:rPr>
              <w:t>5</w:t>
            </w:r>
            <w:r w:rsidRPr="00433225">
              <w:rPr>
                <w:lang w:val="en-US"/>
              </w:rPr>
              <w:t>.07.201</w:t>
            </w:r>
            <w:r>
              <w:rPr>
                <w:lang w:val="en-US"/>
              </w:rPr>
              <w:t>5</w:t>
            </w:r>
            <w:r w:rsidRPr="00433225">
              <w:rPr>
                <w:lang w:val="en-US"/>
              </w:rPr>
              <w:t xml:space="preserve">       </w:t>
            </w:r>
          </w:p>
        </w:tc>
        <w:tc>
          <w:tcPr>
            <w:tcW w:w="2303" w:type="dxa"/>
            <w:gridSpan w:val="2"/>
            <w:vMerge w:val="restart"/>
          </w:tcPr>
          <w:p w:rsidR="00717F95" w:rsidRPr="00433225" w:rsidRDefault="00717F95" w:rsidP="00717F95">
            <w:pPr>
              <w:autoSpaceDE w:val="0"/>
              <w:autoSpaceDN w:val="0"/>
              <w:adjustRightInd w:val="0"/>
              <w:jc w:val="center"/>
              <w:rPr>
                <w:bCs/>
              </w:rPr>
            </w:pPr>
            <w:r>
              <w:rPr>
                <w:lang w:val="en-US"/>
              </w:rPr>
              <w:t>20</w:t>
            </w:r>
            <w:r w:rsidRPr="00433225">
              <w:rPr>
                <w:lang w:val="en-US"/>
              </w:rPr>
              <w:t>.09.201</w:t>
            </w:r>
            <w:r>
              <w:rPr>
                <w:lang w:val="en-US"/>
              </w:rPr>
              <w:t>5</w:t>
            </w:r>
          </w:p>
        </w:tc>
      </w:tr>
      <w:tr w:rsidR="00717F95" w:rsidRPr="00433225" w:rsidTr="00717F95">
        <w:trPr>
          <w:trHeight w:val="216"/>
        </w:trPr>
        <w:tc>
          <w:tcPr>
            <w:tcW w:w="3085"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tc>
        <w:tc>
          <w:tcPr>
            <w:tcW w:w="1521" w:type="dxa"/>
            <w:gridSpan w:val="2"/>
          </w:tcPr>
          <w:p w:rsidR="00717F95" w:rsidRPr="00433225" w:rsidRDefault="00717F95" w:rsidP="00717F95">
            <w:pPr>
              <w:autoSpaceDE w:val="0"/>
              <w:autoSpaceDN w:val="0"/>
              <w:adjustRightInd w:val="0"/>
              <w:jc w:val="center"/>
              <w:rPr>
                <w:lang w:val="en-US"/>
              </w:rPr>
            </w:pPr>
            <w:r>
              <w:rPr>
                <w:lang w:val="en-US"/>
              </w:rPr>
              <w:t>3886</w:t>
            </w:r>
            <w:r w:rsidRPr="00433225">
              <w:rPr>
                <w:lang w:val="en-US"/>
              </w:rPr>
              <w:t xml:space="preserve"> lt</w:t>
            </w:r>
          </w:p>
        </w:tc>
        <w:tc>
          <w:tcPr>
            <w:tcW w:w="2303" w:type="dxa"/>
            <w:gridSpan w:val="3"/>
            <w:vMerge/>
          </w:tcPr>
          <w:p w:rsidR="00717F95" w:rsidRPr="00433225" w:rsidRDefault="00717F95" w:rsidP="00717F95">
            <w:pPr>
              <w:autoSpaceDE w:val="0"/>
              <w:autoSpaceDN w:val="0"/>
              <w:adjustRightInd w:val="0"/>
              <w:jc w:val="center"/>
              <w:rPr>
                <w:lang w:val="en-US"/>
              </w:rPr>
            </w:pPr>
          </w:p>
        </w:tc>
        <w:tc>
          <w:tcPr>
            <w:tcW w:w="2303" w:type="dxa"/>
            <w:gridSpan w:val="2"/>
            <w:vMerge/>
          </w:tcPr>
          <w:p w:rsidR="00717F95" w:rsidRPr="00433225" w:rsidRDefault="00717F95" w:rsidP="00717F95">
            <w:pPr>
              <w:autoSpaceDE w:val="0"/>
              <w:autoSpaceDN w:val="0"/>
              <w:adjustRightInd w:val="0"/>
              <w:jc w:val="center"/>
              <w:rPr>
                <w:lang w:val="en-US"/>
              </w:rPr>
            </w:pP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rPr>
      </w:pPr>
      <w:r w:rsidRPr="00433225">
        <w:rPr>
          <w:rFonts w:ascii="Times New Roman" w:hAnsi="Times New Roman" w:cs="Times New Roman"/>
          <w:b/>
          <w:sz w:val="20"/>
          <w:szCs w:val="20"/>
          <w:lang w:val="en-US"/>
        </w:rPr>
        <w:t xml:space="preserve">       201</w:t>
      </w:r>
      <w:r>
        <w:rPr>
          <w:rFonts w:ascii="Times New Roman" w:hAnsi="Times New Roman" w:cs="Times New Roman"/>
          <w:b/>
          <w:sz w:val="20"/>
          <w:szCs w:val="20"/>
          <w:lang w:val="en-US"/>
        </w:rPr>
        <w:t xml:space="preserve">6 </w:t>
      </w:r>
      <w:proofErr w:type="gramStart"/>
      <w:r w:rsidRPr="00433225">
        <w:rPr>
          <w:rFonts w:ascii="Times New Roman" w:hAnsi="Times New Roman" w:cs="Times New Roman"/>
          <w:b/>
          <w:sz w:val="20"/>
          <w:szCs w:val="20"/>
          <w:lang w:val="en-US"/>
        </w:rPr>
        <w:t xml:space="preserve">YILI  </w:t>
      </w:r>
      <w:r w:rsidRPr="00433225">
        <w:rPr>
          <w:rFonts w:ascii="Times New Roman" w:hAnsi="Times New Roman" w:cs="Times New Roman"/>
          <w:b/>
          <w:sz w:val="20"/>
          <w:szCs w:val="20"/>
        </w:rPr>
        <w:t>ZEYTİN</w:t>
      </w:r>
      <w:proofErr w:type="gramEnd"/>
      <w:r w:rsidRPr="00433225">
        <w:rPr>
          <w:rFonts w:ascii="Times New Roman" w:hAnsi="Times New Roman" w:cs="Times New Roman"/>
          <w:b/>
          <w:sz w:val="20"/>
          <w:szCs w:val="20"/>
        </w:rPr>
        <w:t xml:space="preserve">  ZEYTİN SINEĞİ  MÜCADELESİ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D47F6A"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rPr>
            </w:pPr>
            <w:r w:rsidRPr="00D47F6A">
              <w:rPr>
                <w:rFonts w:ascii="Times New Roman" w:hAnsi="Times New Roman" w:cs="Times New Roman"/>
                <w:lang w:val="en-US"/>
              </w:rPr>
              <w:t>Programa Al</w:t>
            </w:r>
            <w:r w:rsidRPr="00D47F6A">
              <w:rPr>
                <w:rFonts w:ascii="Times New Roman" w:hAnsi="Times New Roman" w:cs="Times New Roman"/>
              </w:rPr>
              <w:t>ınan Alan (da)</w:t>
            </w:r>
          </w:p>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EKM.</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2.000   </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 </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KARA</w:t>
            </w:r>
            <w:r w:rsidRPr="00D47F6A">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25.000</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10.000</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3.000 </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10.000 </w:t>
            </w:r>
          </w:p>
        </w:tc>
      </w:tr>
      <w:tr w:rsidR="00717F95" w:rsidRPr="00D47F6A"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10.000 </w:t>
            </w:r>
          </w:p>
        </w:tc>
      </w:tr>
      <w:tr w:rsidR="00717F95" w:rsidRPr="00D47F6A"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D47F6A" w:rsidRDefault="00717F95" w:rsidP="00717F95">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D47F6A" w:rsidRDefault="00717F95" w:rsidP="00717F95">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b/>
                <w:bCs/>
                <w:lang w:val="en-US"/>
              </w:rPr>
              <w:t>61.000</w:t>
            </w:r>
          </w:p>
        </w:tc>
      </w:tr>
    </w:tbl>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3- ZEYT</w:t>
      </w:r>
      <w:r w:rsidRPr="00433225">
        <w:rPr>
          <w:rFonts w:ascii="Times New Roman" w:hAnsi="Times New Roman" w:cs="Times New Roman"/>
          <w:b/>
          <w:sz w:val="24"/>
          <w:szCs w:val="24"/>
        </w:rPr>
        <w:t xml:space="preserve">İN KARA </w:t>
      </w:r>
      <w:proofErr w:type="gramStart"/>
      <w:r w:rsidRPr="00433225">
        <w:rPr>
          <w:rFonts w:ascii="Times New Roman" w:hAnsi="Times New Roman" w:cs="Times New Roman"/>
          <w:b/>
          <w:sz w:val="24"/>
          <w:szCs w:val="24"/>
        </w:rPr>
        <w:t>KOŞNİLİ  (</w:t>
      </w:r>
      <w:proofErr w:type="gramEnd"/>
      <w:r w:rsidRPr="00433225">
        <w:rPr>
          <w:rFonts w:ascii="Times New Roman" w:hAnsi="Times New Roman" w:cs="Times New Roman"/>
          <w:b/>
          <w:sz w:val="24"/>
          <w:szCs w:val="24"/>
        </w:rPr>
        <w:t>Saissetia oleae)</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Zeytin </w:t>
      </w:r>
      <w:proofErr w:type="gramStart"/>
      <w:r w:rsidRPr="00433225">
        <w:rPr>
          <w:rFonts w:ascii="Times New Roman" w:hAnsi="Times New Roman" w:cs="Times New Roman"/>
          <w:sz w:val="24"/>
          <w:szCs w:val="24"/>
          <w:lang w:val="en-US"/>
        </w:rPr>
        <w:t>kara</w:t>
      </w:r>
      <w:proofErr w:type="gramEnd"/>
      <w:r w:rsidRPr="00433225">
        <w:rPr>
          <w:rFonts w:ascii="Times New Roman" w:hAnsi="Times New Roman" w:cs="Times New Roman"/>
          <w:sz w:val="24"/>
          <w:szCs w:val="24"/>
          <w:lang w:val="en-US"/>
        </w:rPr>
        <w:t xml:space="preserve"> koşnili larva ve ergin dönemlerinde ağacın özsuyunu emerek ağaçların zayıf düşmesine ve fumajin oluşmasına neden olur. Bu da ürünü hem kalite hemde kantite yönünden </w:t>
      </w:r>
      <w:r w:rsidRPr="00433225">
        <w:rPr>
          <w:rFonts w:ascii="Times New Roman" w:hAnsi="Times New Roman" w:cs="Times New Roman"/>
          <w:sz w:val="24"/>
          <w:szCs w:val="24"/>
          <w:lang w:val="en-US"/>
        </w:rPr>
        <w:lastRenderedPageBreak/>
        <w:t xml:space="preserve">etkiler. Biryandan özsuyun </w:t>
      </w:r>
      <w:proofErr w:type="gramStart"/>
      <w:r w:rsidRPr="00433225">
        <w:rPr>
          <w:rFonts w:ascii="Times New Roman" w:hAnsi="Times New Roman" w:cs="Times New Roman"/>
          <w:sz w:val="24"/>
          <w:szCs w:val="24"/>
          <w:lang w:val="en-US"/>
        </w:rPr>
        <w:t>emilmesi ,diğer</w:t>
      </w:r>
      <w:proofErr w:type="gramEnd"/>
      <w:r w:rsidRPr="00433225">
        <w:rPr>
          <w:rFonts w:ascii="Times New Roman" w:hAnsi="Times New Roman" w:cs="Times New Roman"/>
          <w:sz w:val="24"/>
          <w:szCs w:val="24"/>
          <w:lang w:val="en-US"/>
        </w:rPr>
        <w:t xml:space="preserve"> yandan karaballığın fotosenteze engel olması ağaçları zayıflatır ve üründe azalma olur.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ZEYT</w:t>
      </w:r>
      <w:r w:rsidRPr="00433225">
        <w:rPr>
          <w:rFonts w:ascii="Times New Roman" w:hAnsi="Times New Roman" w:cs="Times New Roman"/>
          <w:b/>
          <w:sz w:val="20"/>
          <w:szCs w:val="20"/>
        </w:rPr>
        <w:t>İN  KARA KOŞNİLİ  MÜCADELESİ  İCRAAT CETVELİ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161"/>
        <w:gridCol w:w="2142"/>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3"/>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vMerge/>
          </w:tcPr>
          <w:p w:rsidR="00717F95" w:rsidRPr="00433225" w:rsidRDefault="00717F95" w:rsidP="00717F95">
            <w:pPr>
              <w:autoSpaceDE w:val="0"/>
              <w:autoSpaceDN w:val="0"/>
              <w:adjustRightInd w:val="0"/>
              <w:jc w:val="center"/>
              <w:rPr>
                <w:lang w:val="en-US"/>
              </w:rPr>
            </w:pPr>
          </w:p>
        </w:tc>
        <w:tc>
          <w:tcPr>
            <w:tcW w:w="2142" w:type="dxa"/>
            <w:gridSpan w:val="2"/>
          </w:tcPr>
          <w:p w:rsidR="00717F95" w:rsidRPr="00433225" w:rsidRDefault="00717F95" w:rsidP="00717F95">
            <w:pPr>
              <w:autoSpaceDE w:val="0"/>
              <w:autoSpaceDN w:val="0"/>
              <w:adjustRightInd w:val="0"/>
              <w:jc w:val="center"/>
              <w:rPr>
                <w:bCs/>
              </w:rPr>
            </w:pPr>
            <w:r w:rsidRPr="00433225">
              <w:rPr>
                <w:bCs/>
              </w:rPr>
              <w:t>Lambda Cyhalothrin</w:t>
            </w:r>
          </w:p>
          <w:p w:rsidR="00717F95" w:rsidRPr="00433225" w:rsidRDefault="00717F95" w:rsidP="00717F95">
            <w:pPr>
              <w:autoSpaceDE w:val="0"/>
              <w:autoSpaceDN w:val="0"/>
              <w:adjustRightInd w:val="0"/>
              <w:jc w:val="center"/>
              <w:rPr>
                <w:bCs/>
              </w:rPr>
            </w:pPr>
            <w:r w:rsidRPr="00433225">
              <w:rPr>
                <w:bCs/>
              </w:rPr>
              <w:t xml:space="preserve">50 g/l </w:t>
            </w:r>
            <w:r>
              <w:rPr>
                <w:bCs/>
              </w:rPr>
              <w:t>S</w:t>
            </w:r>
            <w:r w:rsidRPr="00433225">
              <w:rPr>
                <w:bCs/>
              </w:rPr>
              <w:t>C</w:t>
            </w:r>
          </w:p>
        </w:tc>
        <w:tc>
          <w:tcPr>
            <w:tcW w:w="2142" w:type="dxa"/>
          </w:tcPr>
          <w:p w:rsidR="00717F95" w:rsidRPr="00D47F6A" w:rsidRDefault="00717F95" w:rsidP="00717F95">
            <w:pPr>
              <w:autoSpaceDE w:val="0"/>
              <w:autoSpaceDN w:val="0"/>
              <w:adjustRightInd w:val="0"/>
              <w:jc w:val="center"/>
              <w:rPr>
                <w:bCs/>
              </w:rPr>
            </w:pPr>
            <w:r w:rsidRPr="00D47F6A">
              <w:rPr>
                <w:bCs/>
              </w:rPr>
              <w:t>Cyfluthrin</w:t>
            </w:r>
          </w:p>
          <w:p w:rsidR="00717F95" w:rsidRPr="00D47F6A" w:rsidRDefault="00717F95" w:rsidP="00717F95">
            <w:pPr>
              <w:autoSpaceDE w:val="0"/>
              <w:autoSpaceDN w:val="0"/>
              <w:adjustRightInd w:val="0"/>
              <w:jc w:val="center"/>
              <w:rPr>
                <w:bCs/>
              </w:rPr>
            </w:pPr>
            <w:r w:rsidRPr="00D47F6A">
              <w:rPr>
                <w:bCs/>
              </w:rPr>
              <w:t>50 g/l EC</w:t>
            </w:r>
          </w:p>
          <w:p w:rsidR="00717F95" w:rsidRPr="00D47F6A" w:rsidRDefault="00717F95" w:rsidP="00717F95">
            <w:pPr>
              <w:autoSpaceDE w:val="0"/>
              <w:autoSpaceDN w:val="0"/>
              <w:adjustRightInd w:val="0"/>
              <w:jc w:val="center"/>
              <w:rPr>
                <w:bCs/>
              </w:rPr>
            </w:pPr>
          </w:p>
          <w:p w:rsidR="00717F95" w:rsidRPr="00433225" w:rsidRDefault="00717F95" w:rsidP="00717F95">
            <w:pPr>
              <w:autoSpaceDE w:val="0"/>
              <w:autoSpaceDN w:val="0"/>
              <w:adjustRightInd w:val="0"/>
              <w:jc w:val="center"/>
              <w:rPr>
                <w:bCs/>
              </w:rPr>
            </w:pP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Pr>
                <w:lang w:val="en-US"/>
              </w:rPr>
              <w:t>1000</w:t>
            </w:r>
          </w:p>
        </w:tc>
        <w:tc>
          <w:tcPr>
            <w:tcW w:w="1430" w:type="dxa"/>
          </w:tcPr>
          <w:p w:rsidR="00717F95" w:rsidRPr="00433225" w:rsidRDefault="00717F95" w:rsidP="00717F95">
            <w:pPr>
              <w:autoSpaceDE w:val="0"/>
              <w:autoSpaceDN w:val="0"/>
              <w:adjustRightInd w:val="0"/>
              <w:jc w:val="center"/>
              <w:rPr>
                <w:lang w:val="en-US"/>
              </w:rPr>
            </w:pPr>
            <w:r>
              <w:rPr>
                <w:lang w:val="en-US"/>
              </w:rPr>
              <w:t>1000</w:t>
            </w:r>
          </w:p>
        </w:tc>
        <w:tc>
          <w:tcPr>
            <w:tcW w:w="980" w:type="dxa"/>
          </w:tcPr>
          <w:p w:rsidR="00717F95" w:rsidRPr="00433225" w:rsidRDefault="00717F95" w:rsidP="00717F95">
            <w:pPr>
              <w:autoSpaceDE w:val="0"/>
              <w:autoSpaceDN w:val="0"/>
              <w:adjustRightInd w:val="0"/>
              <w:jc w:val="center"/>
              <w:rPr>
                <w:lang w:val="en-US"/>
              </w:rPr>
            </w:pPr>
            <w:r>
              <w:rPr>
                <w:lang w:val="en-US"/>
              </w:rPr>
              <w:t>3-4</w:t>
            </w:r>
          </w:p>
        </w:tc>
        <w:tc>
          <w:tcPr>
            <w:tcW w:w="2142" w:type="dxa"/>
            <w:gridSpan w:val="2"/>
          </w:tcPr>
          <w:p w:rsidR="00717F95" w:rsidRPr="00433225" w:rsidRDefault="00717F95" w:rsidP="00717F95">
            <w:pPr>
              <w:autoSpaceDE w:val="0"/>
              <w:autoSpaceDN w:val="0"/>
              <w:adjustRightInd w:val="0"/>
              <w:jc w:val="center"/>
              <w:rPr>
                <w:bCs/>
              </w:rPr>
            </w:pPr>
            <w:r>
              <w:rPr>
                <w:bCs/>
              </w:rPr>
              <w:t>456</w:t>
            </w:r>
            <w:r w:rsidRPr="00433225">
              <w:rPr>
                <w:bCs/>
              </w:rPr>
              <w:t xml:space="preserve"> lt</w:t>
            </w:r>
          </w:p>
        </w:tc>
        <w:tc>
          <w:tcPr>
            <w:tcW w:w="2142" w:type="dxa"/>
          </w:tcPr>
          <w:p w:rsidR="00717F95" w:rsidRPr="00433225" w:rsidRDefault="00717F95" w:rsidP="00717F95">
            <w:pPr>
              <w:autoSpaceDE w:val="0"/>
              <w:autoSpaceDN w:val="0"/>
              <w:adjustRightInd w:val="0"/>
              <w:jc w:val="center"/>
              <w:rPr>
                <w:bCs/>
              </w:rPr>
            </w:pPr>
            <w:r w:rsidRPr="00D47F6A">
              <w:rPr>
                <w:bCs/>
              </w:rPr>
              <w:t>1</w:t>
            </w:r>
            <w:r>
              <w:rPr>
                <w:bCs/>
              </w:rPr>
              <w:t>2</w:t>
            </w:r>
            <w:r w:rsidRPr="00D47F6A">
              <w:rPr>
                <w:bCs/>
              </w:rPr>
              <w:t>0</w:t>
            </w:r>
            <w:r>
              <w:rPr>
                <w:bCs/>
              </w:rPr>
              <w:t xml:space="preserve"> </w:t>
            </w:r>
            <w:r w:rsidRPr="00D47F6A">
              <w:rPr>
                <w:bCs/>
              </w:rPr>
              <w:t>lt</w:t>
            </w:r>
          </w:p>
        </w:tc>
      </w:tr>
      <w:tr w:rsidR="00717F95" w:rsidRPr="00433225" w:rsidTr="00717F95">
        <w:trPr>
          <w:trHeight w:val="235"/>
        </w:trPr>
        <w:tc>
          <w:tcPr>
            <w:tcW w:w="4928"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284"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77"/>
        </w:trPr>
        <w:tc>
          <w:tcPr>
            <w:tcW w:w="4928" w:type="dxa"/>
            <w:gridSpan w:val="4"/>
            <w:vMerge/>
          </w:tcPr>
          <w:p w:rsidR="00717F95" w:rsidRPr="00433225" w:rsidRDefault="00717F95" w:rsidP="00717F95">
            <w:pPr>
              <w:autoSpaceDE w:val="0"/>
              <w:autoSpaceDN w:val="0"/>
              <w:adjustRightInd w:val="0"/>
              <w:jc w:val="center"/>
              <w:rPr>
                <w:lang w:val="en-US"/>
              </w:rPr>
            </w:pPr>
          </w:p>
        </w:tc>
        <w:tc>
          <w:tcPr>
            <w:tcW w:w="1981" w:type="dxa"/>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928" w:type="dxa"/>
            <w:gridSpan w:val="4"/>
          </w:tcPr>
          <w:p w:rsidR="00717F95" w:rsidRPr="00433225" w:rsidRDefault="00717F95" w:rsidP="00717F95">
            <w:pPr>
              <w:autoSpaceDE w:val="0"/>
              <w:autoSpaceDN w:val="0"/>
              <w:adjustRightInd w:val="0"/>
              <w:jc w:val="center"/>
              <w:rPr>
                <w:bCs/>
              </w:rPr>
            </w:pPr>
            <w:r>
              <w:rPr>
                <w:bCs/>
              </w:rPr>
              <w:t>576</w:t>
            </w:r>
          </w:p>
        </w:tc>
        <w:tc>
          <w:tcPr>
            <w:tcW w:w="1981" w:type="dxa"/>
          </w:tcPr>
          <w:p w:rsidR="00717F95" w:rsidRPr="00433225" w:rsidRDefault="00717F95" w:rsidP="00717F95">
            <w:pPr>
              <w:autoSpaceDE w:val="0"/>
              <w:autoSpaceDN w:val="0"/>
              <w:adjustRightInd w:val="0"/>
              <w:jc w:val="center"/>
              <w:rPr>
                <w:bCs/>
              </w:rPr>
            </w:pPr>
            <w:r>
              <w:rPr>
                <w:bCs/>
              </w:rPr>
              <w:t>15.04.2015</w:t>
            </w:r>
          </w:p>
        </w:tc>
        <w:tc>
          <w:tcPr>
            <w:tcW w:w="2303" w:type="dxa"/>
            <w:gridSpan w:val="2"/>
          </w:tcPr>
          <w:p w:rsidR="00717F95" w:rsidRPr="00433225" w:rsidRDefault="00717F95" w:rsidP="00717F95">
            <w:pPr>
              <w:autoSpaceDE w:val="0"/>
              <w:autoSpaceDN w:val="0"/>
              <w:adjustRightInd w:val="0"/>
              <w:jc w:val="center"/>
              <w:rPr>
                <w:bCs/>
              </w:rPr>
            </w:pPr>
            <w:r>
              <w:rPr>
                <w:bCs/>
              </w:rPr>
              <w:t>15.06.2015</w:t>
            </w:r>
          </w:p>
        </w:tc>
      </w:tr>
    </w:tbl>
    <w:p w:rsidR="00717F95" w:rsidRPr="00433225" w:rsidRDefault="00717F95" w:rsidP="00717F95">
      <w:pPr>
        <w:tabs>
          <w:tab w:val="left" w:pos="1815"/>
          <w:tab w:val="center" w:pos="4890"/>
        </w:tabs>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12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ZEYT</w:t>
      </w:r>
      <w:r w:rsidRPr="00433225">
        <w:rPr>
          <w:rFonts w:ascii="Times New Roman" w:hAnsi="Times New Roman" w:cs="Times New Roman"/>
          <w:b/>
          <w:sz w:val="20"/>
          <w:szCs w:val="20"/>
        </w:rPr>
        <w:t>İN  KARA KOŞNİLİ  MÜCADELESİ  PROGRAM  TEKLİFİ</w:t>
      </w:r>
    </w:p>
    <w:p w:rsidR="00717F95" w:rsidRPr="00433225" w:rsidRDefault="00717F95" w:rsidP="00717F95">
      <w:pPr>
        <w:autoSpaceDE w:val="0"/>
        <w:autoSpaceDN w:val="0"/>
        <w:adjustRightInd w:val="0"/>
        <w:spacing w:after="120" w:line="240" w:lineRule="auto"/>
        <w:rPr>
          <w:rFonts w:ascii="Times New Roman TUR" w:hAnsi="Times New Roman TUR" w:cs="Times New Roman TUR"/>
          <w:sz w:val="21"/>
          <w:szCs w:val="21"/>
        </w:rPr>
      </w:pPr>
      <w:r w:rsidRPr="00433225">
        <w:rPr>
          <w:rFonts w:ascii="Times New Roman" w:hAnsi="Times New Roman" w:cs="Times New Roman"/>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Alan (da)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AC192F"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AC192F">
        <w:rPr>
          <w:rFonts w:ascii="Times New Roman" w:hAnsi="Times New Roman" w:cs="Times New Roman"/>
          <w:b/>
          <w:sz w:val="24"/>
          <w:szCs w:val="24"/>
          <w:lang w:val="en-US"/>
        </w:rPr>
        <w:t>4- ZEYT</w:t>
      </w:r>
      <w:r w:rsidRPr="00AC192F">
        <w:rPr>
          <w:rFonts w:ascii="Times New Roman" w:hAnsi="Times New Roman" w:cs="Times New Roman"/>
          <w:b/>
          <w:sz w:val="24"/>
          <w:szCs w:val="24"/>
        </w:rPr>
        <w:t>İN VİRGÜL KABUKLU BİTİ (Leucospis riccae)</w:t>
      </w:r>
    </w:p>
    <w:p w:rsidR="00717F95" w:rsidRPr="00AC192F"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virgül kabuklu biti üzerinde bulundu</w:t>
      </w:r>
      <w:r w:rsidRPr="00433225">
        <w:rPr>
          <w:rFonts w:ascii="Times New Roman" w:hAnsi="Times New Roman" w:cs="Times New Roman"/>
          <w:sz w:val="24"/>
          <w:szCs w:val="24"/>
        </w:rPr>
        <w:t>ğu bitkinin yaprak, sürgün ve meyvelerinin özsuyunu emerek ağaçların zayıf düşmesine, meyvede şekil bozukluğuna ve salgıladığı tatlımsı madde ile fumajin teşekkülüne sebep olur.</w:t>
      </w:r>
      <w:proofErr w:type="gramEnd"/>
      <w:r w:rsidRPr="00433225">
        <w:rPr>
          <w:rFonts w:ascii="Times New Roman" w:hAnsi="Times New Roman" w:cs="Times New Roman"/>
          <w:sz w:val="24"/>
          <w:szCs w:val="24"/>
        </w:rPr>
        <w:t xml:space="preserve"> Böylece meyveler salamura değerini kaybeder ve yağ randımanı azalır.</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r w:rsidRPr="00433225">
        <w:rPr>
          <w:rFonts w:ascii="Arial" w:hAnsi="Arial" w:cs="Arial"/>
          <w:sz w:val="21"/>
          <w:szCs w:val="21"/>
          <w:lang w:val="en-US"/>
        </w:rPr>
        <w:t xml:space="preserve"> </w:t>
      </w: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ZEYT</w:t>
      </w:r>
      <w:r w:rsidRPr="00433225">
        <w:rPr>
          <w:rFonts w:ascii="Times New Roman" w:hAnsi="Times New Roman" w:cs="Times New Roman"/>
          <w:b/>
          <w:sz w:val="20"/>
          <w:szCs w:val="20"/>
        </w:rPr>
        <w:t>İN  VİRGÜL KABUKLU  BİTİ  MÜCADELESİ  İCRAAT CETVELİ</w:t>
      </w: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4284" w:type="dxa"/>
            <w:gridSpan w:val="2"/>
            <w:vMerge w:val="restart"/>
          </w:tcPr>
          <w:p w:rsidR="00717F95" w:rsidRPr="00433225" w:rsidRDefault="00717F95" w:rsidP="00717F95">
            <w:pPr>
              <w:autoSpaceDE w:val="0"/>
              <w:autoSpaceDN w:val="0"/>
              <w:adjustRightInd w:val="0"/>
              <w:jc w:val="center"/>
              <w:rPr>
                <w:bCs/>
              </w:rPr>
            </w:pPr>
            <w:r w:rsidRPr="00433225">
              <w:rPr>
                <w:bCs/>
              </w:rPr>
              <w:t xml:space="preserve">Zarar Eşiği Altında </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1000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1000</w:t>
            </w:r>
          </w:p>
        </w:tc>
        <w:tc>
          <w:tcPr>
            <w:tcW w:w="980" w:type="dxa"/>
            <w:gridSpan w:val="2"/>
          </w:tcPr>
          <w:p w:rsidR="00717F95" w:rsidRPr="00433225" w:rsidRDefault="00717F95" w:rsidP="00717F95">
            <w:pPr>
              <w:autoSpaceDE w:val="0"/>
              <w:autoSpaceDN w:val="0"/>
              <w:adjustRightInd w:val="0"/>
              <w:jc w:val="center"/>
              <w:rPr>
                <w:lang w:val="en-US"/>
              </w:rPr>
            </w:pPr>
            <w:r>
              <w:rPr>
                <w:lang w:val="en-US"/>
              </w:rPr>
              <w:t>1-2</w:t>
            </w:r>
          </w:p>
        </w:tc>
        <w:tc>
          <w:tcPr>
            <w:tcW w:w="4284" w:type="dxa"/>
            <w:gridSpan w:val="2"/>
            <w:vMerge/>
          </w:tcPr>
          <w:p w:rsidR="00717F95" w:rsidRPr="00433225" w:rsidRDefault="00717F95" w:rsidP="00717F95">
            <w:pPr>
              <w:autoSpaceDE w:val="0"/>
              <w:autoSpaceDN w:val="0"/>
              <w:adjustRightInd w:val="0"/>
              <w:jc w:val="center"/>
              <w:rPr>
                <w:bCs/>
              </w:rPr>
            </w:pPr>
          </w:p>
        </w:tc>
      </w:tr>
      <w:tr w:rsidR="00717F95" w:rsidRPr="00433225" w:rsidTr="00717F95">
        <w:trPr>
          <w:trHeight w:val="235"/>
        </w:trPr>
        <w:tc>
          <w:tcPr>
            <w:tcW w:w="4606"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606" w:type="dxa"/>
            <w:gridSpan w:val="3"/>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106"/>
        </w:trPr>
        <w:tc>
          <w:tcPr>
            <w:tcW w:w="4606" w:type="dxa"/>
            <w:gridSpan w:val="4"/>
            <w:vMerge/>
          </w:tcPr>
          <w:p w:rsidR="00717F95" w:rsidRPr="00433225" w:rsidRDefault="00717F95" w:rsidP="00717F95">
            <w:pPr>
              <w:autoSpaceDE w:val="0"/>
              <w:autoSpaceDN w:val="0"/>
              <w:adjustRightInd w:val="0"/>
              <w:jc w:val="center"/>
              <w:rPr>
                <w:lang w:val="en-US"/>
              </w:rPr>
            </w:pP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606" w:type="dxa"/>
            <w:gridSpan w:val="4"/>
          </w:tcPr>
          <w:p w:rsidR="00717F95" w:rsidRPr="00433225" w:rsidRDefault="00717F95" w:rsidP="00717F95">
            <w:pPr>
              <w:autoSpaceDE w:val="0"/>
              <w:autoSpaceDN w:val="0"/>
              <w:adjustRightInd w:val="0"/>
              <w:jc w:val="center"/>
              <w:rPr>
                <w:bCs/>
              </w:rPr>
            </w:pPr>
          </w:p>
        </w:tc>
        <w:tc>
          <w:tcPr>
            <w:tcW w:w="2303" w:type="dxa"/>
            <w:gridSpan w:val="2"/>
          </w:tcPr>
          <w:p w:rsidR="00717F95" w:rsidRPr="00433225" w:rsidRDefault="00717F95" w:rsidP="00717F95">
            <w:pPr>
              <w:autoSpaceDE w:val="0"/>
              <w:autoSpaceDN w:val="0"/>
              <w:adjustRightInd w:val="0"/>
              <w:jc w:val="center"/>
              <w:rPr>
                <w:bCs/>
              </w:rPr>
            </w:pPr>
            <w:r>
              <w:rPr>
                <w:bCs/>
              </w:rPr>
              <w:t>2015</w:t>
            </w:r>
          </w:p>
        </w:tc>
        <w:tc>
          <w:tcPr>
            <w:tcW w:w="2303" w:type="dxa"/>
          </w:tcPr>
          <w:p w:rsidR="00717F95" w:rsidRPr="00433225" w:rsidRDefault="00717F95" w:rsidP="00717F95">
            <w:pPr>
              <w:autoSpaceDE w:val="0"/>
              <w:autoSpaceDN w:val="0"/>
              <w:adjustRightInd w:val="0"/>
              <w:jc w:val="center"/>
              <w:rPr>
                <w:bCs/>
              </w:rPr>
            </w:pPr>
            <w:r>
              <w:rPr>
                <w:bCs/>
              </w:rPr>
              <w:t>2015</w:t>
            </w:r>
          </w:p>
        </w:tc>
      </w:tr>
    </w:tbl>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ZEYT</w:t>
      </w:r>
      <w:r w:rsidRPr="00433225">
        <w:rPr>
          <w:rFonts w:ascii="Times New Roman" w:hAnsi="Times New Roman" w:cs="Times New Roman"/>
          <w:b/>
          <w:sz w:val="20"/>
          <w:szCs w:val="20"/>
        </w:rPr>
        <w:t>İN  VİRGÜL KABUKLU BİTİ  MÜCADELESİ  PROGRAM  TEKLİFİ</w:t>
      </w:r>
      <w:r w:rsidRPr="00433225">
        <w:rPr>
          <w:rFonts w:ascii="Times New Roman" w:hAnsi="Times New Roman" w:cs="Times New Roman"/>
          <w:b/>
          <w:sz w:val="20"/>
          <w:szCs w:val="20"/>
          <w:lang w:val="en-US"/>
        </w:rPr>
        <w:t xml:space="preserve"> </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1.000 </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1.000 </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5- ZEYTIN PAMUKLU BİTİ (Euphylura olivinia)</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pamuklu biti nimfleri zeytin somaklar</w:t>
      </w:r>
      <w:r w:rsidRPr="00433225">
        <w:rPr>
          <w:rFonts w:ascii="Times New Roman" w:hAnsi="Times New Roman" w:cs="Times New Roman"/>
          <w:sz w:val="24"/>
          <w:szCs w:val="24"/>
        </w:rPr>
        <w:t>ında tomurcuk sapları ve sürgün uçlarında bitki özsuyunu emerek ağaçların ve sürgünlerin zayıflamasına çiçek ve çiçek tomurcuklarının dökülmesine neden olarak zararlı olur.</w:t>
      </w:r>
      <w:proofErr w:type="gramEnd"/>
      <w:r w:rsidRPr="00433225">
        <w:rPr>
          <w:rFonts w:ascii="Times New Roman" w:hAnsi="Times New Roman" w:cs="Times New Roman"/>
          <w:sz w:val="24"/>
          <w:szCs w:val="24"/>
        </w:rPr>
        <w:t xml:space="preserve"> Zararlının yoğunluğu arttıkça zarar oranı yükselir.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pamuklu biti kimyasal mücadele 1-</w:t>
      </w:r>
      <w:r>
        <w:rPr>
          <w:rFonts w:ascii="Times New Roman" w:hAnsi="Times New Roman" w:cs="Times New Roman"/>
          <w:sz w:val="24"/>
          <w:szCs w:val="24"/>
          <w:lang w:val="en-US"/>
        </w:rPr>
        <w:t>2</w:t>
      </w:r>
      <w:r w:rsidRPr="00433225">
        <w:rPr>
          <w:rFonts w:ascii="Times New Roman" w:hAnsi="Times New Roman" w:cs="Times New Roman"/>
          <w:sz w:val="24"/>
          <w:szCs w:val="24"/>
          <w:lang w:val="en-US"/>
        </w:rPr>
        <w:t xml:space="preserve"> aplikasyon olarak uygulanm</w:t>
      </w:r>
      <w:r w:rsidRPr="00433225">
        <w:rPr>
          <w:rFonts w:ascii="Times New Roman" w:hAnsi="Times New Roman" w:cs="Times New Roman"/>
          <w:sz w:val="24"/>
          <w:szCs w:val="24"/>
        </w:rPr>
        <w:t>ıştır.</w:t>
      </w:r>
      <w:proofErr w:type="gramEnd"/>
      <w:r w:rsidRPr="00433225">
        <w:rPr>
          <w:rFonts w:ascii="Times New Roman" w:hAnsi="Times New Roman" w:cs="Times New Roman"/>
          <w:sz w:val="24"/>
          <w:szCs w:val="24"/>
        </w:rPr>
        <w:t xml:space="preserve">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alacağı görüşündeyiz.</w:t>
      </w:r>
      <w:proofErr w:type="gramEnd"/>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w:t>
      </w:r>
      <w:r>
        <w:rPr>
          <w:rFonts w:ascii="Times New Roman" w:hAnsi="Times New Roman" w:cs="Times New Roman"/>
          <w:b/>
          <w:sz w:val="20"/>
          <w:szCs w:val="20"/>
        </w:rPr>
        <w:t>15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ZEYT</w:t>
      </w:r>
      <w:r w:rsidRPr="00433225">
        <w:rPr>
          <w:rFonts w:ascii="Times New Roman" w:hAnsi="Times New Roman" w:cs="Times New Roman"/>
          <w:b/>
          <w:sz w:val="20"/>
          <w:szCs w:val="20"/>
        </w:rPr>
        <w:t xml:space="preserve">İN  </w:t>
      </w:r>
      <w:r w:rsidRPr="00433225">
        <w:rPr>
          <w:rFonts w:ascii="Times New Roman" w:hAnsi="Times New Roman" w:cs="Times New Roman"/>
          <w:b/>
          <w:sz w:val="20"/>
          <w:szCs w:val="20"/>
          <w:lang w:val="en-US"/>
        </w:rPr>
        <w:t>PAMUKLU</w:t>
      </w:r>
      <w:r w:rsidRPr="00433225">
        <w:rPr>
          <w:rFonts w:ascii="Times New Roman" w:hAnsi="Times New Roman" w:cs="Times New Roman"/>
          <w:b/>
          <w:sz w:val="20"/>
          <w:szCs w:val="20"/>
        </w:rPr>
        <w:t xml:space="preserve">  BİTİ  MÜCADELESİ  İCRAAT CETVELİ</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652"/>
        <w:gridCol w:w="329"/>
        <w:gridCol w:w="987"/>
        <w:gridCol w:w="1316"/>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gridSpan w:val="2"/>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4"/>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gridSpan w:val="2"/>
            <w:vMerge/>
          </w:tcPr>
          <w:p w:rsidR="00717F95" w:rsidRPr="00433225" w:rsidRDefault="00717F95" w:rsidP="00717F95">
            <w:pPr>
              <w:autoSpaceDE w:val="0"/>
              <w:autoSpaceDN w:val="0"/>
              <w:adjustRightInd w:val="0"/>
              <w:jc w:val="center"/>
              <w:rPr>
                <w:lang w:val="en-US"/>
              </w:rPr>
            </w:pPr>
          </w:p>
        </w:tc>
        <w:tc>
          <w:tcPr>
            <w:tcW w:w="1652" w:type="dxa"/>
          </w:tcPr>
          <w:p w:rsidR="00717F95" w:rsidRPr="00433225" w:rsidRDefault="00717F95" w:rsidP="00717F95">
            <w:pPr>
              <w:autoSpaceDE w:val="0"/>
              <w:autoSpaceDN w:val="0"/>
              <w:adjustRightInd w:val="0"/>
              <w:jc w:val="center"/>
              <w:rPr>
                <w:bCs/>
              </w:rPr>
            </w:pPr>
            <w:r w:rsidRPr="00433225">
              <w:rPr>
                <w:bCs/>
              </w:rPr>
              <w:t>Lambda Cyhalothrin</w:t>
            </w:r>
          </w:p>
          <w:p w:rsidR="00717F95" w:rsidRPr="00433225" w:rsidRDefault="00717F95" w:rsidP="00717F95">
            <w:pPr>
              <w:autoSpaceDE w:val="0"/>
              <w:autoSpaceDN w:val="0"/>
              <w:adjustRightInd w:val="0"/>
              <w:jc w:val="center"/>
              <w:rPr>
                <w:bCs/>
              </w:rPr>
            </w:pPr>
            <w:r w:rsidRPr="00433225">
              <w:rPr>
                <w:bCs/>
              </w:rPr>
              <w:t>50 g/l EC</w:t>
            </w:r>
          </w:p>
        </w:tc>
        <w:tc>
          <w:tcPr>
            <w:tcW w:w="1316" w:type="dxa"/>
            <w:gridSpan w:val="2"/>
          </w:tcPr>
          <w:p w:rsidR="00717F95" w:rsidRPr="00433225" w:rsidRDefault="00717F95" w:rsidP="00717F95">
            <w:pPr>
              <w:autoSpaceDE w:val="0"/>
              <w:autoSpaceDN w:val="0"/>
              <w:adjustRightInd w:val="0"/>
              <w:jc w:val="center"/>
              <w:rPr>
                <w:bCs/>
              </w:rPr>
            </w:pPr>
            <w:r w:rsidRPr="00433225">
              <w:rPr>
                <w:bCs/>
              </w:rPr>
              <w:t>Dimethoate 400 g/L EC</w:t>
            </w:r>
          </w:p>
        </w:tc>
        <w:tc>
          <w:tcPr>
            <w:tcW w:w="1316" w:type="dxa"/>
          </w:tcPr>
          <w:p w:rsidR="00717F95" w:rsidRPr="00433225" w:rsidRDefault="00717F95" w:rsidP="00717F95">
            <w:pPr>
              <w:autoSpaceDE w:val="0"/>
              <w:autoSpaceDN w:val="0"/>
              <w:adjustRightInd w:val="0"/>
              <w:jc w:val="center"/>
              <w:rPr>
                <w:bCs/>
              </w:rPr>
            </w:pPr>
            <w:r w:rsidRPr="00433225">
              <w:rPr>
                <w:bCs/>
              </w:rPr>
              <w:t>Cyfluthrin 50g/l EC</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47500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47500</w:t>
            </w:r>
          </w:p>
        </w:tc>
        <w:tc>
          <w:tcPr>
            <w:tcW w:w="980" w:type="dxa"/>
            <w:gridSpan w:val="2"/>
          </w:tcPr>
          <w:p w:rsidR="00717F95" w:rsidRPr="00433225" w:rsidRDefault="00717F95" w:rsidP="00717F95">
            <w:pPr>
              <w:autoSpaceDE w:val="0"/>
              <w:autoSpaceDN w:val="0"/>
              <w:adjustRightInd w:val="0"/>
              <w:jc w:val="center"/>
              <w:rPr>
                <w:lang w:val="en-US"/>
              </w:rPr>
            </w:pPr>
            <w:r w:rsidRPr="00433225">
              <w:rPr>
                <w:lang w:val="en-US"/>
              </w:rPr>
              <w:t>1-</w:t>
            </w:r>
            <w:r>
              <w:rPr>
                <w:lang w:val="en-US"/>
              </w:rPr>
              <w:t>2</w:t>
            </w:r>
          </w:p>
        </w:tc>
        <w:tc>
          <w:tcPr>
            <w:tcW w:w="1652" w:type="dxa"/>
          </w:tcPr>
          <w:p w:rsidR="00717F95" w:rsidRPr="00433225" w:rsidRDefault="00717F95" w:rsidP="00717F95">
            <w:pPr>
              <w:autoSpaceDE w:val="0"/>
              <w:autoSpaceDN w:val="0"/>
              <w:adjustRightInd w:val="0"/>
              <w:jc w:val="center"/>
              <w:rPr>
                <w:bCs/>
              </w:rPr>
            </w:pPr>
            <w:r>
              <w:rPr>
                <w:bCs/>
              </w:rPr>
              <w:t>906</w:t>
            </w:r>
            <w:r w:rsidRPr="00433225">
              <w:rPr>
                <w:bCs/>
              </w:rPr>
              <w:t xml:space="preserve"> lt</w:t>
            </w:r>
          </w:p>
        </w:tc>
        <w:tc>
          <w:tcPr>
            <w:tcW w:w="1316" w:type="dxa"/>
            <w:gridSpan w:val="2"/>
          </w:tcPr>
          <w:p w:rsidR="00717F95" w:rsidRPr="00433225" w:rsidRDefault="00717F95" w:rsidP="00717F95">
            <w:pPr>
              <w:autoSpaceDE w:val="0"/>
              <w:autoSpaceDN w:val="0"/>
              <w:adjustRightInd w:val="0"/>
              <w:jc w:val="center"/>
              <w:rPr>
                <w:bCs/>
              </w:rPr>
            </w:pPr>
            <w:r>
              <w:rPr>
                <w:bCs/>
              </w:rPr>
              <w:t>1090</w:t>
            </w:r>
            <w:r w:rsidRPr="00433225">
              <w:rPr>
                <w:bCs/>
              </w:rPr>
              <w:t xml:space="preserve"> lt</w:t>
            </w:r>
          </w:p>
        </w:tc>
        <w:tc>
          <w:tcPr>
            <w:tcW w:w="1316" w:type="dxa"/>
          </w:tcPr>
          <w:p w:rsidR="00717F95" w:rsidRPr="00433225" w:rsidRDefault="00717F95" w:rsidP="00717F95">
            <w:pPr>
              <w:autoSpaceDE w:val="0"/>
              <w:autoSpaceDN w:val="0"/>
              <w:adjustRightInd w:val="0"/>
              <w:jc w:val="center"/>
              <w:rPr>
                <w:bCs/>
              </w:rPr>
            </w:pPr>
            <w:r>
              <w:rPr>
                <w:bCs/>
              </w:rPr>
              <w:t>11</w:t>
            </w:r>
            <w:r w:rsidRPr="00433225">
              <w:rPr>
                <w:bCs/>
              </w:rPr>
              <w:t>8 lt</w:t>
            </w:r>
          </w:p>
        </w:tc>
      </w:tr>
      <w:tr w:rsidR="00717F95" w:rsidRPr="00433225" w:rsidTr="00717F95">
        <w:trPr>
          <w:trHeight w:val="235"/>
        </w:trPr>
        <w:tc>
          <w:tcPr>
            <w:tcW w:w="4606"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606" w:type="dxa"/>
            <w:gridSpan w:val="5"/>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4606" w:type="dxa"/>
            <w:gridSpan w:val="4"/>
            <w:vMerge/>
          </w:tcPr>
          <w:p w:rsidR="00717F95" w:rsidRPr="00433225" w:rsidRDefault="00717F95" w:rsidP="00717F95">
            <w:pPr>
              <w:autoSpaceDE w:val="0"/>
              <w:autoSpaceDN w:val="0"/>
              <w:adjustRightInd w:val="0"/>
              <w:jc w:val="center"/>
              <w:rPr>
                <w:lang w:val="en-US"/>
              </w:rPr>
            </w:pPr>
          </w:p>
        </w:tc>
        <w:tc>
          <w:tcPr>
            <w:tcW w:w="2303" w:type="dxa"/>
            <w:gridSpan w:val="3"/>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gridSpan w:val="2"/>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606" w:type="dxa"/>
            <w:gridSpan w:val="4"/>
          </w:tcPr>
          <w:p w:rsidR="00717F95" w:rsidRPr="00433225" w:rsidRDefault="00717F95" w:rsidP="00717F95">
            <w:pPr>
              <w:autoSpaceDE w:val="0"/>
              <w:autoSpaceDN w:val="0"/>
              <w:adjustRightInd w:val="0"/>
              <w:jc w:val="center"/>
              <w:rPr>
                <w:bCs/>
              </w:rPr>
            </w:pPr>
            <w:r>
              <w:rPr>
                <w:bCs/>
              </w:rPr>
              <w:t>211</w:t>
            </w:r>
            <w:r w:rsidRPr="00433225">
              <w:rPr>
                <w:bCs/>
              </w:rPr>
              <w:t>4 lt</w:t>
            </w:r>
          </w:p>
        </w:tc>
        <w:tc>
          <w:tcPr>
            <w:tcW w:w="2303" w:type="dxa"/>
            <w:gridSpan w:val="3"/>
          </w:tcPr>
          <w:p w:rsidR="00717F95" w:rsidRPr="00433225" w:rsidRDefault="00717F95" w:rsidP="00717F95">
            <w:pPr>
              <w:autoSpaceDE w:val="0"/>
              <w:autoSpaceDN w:val="0"/>
              <w:adjustRightInd w:val="0"/>
              <w:jc w:val="center"/>
              <w:rPr>
                <w:bCs/>
              </w:rPr>
            </w:pPr>
            <w:r w:rsidRPr="00433225">
              <w:rPr>
                <w:lang w:val="en-US"/>
              </w:rPr>
              <w:t>10.03.201</w:t>
            </w:r>
            <w:r>
              <w:rPr>
                <w:lang w:val="en-US"/>
              </w:rPr>
              <w:t>5</w:t>
            </w:r>
            <w:r w:rsidRPr="00433225">
              <w:rPr>
                <w:lang w:val="en-US"/>
              </w:rPr>
              <w:t xml:space="preserve">      </w:t>
            </w:r>
          </w:p>
        </w:tc>
        <w:tc>
          <w:tcPr>
            <w:tcW w:w="2303" w:type="dxa"/>
            <w:gridSpan w:val="2"/>
          </w:tcPr>
          <w:p w:rsidR="00717F95" w:rsidRPr="00433225" w:rsidRDefault="00717F95" w:rsidP="00717F95">
            <w:pPr>
              <w:autoSpaceDE w:val="0"/>
              <w:autoSpaceDN w:val="0"/>
              <w:adjustRightInd w:val="0"/>
              <w:jc w:val="center"/>
              <w:rPr>
                <w:bCs/>
              </w:rPr>
            </w:pPr>
            <w:r w:rsidRPr="00433225">
              <w:rPr>
                <w:lang w:val="en-US"/>
              </w:rPr>
              <w:t>20.06.201</w:t>
            </w:r>
            <w:r>
              <w:rPr>
                <w:lang w:val="en-US"/>
              </w:rPr>
              <w:t>5</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2015  YILI</w:t>
      </w:r>
      <w:proofErr w:type="gramEnd"/>
      <w:r w:rsidRPr="00433225">
        <w:rPr>
          <w:rFonts w:ascii="Times New Roman" w:hAnsi="Times New Roman" w:cs="Times New Roman"/>
          <w:b/>
          <w:sz w:val="20"/>
          <w:szCs w:val="20"/>
          <w:lang w:val="en-US"/>
        </w:rPr>
        <w:t xml:space="preserve">  ZEYT</w:t>
      </w:r>
      <w:r w:rsidRPr="00433225">
        <w:rPr>
          <w:rFonts w:ascii="Times New Roman" w:hAnsi="Times New Roman" w:cs="Times New Roman"/>
          <w:b/>
          <w:sz w:val="20"/>
          <w:szCs w:val="20"/>
        </w:rPr>
        <w:t>İN  PAMUKLU BİTİ  MÜCADELESİ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2.000   </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w:t>
            </w:r>
            <w:r w:rsidRPr="00433225">
              <w:rPr>
                <w:rFonts w:ascii="Times New Roman" w:hAnsi="Times New Roman" w:cs="Times New Roman"/>
                <w:sz w:val="20"/>
                <w:szCs w:val="20"/>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5.000 </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1.500 </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4.000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w:t>
            </w:r>
            <w:r w:rsidRPr="00433225">
              <w:rPr>
                <w:rFonts w:ascii="Times New Roman" w:hAnsi="Times New Roman" w:cs="Times New Roman"/>
                <w:sz w:val="20"/>
                <w:szCs w:val="20"/>
              </w:rPr>
              <w:t>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47.500</w:t>
            </w:r>
          </w:p>
        </w:tc>
      </w:tr>
    </w:tbl>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bCs/>
          <w:sz w:val="24"/>
          <w:szCs w:val="24"/>
        </w:rPr>
      </w:pPr>
      <w:r w:rsidRPr="00433225">
        <w:rPr>
          <w:rFonts w:ascii="Times New Roman" w:hAnsi="Times New Roman" w:cs="Times New Roman"/>
          <w:b/>
          <w:bCs/>
          <w:sz w:val="24"/>
          <w:szCs w:val="24"/>
          <w:lang w:val="en-US"/>
        </w:rPr>
        <w:t>III- BA</w:t>
      </w:r>
      <w:r w:rsidRPr="00433225">
        <w:rPr>
          <w:rFonts w:ascii="Times New Roman" w:hAnsi="Times New Roman" w:cs="Times New Roman"/>
          <w:b/>
          <w:bCs/>
          <w:sz w:val="24"/>
          <w:szCs w:val="24"/>
        </w:rPr>
        <w:t>Ğ HASTALIK VE ZARARLILARI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5</w:t>
      </w:r>
      <w:r w:rsidRPr="00433225">
        <w:rPr>
          <w:rFonts w:ascii="Times New Roman" w:hAnsi="Times New Roman" w:cs="Times New Roman"/>
          <w:sz w:val="24"/>
          <w:szCs w:val="24"/>
        </w:rPr>
        <w:t xml:space="preserve"> yılı verilerine göre, 4</w:t>
      </w:r>
      <w:r>
        <w:rPr>
          <w:rFonts w:ascii="Times New Roman" w:hAnsi="Times New Roman" w:cs="Times New Roman"/>
          <w:sz w:val="24"/>
          <w:szCs w:val="24"/>
        </w:rPr>
        <w:t>1</w:t>
      </w:r>
      <w:r w:rsidRPr="00433225">
        <w:rPr>
          <w:rFonts w:ascii="Times New Roman" w:hAnsi="Times New Roman" w:cs="Times New Roman"/>
          <w:sz w:val="24"/>
          <w:szCs w:val="24"/>
        </w:rPr>
        <w:t>.</w:t>
      </w:r>
      <w:r>
        <w:rPr>
          <w:rFonts w:ascii="Times New Roman" w:hAnsi="Times New Roman" w:cs="Times New Roman"/>
          <w:sz w:val="24"/>
          <w:szCs w:val="24"/>
        </w:rPr>
        <w:t>84</w:t>
      </w:r>
      <w:r w:rsidRPr="00433225">
        <w:rPr>
          <w:rFonts w:ascii="Times New Roman" w:hAnsi="Times New Roman" w:cs="Times New Roman"/>
          <w:sz w:val="24"/>
          <w:szCs w:val="24"/>
        </w:rPr>
        <w:t xml:space="preserve">4 da. </w:t>
      </w:r>
      <w:proofErr w:type="gramStart"/>
      <w:r w:rsidRPr="00433225">
        <w:rPr>
          <w:rFonts w:ascii="Times New Roman" w:hAnsi="Times New Roman" w:cs="Times New Roman"/>
          <w:sz w:val="24"/>
          <w:szCs w:val="24"/>
        </w:rPr>
        <w:t>bağ</w:t>
      </w:r>
      <w:proofErr w:type="gramEnd"/>
      <w:r w:rsidRPr="00433225">
        <w:rPr>
          <w:rFonts w:ascii="Times New Roman" w:hAnsi="Times New Roman" w:cs="Times New Roman"/>
          <w:sz w:val="24"/>
          <w:szCs w:val="24"/>
        </w:rPr>
        <w:t xml:space="preserve"> sahası mevcuttur. Yeni tesislerde Amerikan asma anacı kullanılmaktadır.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Üretilen üzüm sofral</w:t>
      </w:r>
      <w:r w:rsidRPr="00433225">
        <w:rPr>
          <w:rFonts w:ascii="Times New Roman" w:hAnsi="Times New Roman" w:cs="Times New Roman"/>
          <w:sz w:val="24"/>
          <w:szCs w:val="24"/>
        </w:rPr>
        <w:t>ık, kurutmalık ve pekmez, pestil vs. yapılmak suretiyle tüketilmektedir.</w:t>
      </w:r>
      <w:proofErr w:type="gramEnd"/>
      <w:r w:rsidRPr="00433225">
        <w:rPr>
          <w:rFonts w:ascii="Times New Roman" w:hAnsi="Times New Roman" w:cs="Times New Roman"/>
          <w:sz w:val="24"/>
          <w:szCs w:val="24"/>
        </w:rPr>
        <w:t xml:space="preserve"> Ilimizin ova kesiminde genellikle ilk turfanda çeşitler yüksek kesimlerde ise son turfanda çeşitler yetiştirilmektedir.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lastRenderedPageBreak/>
        <w:t>Ba</w:t>
      </w:r>
      <w:r w:rsidRPr="00433225">
        <w:rPr>
          <w:rFonts w:ascii="Times New Roman" w:hAnsi="Times New Roman" w:cs="Times New Roman"/>
          <w:sz w:val="24"/>
          <w:szCs w:val="24"/>
        </w:rPr>
        <w:t>ğ hastalık ve zararlıları konusunda çiftçi eğitimi amacıyla köylerde toplantılar düzenlenmiş, ilimizde görülen önemli bağ hastalık ve zararlıları konusunda üreticiye gerekli bilgiler verilerek hazırlanan çiftçi mektubu dağıtılmıştır.</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Piyasada ilaç ve alet yönünden bir darl</w:t>
      </w:r>
      <w:r w:rsidRPr="00433225">
        <w:rPr>
          <w:rFonts w:ascii="Times New Roman" w:hAnsi="Times New Roman" w:cs="Times New Roman"/>
          <w:sz w:val="24"/>
          <w:szCs w:val="24"/>
        </w:rPr>
        <w:t>ık sözkonusu değildir.</w:t>
      </w:r>
      <w:proofErr w:type="gramEnd"/>
      <w:r w:rsidRPr="00433225">
        <w:rPr>
          <w:rFonts w:ascii="Times New Roman" w:hAnsi="Times New Roman" w:cs="Times New Roman"/>
          <w:sz w:val="24"/>
          <w:szCs w:val="24"/>
        </w:rPr>
        <w:t xml:space="preserve"> Eğitimlerimizde ilaçlamalar esnasinda ve sonrasında insan ve çevre sağlığı yönünden alınması gereken genel önlemler konusu üzerinde durulmuştur.</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1- BAG MILDIYÖSÜ (Plasmopara viticola)</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Hastal</w:t>
      </w:r>
      <w:r w:rsidRPr="00433225">
        <w:rPr>
          <w:rFonts w:ascii="Times New Roman" w:hAnsi="Times New Roman" w:cs="Times New Roman"/>
          <w:sz w:val="24"/>
          <w:szCs w:val="24"/>
        </w:rPr>
        <w:t>ık, asmanın her türlü yeşil aksamını hastalandırabilir.</w:t>
      </w:r>
      <w:proofErr w:type="gramEnd"/>
      <w:r w:rsidRPr="00433225">
        <w:rPr>
          <w:rFonts w:ascii="Times New Roman" w:hAnsi="Times New Roman" w:cs="Times New Roman"/>
          <w:sz w:val="24"/>
          <w:szCs w:val="24"/>
        </w:rPr>
        <w:t xml:space="preserve"> Iklim koşullarına bağlı olarak yağışlı geçen yıllarda epidemi yaparak önemli zararlara neden olur.</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 xml:space="preserve">5 </w:t>
      </w:r>
      <w:r w:rsidRPr="00433225">
        <w:rPr>
          <w:rFonts w:ascii="Times New Roman" w:hAnsi="Times New Roman" w:cs="Times New Roman"/>
          <w:b/>
          <w:sz w:val="20"/>
          <w:szCs w:val="20"/>
        </w:rPr>
        <w:t xml:space="preserve">YILI  </w:t>
      </w:r>
      <w:r w:rsidRPr="00433225">
        <w:rPr>
          <w:rFonts w:ascii="Times New Roman" w:hAnsi="Times New Roman" w:cs="Times New Roman"/>
          <w:b/>
          <w:sz w:val="20"/>
          <w:szCs w:val="20"/>
          <w:lang w:val="en-US"/>
        </w:rPr>
        <w:t>BAG  M</w:t>
      </w:r>
      <w:r>
        <w:rPr>
          <w:rFonts w:ascii="Times New Roman" w:hAnsi="Times New Roman" w:cs="Times New Roman"/>
          <w:b/>
          <w:sz w:val="20"/>
          <w:szCs w:val="20"/>
          <w:lang w:val="en-US"/>
        </w:rPr>
        <w:t>İ</w:t>
      </w:r>
      <w:r w:rsidRPr="00433225">
        <w:rPr>
          <w:rFonts w:ascii="Times New Roman" w:hAnsi="Times New Roman" w:cs="Times New Roman"/>
          <w:b/>
          <w:sz w:val="20"/>
          <w:szCs w:val="20"/>
          <w:lang w:val="en-US"/>
        </w:rPr>
        <w:t>LD</w:t>
      </w:r>
      <w:r>
        <w:rPr>
          <w:rFonts w:ascii="Times New Roman" w:hAnsi="Times New Roman" w:cs="Times New Roman"/>
          <w:b/>
          <w:sz w:val="20"/>
          <w:szCs w:val="20"/>
          <w:lang w:val="en-US"/>
        </w:rPr>
        <w:t>İ</w:t>
      </w:r>
      <w:r w:rsidRPr="00433225">
        <w:rPr>
          <w:rFonts w:ascii="Times New Roman" w:hAnsi="Times New Roman" w:cs="Times New Roman"/>
          <w:b/>
          <w:sz w:val="20"/>
          <w:szCs w:val="20"/>
          <w:lang w:val="en-US"/>
        </w:rPr>
        <w:t xml:space="preserve">YÖSÜ  </w:t>
      </w:r>
      <w:r w:rsidRPr="00433225">
        <w:rPr>
          <w:rFonts w:ascii="Times New Roman" w:hAnsi="Times New Roman" w:cs="Times New Roman"/>
          <w:b/>
          <w:sz w:val="20"/>
          <w:szCs w:val="20"/>
        </w:rPr>
        <w:t>MÜCADELESİ  İCRAAT CETVELİ</w:t>
      </w: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tbl>
      <w:tblPr>
        <w:tblStyle w:val="TabloKlavuzu"/>
        <w:tblW w:w="9464" w:type="dxa"/>
        <w:tblLayout w:type="fixed"/>
        <w:tblLook w:val="04A0" w:firstRow="1" w:lastRow="0" w:firstColumn="1" w:lastColumn="0" w:noHBand="0" w:noVBand="1"/>
      </w:tblPr>
      <w:tblGrid>
        <w:gridCol w:w="1101"/>
        <w:gridCol w:w="1275"/>
        <w:gridCol w:w="1276"/>
        <w:gridCol w:w="992"/>
        <w:gridCol w:w="1985"/>
        <w:gridCol w:w="567"/>
        <w:gridCol w:w="850"/>
        <w:gridCol w:w="1418"/>
      </w:tblGrid>
      <w:tr w:rsidR="00717F95" w:rsidRPr="001D4D7F" w:rsidTr="00717F95">
        <w:trPr>
          <w:trHeight w:val="369"/>
        </w:trPr>
        <w:tc>
          <w:tcPr>
            <w:tcW w:w="1101" w:type="dxa"/>
            <w:vMerge w:val="restart"/>
          </w:tcPr>
          <w:p w:rsidR="00717F95" w:rsidRPr="001D4D7F" w:rsidRDefault="00717F95" w:rsidP="00717F95">
            <w:pPr>
              <w:autoSpaceDE w:val="0"/>
              <w:autoSpaceDN w:val="0"/>
              <w:adjustRightInd w:val="0"/>
              <w:jc w:val="center"/>
              <w:rPr>
                <w:lang w:val="en-US"/>
              </w:rPr>
            </w:pPr>
            <w:r w:rsidRPr="001D4D7F">
              <w:rPr>
                <w:lang w:val="en-US"/>
              </w:rPr>
              <w:t>Genel Ekim</w:t>
            </w:r>
          </w:p>
          <w:p w:rsidR="00717F95" w:rsidRPr="001D4D7F" w:rsidRDefault="00717F95" w:rsidP="00717F95">
            <w:pPr>
              <w:autoSpaceDE w:val="0"/>
              <w:autoSpaceDN w:val="0"/>
              <w:adjustRightInd w:val="0"/>
              <w:jc w:val="center"/>
              <w:rPr>
                <w:lang w:val="en-US"/>
              </w:rPr>
            </w:pPr>
            <w:r w:rsidRPr="001D4D7F">
              <w:rPr>
                <w:lang w:val="en-US"/>
              </w:rPr>
              <w:t xml:space="preserve">Sah. </w:t>
            </w:r>
            <w:proofErr w:type="gramStart"/>
            <w:r w:rsidRPr="001D4D7F">
              <w:rPr>
                <w:lang w:val="en-US"/>
              </w:rPr>
              <w:t>da</w:t>
            </w:r>
            <w:proofErr w:type="gramEnd"/>
            <w:r w:rsidRPr="001D4D7F">
              <w:t>.</w:t>
            </w:r>
          </w:p>
        </w:tc>
        <w:tc>
          <w:tcPr>
            <w:tcW w:w="1275" w:type="dxa"/>
            <w:vMerge w:val="restart"/>
          </w:tcPr>
          <w:p w:rsidR="00717F95" w:rsidRPr="001D4D7F" w:rsidRDefault="00717F95" w:rsidP="00717F95">
            <w:pPr>
              <w:autoSpaceDE w:val="0"/>
              <w:autoSpaceDN w:val="0"/>
              <w:adjustRightInd w:val="0"/>
              <w:jc w:val="center"/>
            </w:pPr>
            <w:r w:rsidRPr="001D4D7F">
              <w:rPr>
                <w:lang w:val="en-US"/>
              </w:rPr>
              <w:t>Programa Al</w:t>
            </w:r>
            <w:r w:rsidRPr="001D4D7F">
              <w:t>ınan (da)</w:t>
            </w:r>
          </w:p>
          <w:p w:rsidR="00717F95" w:rsidRPr="001D4D7F" w:rsidRDefault="00717F95" w:rsidP="00717F95">
            <w:pPr>
              <w:autoSpaceDE w:val="0"/>
              <w:autoSpaceDN w:val="0"/>
              <w:adjustRightInd w:val="0"/>
              <w:jc w:val="center"/>
              <w:rPr>
                <w:lang w:val="en-US"/>
              </w:rPr>
            </w:pPr>
            <w:r w:rsidRPr="001D4D7F">
              <w:rPr>
                <w:lang w:val="en-US"/>
              </w:rPr>
              <w:t>DEM</w:t>
            </w:r>
          </w:p>
        </w:tc>
        <w:tc>
          <w:tcPr>
            <w:tcW w:w="1276" w:type="dxa"/>
            <w:vMerge w:val="restart"/>
          </w:tcPr>
          <w:p w:rsidR="00717F95" w:rsidRPr="001D4D7F" w:rsidRDefault="00717F95" w:rsidP="00717F95">
            <w:pPr>
              <w:autoSpaceDE w:val="0"/>
              <w:autoSpaceDN w:val="0"/>
              <w:adjustRightInd w:val="0"/>
              <w:jc w:val="center"/>
              <w:rPr>
                <w:lang w:val="en-US"/>
              </w:rPr>
            </w:pPr>
            <w:r w:rsidRPr="00433225">
              <w:rPr>
                <w:lang w:val="en-US"/>
              </w:rPr>
              <w:t>Yap</w:t>
            </w:r>
            <w:r w:rsidRPr="00433225">
              <w:t>ılan icraat</w:t>
            </w:r>
          </w:p>
        </w:tc>
        <w:tc>
          <w:tcPr>
            <w:tcW w:w="992" w:type="dxa"/>
            <w:vMerge w:val="restart"/>
          </w:tcPr>
          <w:p w:rsidR="00717F95" w:rsidRPr="001D4D7F" w:rsidRDefault="00717F95" w:rsidP="00717F95">
            <w:pPr>
              <w:autoSpaceDE w:val="0"/>
              <w:autoSpaceDN w:val="0"/>
              <w:adjustRightInd w:val="0"/>
              <w:jc w:val="center"/>
              <w:rPr>
                <w:lang w:val="en-US"/>
              </w:rPr>
            </w:pPr>
            <w:r w:rsidRPr="001D4D7F">
              <w:rPr>
                <w:lang w:val="en-US"/>
              </w:rPr>
              <w:t>Tekerrür</w:t>
            </w:r>
          </w:p>
          <w:p w:rsidR="00717F95" w:rsidRPr="001D4D7F" w:rsidRDefault="00717F95" w:rsidP="00717F95">
            <w:pPr>
              <w:autoSpaceDE w:val="0"/>
              <w:autoSpaceDN w:val="0"/>
              <w:adjustRightInd w:val="0"/>
              <w:jc w:val="center"/>
              <w:rPr>
                <w:lang w:val="en-US"/>
              </w:rPr>
            </w:pPr>
          </w:p>
        </w:tc>
        <w:tc>
          <w:tcPr>
            <w:tcW w:w="4820" w:type="dxa"/>
            <w:gridSpan w:val="4"/>
          </w:tcPr>
          <w:p w:rsidR="00717F95" w:rsidRPr="001D4D7F" w:rsidRDefault="00717F95" w:rsidP="00717F95">
            <w:pPr>
              <w:autoSpaceDE w:val="0"/>
              <w:autoSpaceDN w:val="0"/>
              <w:adjustRightInd w:val="0"/>
              <w:jc w:val="center"/>
              <w:rPr>
                <w:bCs/>
              </w:rPr>
            </w:pPr>
            <w:r w:rsidRPr="001D4D7F">
              <w:rPr>
                <w:lang w:val="en-US"/>
              </w:rPr>
              <w:t>Kullan</w:t>
            </w:r>
            <w:r w:rsidRPr="001D4D7F">
              <w:t>ılan Etkili Madde</w:t>
            </w:r>
          </w:p>
        </w:tc>
      </w:tr>
      <w:tr w:rsidR="00717F95" w:rsidRPr="001D4D7F" w:rsidTr="00717F95">
        <w:trPr>
          <w:trHeight w:val="385"/>
        </w:trPr>
        <w:tc>
          <w:tcPr>
            <w:tcW w:w="1101" w:type="dxa"/>
            <w:vMerge/>
          </w:tcPr>
          <w:p w:rsidR="00717F95" w:rsidRPr="001D4D7F" w:rsidRDefault="00717F95" w:rsidP="00717F95">
            <w:pPr>
              <w:autoSpaceDE w:val="0"/>
              <w:autoSpaceDN w:val="0"/>
              <w:adjustRightInd w:val="0"/>
              <w:jc w:val="center"/>
              <w:rPr>
                <w:lang w:val="en-US"/>
              </w:rPr>
            </w:pPr>
          </w:p>
        </w:tc>
        <w:tc>
          <w:tcPr>
            <w:tcW w:w="1275" w:type="dxa"/>
            <w:vMerge/>
          </w:tcPr>
          <w:p w:rsidR="00717F95" w:rsidRPr="001D4D7F" w:rsidRDefault="00717F95" w:rsidP="00717F95">
            <w:pPr>
              <w:autoSpaceDE w:val="0"/>
              <w:autoSpaceDN w:val="0"/>
              <w:adjustRightInd w:val="0"/>
              <w:jc w:val="center"/>
              <w:rPr>
                <w:lang w:val="en-US"/>
              </w:rPr>
            </w:pPr>
          </w:p>
        </w:tc>
        <w:tc>
          <w:tcPr>
            <w:tcW w:w="1276" w:type="dxa"/>
            <w:vMerge/>
          </w:tcPr>
          <w:p w:rsidR="00717F95" w:rsidRPr="001D4D7F" w:rsidRDefault="00717F95" w:rsidP="00717F95">
            <w:pPr>
              <w:autoSpaceDE w:val="0"/>
              <w:autoSpaceDN w:val="0"/>
              <w:adjustRightInd w:val="0"/>
              <w:rPr>
                <w:lang w:val="en-US"/>
              </w:rPr>
            </w:pPr>
          </w:p>
        </w:tc>
        <w:tc>
          <w:tcPr>
            <w:tcW w:w="992" w:type="dxa"/>
            <w:vMerge/>
          </w:tcPr>
          <w:p w:rsidR="00717F95" w:rsidRPr="001D4D7F" w:rsidRDefault="00717F95" w:rsidP="00717F95">
            <w:pPr>
              <w:autoSpaceDE w:val="0"/>
              <w:autoSpaceDN w:val="0"/>
              <w:adjustRightInd w:val="0"/>
              <w:jc w:val="center"/>
              <w:rPr>
                <w:lang w:val="en-US"/>
              </w:rPr>
            </w:pPr>
          </w:p>
        </w:tc>
        <w:tc>
          <w:tcPr>
            <w:tcW w:w="1985" w:type="dxa"/>
          </w:tcPr>
          <w:p w:rsidR="00717F95" w:rsidRPr="001D4D7F" w:rsidRDefault="00717F95" w:rsidP="00717F95">
            <w:pPr>
              <w:autoSpaceDE w:val="0"/>
              <w:autoSpaceDN w:val="0"/>
              <w:adjustRightInd w:val="0"/>
              <w:jc w:val="center"/>
              <w:rPr>
                <w:bCs/>
              </w:rPr>
            </w:pPr>
            <w:r w:rsidRPr="001D4D7F">
              <w:rPr>
                <w:lang w:val="en-US"/>
              </w:rPr>
              <w:t>Bak</w:t>
            </w:r>
            <w:r w:rsidRPr="001D4D7F">
              <w:t>ıroksiklorür %50 WP</w:t>
            </w:r>
          </w:p>
        </w:tc>
        <w:tc>
          <w:tcPr>
            <w:tcW w:w="1417" w:type="dxa"/>
            <w:gridSpan w:val="2"/>
          </w:tcPr>
          <w:p w:rsidR="00717F95" w:rsidRPr="001D4D7F" w:rsidRDefault="00717F95" w:rsidP="00717F95">
            <w:pPr>
              <w:autoSpaceDE w:val="0"/>
              <w:autoSpaceDN w:val="0"/>
              <w:adjustRightInd w:val="0"/>
              <w:jc w:val="center"/>
              <w:rPr>
                <w:bCs/>
              </w:rPr>
            </w:pPr>
            <w:r w:rsidRPr="001D4D7F">
              <w:rPr>
                <w:bCs/>
              </w:rPr>
              <w:t>Propineb %70WP</w:t>
            </w:r>
          </w:p>
        </w:tc>
        <w:tc>
          <w:tcPr>
            <w:tcW w:w="1418" w:type="dxa"/>
          </w:tcPr>
          <w:p w:rsidR="00717F95" w:rsidRPr="001D4D7F" w:rsidRDefault="00717F95" w:rsidP="00717F95">
            <w:pPr>
              <w:autoSpaceDE w:val="0"/>
              <w:autoSpaceDN w:val="0"/>
              <w:adjustRightInd w:val="0"/>
              <w:jc w:val="center"/>
              <w:rPr>
                <w:bCs/>
              </w:rPr>
            </w:pPr>
            <w:r w:rsidRPr="001D4D7F">
              <w:rPr>
                <w:lang w:val="en-US"/>
              </w:rPr>
              <w:t>Captan %50 WP</w:t>
            </w:r>
          </w:p>
        </w:tc>
      </w:tr>
      <w:tr w:rsidR="00717F95" w:rsidRPr="001D4D7F" w:rsidTr="00717F95">
        <w:trPr>
          <w:trHeight w:val="385"/>
        </w:trPr>
        <w:tc>
          <w:tcPr>
            <w:tcW w:w="1101" w:type="dxa"/>
            <w:vMerge/>
          </w:tcPr>
          <w:p w:rsidR="00717F95" w:rsidRPr="001D4D7F" w:rsidRDefault="00717F95" w:rsidP="00717F95">
            <w:pPr>
              <w:autoSpaceDE w:val="0"/>
              <w:autoSpaceDN w:val="0"/>
              <w:adjustRightInd w:val="0"/>
              <w:jc w:val="center"/>
              <w:rPr>
                <w:lang w:val="en-US"/>
              </w:rPr>
            </w:pPr>
          </w:p>
        </w:tc>
        <w:tc>
          <w:tcPr>
            <w:tcW w:w="1275" w:type="dxa"/>
            <w:vMerge/>
          </w:tcPr>
          <w:p w:rsidR="00717F95" w:rsidRPr="001D4D7F" w:rsidRDefault="00717F95" w:rsidP="00717F95">
            <w:pPr>
              <w:autoSpaceDE w:val="0"/>
              <w:autoSpaceDN w:val="0"/>
              <w:adjustRightInd w:val="0"/>
              <w:jc w:val="center"/>
              <w:rPr>
                <w:lang w:val="en-US"/>
              </w:rPr>
            </w:pPr>
          </w:p>
        </w:tc>
        <w:tc>
          <w:tcPr>
            <w:tcW w:w="1276" w:type="dxa"/>
            <w:vMerge/>
          </w:tcPr>
          <w:p w:rsidR="00717F95" w:rsidRPr="001D4D7F" w:rsidRDefault="00717F95" w:rsidP="00717F95">
            <w:pPr>
              <w:autoSpaceDE w:val="0"/>
              <w:autoSpaceDN w:val="0"/>
              <w:adjustRightInd w:val="0"/>
              <w:rPr>
                <w:lang w:val="en-US"/>
              </w:rPr>
            </w:pPr>
          </w:p>
        </w:tc>
        <w:tc>
          <w:tcPr>
            <w:tcW w:w="992" w:type="dxa"/>
            <w:vMerge/>
          </w:tcPr>
          <w:p w:rsidR="00717F95" w:rsidRPr="001D4D7F" w:rsidRDefault="00717F95" w:rsidP="00717F95">
            <w:pPr>
              <w:autoSpaceDE w:val="0"/>
              <w:autoSpaceDN w:val="0"/>
              <w:adjustRightInd w:val="0"/>
              <w:jc w:val="center"/>
              <w:rPr>
                <w:lang w:val="en-US"/>
              </w:rPr>
            </w:pPr>
          </w:p>
        </w:tc>
        <w:tc>
          <w:tcPr>
            <w:tcW w:w="1985" w:type="dxa"/>
          </w:tcPr>
          <w:p w:rsidR="00717F95" w:rsidRPr="001D4D7F" w:rsidRDefault="00717F95" w:rsidP="00717F95">
            <w:pPr>
              <w:autoSpaceDE w:val="0"/>
              <w:autoSpaceDN w:val="0"/>
              <w:adjustRightInd w:val="0"/>
              <w:jc w:val="center"/>
              <w:rPr>
                <w:lang w:val="en-US"/>
              </w:rPr>
            </w:pPr>
            <w:r w:rsidRPr="001D4D7F">
              <w:rPr>
                <w:bCs/>
              </w:rPr>
              <w:t>1874 kg</w:t>
            </w:r>
          </w:p>
        </w:tc>
        <w:tc>
          <w:tcPr>
            <w:tcW w:w="1417" w:type="dxa"/>
            <w:gridSpan w:val="2"/>
          </w:tcPr>
          <w:p w:rsidR="00717F95" w:rsidRPr="001D4D7F" w:rsidRDefault="00717F95" w:rsidP="00717F95">
            <w:pPr>
              <w:autoSpaceDE w:val="0"/>
              <w:autoSpaceDN w:val="0"/>
              <w:adjustRightInd w:val="0"/>
              <w:rPr>
                <w:bCs/>
              </w:rPr>
            </w:pPr>
            <w:r w:rsidRPr="001D4D7F">
              <w:rPr>
                <w:bCs/>
              </w:rPr>
              <w:t xml:space="preserve">        845 kg</w:t>
            </w:r>
          </w:p>
        </w:tc>
        <w:tc>
          <w:tcPr>
            <w:tcW w:w="1418" w:type="dxa"/>
          </w:tcPr>
          <w:p w:rsidR="00717F95" w:rsidRPr="001D4D7F" w:rsidRDefault="00717F95" w:rsidP="00717F95">
            <w:pPr>
              <w:autoSpaceDE w:val="0"/>
              <w:autoSpaceDN w:val="0"/>
              <w:adjustRightInd w:val="0"/>
              <w:jc w:val="center"/>
              <w:rPr>
                <w:bCs/>
              </w:rPr>
            </w:pPr>
            <w:r w:rsidRPr="001D4D7F">
              <w:rPr>
                <w:lang w:val="en-US"/>
              </w:rPr>
              <w:t>330 kg</w:t>
            </w:r>
          </w:p>
        </w:tc>
      </w:tr>
      <w:tr w:rsidR="00717F95" w:rsidRPr="001D4D7F" w:rsidTr="00717F95">
        <w:trPr>
          <w:trHeight w:val="210"/>
        </w:trPr>
        <w:tc>
          <w:tcPr>
            <w:tcW w:w="1101" w:type="dxa"/>
            <w:vMerge w:val="restart"/>
          </w:tcPr>
          <w:p w:rsidR="00717F95" w:rsidRPr="001D4D7F" w:rsidRDefault="00717F95" w:rsidP="00717F95">
            <w:pPr>
              <w:autoSpaceDE w:val="0"/>
              <w:autoSpaceDN w:val="0"/>
              <w:adjustRightInd w:val="0"/>
              <w:jc w:val="center"/>
              <w:rPr>
                <w:lang w:val="en-US"/>
              </w:rPr>
            </w:pPr>
            <w:r w:rsidRPr="001D4D7F">
              <w:rPr>
                <w:lang w:val="en-US"/>
              </w:rPr>
              <w:t>-</w:t>
            </w:r>
          </w:p>
        </w:tc>
        <w:tc>
          <w:tcPr>
            <w:tcW w:w="1275" w:type="dxa"/>
            <w:vMerge w:val="restart"/>
          </w:tcPr>
          <w:p w:rsidR="00717F95" w:rsidRPr="001D4D7F" w:rsidRDefault="00717F95" w:rsidP="00717F95">
            <w:pPr>
              <w:autoSpaceDE w:val="0"/>
              <w:autoSpaceDN w:val="0"/>
              <w:adjustRightInd w:val="0"/>
              <w:jc w:val="center"/>
              <w:rPr>
                <w:lang w:val="en-US"/>
              </w:rPr>
            </w:pPr>
            <w:r w:rsidRPr="001D4D7F">
              <w:rPr>
                <w:lang w:val="en-US"/>
              </w:rPr>
              <w:t>27000</w:t>
            </w:r>
          </w:p>
        </w:tc>
        <w:tc>
          <w:tcPr>
            <w:tcW w:w="1276" w:type="dxa"/>
            <w:vMerge w:val="restart"/>
          </w:tcPr>
          <w:p w:rsidR="00717F95" w:rsidRPr="001D4D7F" w:rsidRDefault="00717F95" w:rsidP="00717F95">
            <w:pPr>
              <w:autoSpaceDE w:val="0"/>
              <w:autoSpaceDN w:val="0"/>
              <w:adjustRightInd w:val="0"/>
              <w:rPr>
                <w:lang w:val="en-US"/>
              </w:rPr>
            </w:pPr>
            <w:r w:rsidRPr="001D4D7F">
              <w:rPr>
                <w:lang w:val="en-US"/>
              </w:rPr>
              <w:t>27000</w:t>
            </w:r>
          </w:p>
        </w:tc>
        <w:tc>
          <w:tcPr>
            <w:tcW w:w="992" w:type="dxa"/>
            <w:vMerge w:val="restart"/>
          </w:tcPr>
          <w:p w:rsidR="00717F95" w:rsidRPr="001D4D7F" w:rsidRDefault="00717F95" w:rsidP="00717F95">
            <w:pPr>
              <w:autoSpaceDE w:val="0"/>
              <w:autoSpaceDN w:val="0"/>
              <w:adjustRightInd w:val="0"/>
              <w:jc w:val="center"/>
              <w:rPr>
                <w:lang w:val="en-US"/>
              </w:rPr>
            </w:pPr>
            <w:r w:rsidRPr="001D4D7F">
              <w:rPr>
                <w:lang w:val="en-US"/>
              </w:rPr>
              <w:t>3-4</w:t>
            </w:r>
          </w:p>
        </w:tc>
        <w:tc>
          <w:tcPr>
            <w:tcW w:w="1985" w:type="dxa"/>
          </w:tcPr>
          <w:p w:rsidR="00717F95" w:rsidRPr="001D4D7F" w:rsidRDefault="00717F95" w:rsidP="00717F95">
            <w:pPr>
              <w:autoSpaceDE w:val="0"/>
              <w:autoSpaceDN w:val="0"/>
              <w:adjustRightInd w:val="0"/>
              <w:jc w:val="center"/>
              <w:rPr>
                <w:lang w:val="en-US"/>
              </w:rPr>
            </w:pPr>
            <w:r w:rsidRPr="001D4D7F">
              <w:rPr>
                <w:bCs/>
              </w:rPr>
              <w:t>Mancozeb %80 WP</w:t>
            </w:r>
          </w:p>
          <w:p w:rsidR="00717F95" w:rsidRPr="001D4D7F" w:rsidRDefault="00717F95" w:rsidP="00717F95">
            <w:pPr>
              <w:autoSpaceDE w:val="0"/>
              <w:autoSpaceDN w:val="0"/>
              <w:adjustRightInd w:val="0"/>
              <w:jc w:val="center"/>
              <w:rPr>
                <w:lang w:val="en-US"/>
              </w:rPr>
            </w:pPr>
            <w:r w:rsidRPr="001D4D7F">
              <w:rPr>
                <w:bCs/>
              </w:rPr>
              <w:t>1135 kg</w:t>
            </w:r>
          </w:p>
        </w:tc>
        <w:tc>
          <w:tcPr>
            <w:tcW w:w="2835" w:type="dxa"/>
            <w:gridSpan w:val="3"/>
          </w:tcPr>
          <w:p w:rsidR="00717F95" w:rsidRPr="001D4D7F" w:rsidRDefault="00717F95" w:rsidP="00717F95">
            <w:pPr>
              <w:autoSpaceDE w:val="0"/>
              <w:autoSpaceDN w:val="0"/>
              <w:adjustRightInd w:val="0"/>
            </w:pPr>
            <w:r w:rsidRPr="001D4D7F">
              <w:rPr>
                <w:lang w:val="en-US"/>
              </w:rPr>
              <w:t>Bak</w:t>
            </w:r>
            <w:r w:rsidRPr="001D4D7F">
              <w:t xml:space="preserve">ırsülfat tuzları + Mancozeb </w:t>
            </w:r>
          </w:p>
          <w:p w:rsidR="00717F95" w:rsidRPr="001D4D7F" w:rsidRDefault="00717F95" w:rsidP="00717F95">
            <w:pPr>
              <w:autoSpaceDE w:val="0"/>
              <w:autoSpaceDN w:val="0"/>
              <w:adjustRightInd w:val="0"/>
              <w:jc w:val="center"/>
              <w:rPr>
                <w:bCs/>
              </w:rPr>
            </w:pPr>
            <w:r w:rsidRPr="001D4D7F">
              <w:t xml:space="preserve"> %21+20 WP</w:t>
            </w:r>
          </w:p>
        </w:tc>
      </w:tr>
      <w:tr w:rsidR="00717F95" w:rsidRPr="001D4D7F" w:rsidTr="00717F95">
        <w:trPr>
          <w:trHeight w:val="209"/>
        </w:trPr>
        <w:tc>
          <w:tcPr>
            <w:tcW w:w="1101" w:type="dxa"/>
            <w:vMerge/>
          </w:tcPr>
          <w:p w:rsidR="00717F95" w:rsidRPr="001D4D7F" w:rsidRDefault="00717F95" w:rsidP="00717F95">
            <w:pPr>
              <w:autoSpaceDE w:val="0"/>
              <w:autoSpaceDN w:val="0"/>
              <w:adjustRightInd w:val="0"/>
              <w:jc w:val="center"/>
              <w:rPr>
                <w:lang w:val="en-US"/>
              </w:rPr>
            </w:pPr>
          </w:p>
        </w:tc>
        <w:tc>
          <w:tcPr>
            <w:tcW w:w="1275" w:type="dxa"/>
            <w:vMerge/>
          </w:tcPr>
          <w:p w:rsidR="00717F95" w:rsidRPr="001D4D7F" w:rsidRDefault="00717F95" w:rsidP="00717F95">
            <w:pPr>
              <w:autoSpaceDE w:val="0"/>
              <w:autoSpaceDN w:val="0"/>
              <w:adjustRightInd w:val="0"/>
              <w:jc w:val="center"/>
              <w:rPr>
                <w:lang w:val="en-US"/>
              </w:rPr>
            </w:pPr>
          </w:p>
        </w:tc>
        <w:tc>
          <w:tcPr>
            <w:tcW w:w="1276" w:type="dxa"/>
            <w:vMerge/>
          </w:tcPr>
          <w:p w:rsidR="00717F95" w:rsidRPr="001D4D7F" w:rsidRDefault="00717F95" w:rsidP="00717F95">
            <w:pPr>
              <w:autoSpaceDE w:val="0"/>
              <w:autoSpaceDN w:val="0"/>
              <w:adjustRightInd w:val="0"/>
              <w:rPr>
                <w:lang w:val="en-US"/>
              </w:rPr>
            </w:pPr>
          </w:p>
        </w:tc>
        <w:tc>
          <w:tcPr>
            <w:tcW w:w="992" w:type="dxa"/>
            <w:vMerge/>
          </w:tcPr>
          <w:p w:rsidR="00717F95" w:rsidRPr="001D4D7F" w:rsidRDefault="00717F95" w:rsidP="00717F95">
            <w:pPr>
              <w:autoSpaceDE w:val="0"/>
              <w:autoSpaceDN w:val="0"/>
              <w:adjustRightInd w:val="0"/>
              <w:jc w:val="center"/>
              <w:rPr>
                <w:lang w:val="en-US"/>
              </w:rPr>
            </w:pPr>
          </w:p>
        </w:tc>
        <w:tc>
          <w:tcPr>
            <w:tcW w:w="1985" w:type="dxa"/>
          </w:tcPr>
          <w:p w:rsidR="00717F95" w:rsidRPr="001D4D7F" w:rsidRDefault="00717F95" w:rsidP="00717F95">
            <w:pPr>
              <w:autoSpaceDE w:val="0"/>
              <w:autoSpaceDN w:val="0"/>
              <w:adjustRightInd w:val="0"/>
              <w:jc w:val="center"/>
              <w:rPr>
                <w:lang w:val="en-US"/>
              </w:rPr>
            </w:pPr>
          </w:p>
        </w:tc>
        <w:tc>
          <w:tcPr>
            <w:tcW w:w="2835" w:type="dxa"/>
            <w:gridSpan w:val="3"/>
          </w:tcPr>
          <w:p w:rsidR="00717F95" w:rsidRPr="001D4D7F" w:rsidRDefault="00717F95" w:rsidP="00717F95">
            <w:pPr>
              <w:autoSpaceDE w:val="0"/>
              <w:autoSpaceDN w:val="0"/>
              <w:adjustRightInd w:val="0"/>
              <w:jc w:val="center"/>
              <w:rPr>
                <w:bCs/>
              </w:rPr>
            </w:pPr>
            <w:r w:rsidRPr="001D4D7F">
              <w:rPr>
                <w:lang w:val="en-US"/>
              </w:rPr>
              <w:t>210 kg</w:t>
            </w:r>
          </w:p>
        </w:tc>
      </w:tr>
      <w:tr w:rsidR="00717F95" w:rsidRPr="001D4D7F" w:rsidTr="00717F95">
        <w:trPr>
          <w:trHeight w:val="235"/>
        </w:trPr>
        <w:tc>
          <w:tcPr>
            <w:tcW w:w="2376" w:type="dxa"/>
            <w:gridSpan w:val="2"/>
          </w:tcPr>
          <w:p w:rsidR="00717F95" w:rsidRPr="001D4D7F" w:rsidRDefault="00717F95" w:rsidP="00717F95">
            <w:pPr>
              <w:autoSpaceDE w:val="0"/>
              <w:autoSpaceDN w:val="0"/>
              <w:adjustRightInd w:val="0"/>
              <w:jc w:val="center"/>
              <w:rPr>
                <w:lang w:val="en-US"/>
              </w:rPr>
            </w:pPr>
            <w:r w:rsidRPr="001D4D7F">
              <w:rPr>
                <w:lang w:val="en-US"/>
              </w:rPr>
              <w:t>Cymoxanil+ Propineb (%70+%6WP)</w:t>
            </w:r>
          </w:p>
        </w:tc>
        <w:tc>
          <w:tcPr>
            <w:tcW w:w="2268" w:type="dxa"/>
            <w:gridSpan w:val="2"/>
          </w:tcPr>
          <w:p w:rsidR="00717F95" w:rsidRPr="001D4D7F" w:rsidRDefault="00717F95" w:rsidP="00717F95">
            <w:pPr>
              <w:autoSpaceDE w:val="0"/>
              <w:autoSpaceDN w:val="0"/>
              <w:adjustRightInd w:val="0"/>
              <w:jc w:val="center"/>
              <w:rPr>
                <w:bCs/>
              </w:rPr>
            </w:pPr>
            <w:r w:rsidRPr="001D4D7F">
              <w:rPr>
                <w:lang w:val="en-US"/>
              </w:rPr>
              <w:t>Cymoxanil+</w:t>
            </w:r>
            <w:r w:rsidRPr="001D4D7F">
              <w:rPr>
                <w:bCs/>
              </w:rPr>
              <w:t>Mancozeb         (%5+%45WP)</w:t>
            </w:r>
          </w:p>
          <w:p w:rsidR="00717F95" w:rsidRPr="001D4D7F" w:rsidRDefault="00717F95" w:rsidP="00717F95">
            <w:pPr>
              <w:autoSpaceDE w:val="0"/>
              <w:autoSpaceDN w:val="0"/>
              <w:adjustRightInd w:val="0"/>
              <w:rPr>
                <w:lang w:val="en-US"/>
              </w:rPr>
            </w:pPr>
            <w:r w:rsidRPr="001D4D7F">
              <w:rPr>
                <w:lang w:val="en-US"/>
              </w:rPr>
              <w:t xml:space="preserve"> </w:t>
            </w:r>
          </w:p>
        </w:tc>
        <w:tc>
          <w:tcPr>
            <w:tcW w:w="1985" w:type="dxa"/>
          </w:tcPr>
          <w:p w:rsidR="00717F95" w:rsidRPr="001D4D7F" w:rsidRDefault="00717F95" w:rsidP="00717F95">
            <w:pPr>
              <w:autoSpaceDE w:val="0"/>
              <w:autoSpaceDN w:val="0"/>
              <w:adjustRightInd w:val="0"/>
              <w:jc w:val="center"/>
            </w:pPr>
            <w:r w:rsidRPr="001D4D7F">
              <w:rPr>
                <w:lang w:val="en-US"/>
              </w:rPr>
              <w:t>Bak</w:t>
            </w:r>
            <w:r w:rsidRPr="001D4D7F">
              <w:t xml:space="preserve">ır Kalsiyumoksiklorür </w:t>
            </w:r>
          </w:p>
          <w:p w:rsidR="00717F95" w:rsidRPr="001D4D7F" w:rsidRDefault="00717F95" w:rsidP="00717F95">
            <w:pPr>
              <w:autoSpaceDE w:val="0"/>
              <w:autoSpaceDN w:val="0"/>
              <w:adjustRightInd w:val="0"/>
              <w:jc w:val="center"/>
              <w:rPr>
                <w:lang w:val="en-US"/>
              </w:rPr>
            </w:pPr>
            <w:r w:rsidRPr="001D4D7F">
              <w:t xml:space="preserve"> %16 WP</w:t>
            </w:r>
          </w:p>
        </w:tc>
        <w:tc>
          <w:tcPr>
            <w:tcW w:w="2835" w:type="dxa"/>
            <w:gridSpan w:val="3"/>
          </w:tcPr>
          <w:p w:rsidR="00717F95" w:rsidRPr="001D4D7F" w:rsidRDefault="00717F95" w:rsidP="00717F95">
            <w:pPr>
              <w:autoSpaceDE w:val="0"/>
              <w:autoSpaceDN w:val="0"/>
              <w:adjustRightInd w:val="0"/>
              <w:jc w:val="center"/>
              <w:rPr>
                <w:bCs/>
              </w:rPr>
            </w:pPr>
            <w:r w:rsidRPr="001D4D7F">
              <w:rPr>
                <w:bCs/>
              </w:rPr>
              <w:t>Bakırhidroksit %40 WP</w:t>
            </w:r>
          </w:p>
        </w:tc>
      </w:tr>
      <w:tr w:rsidR="00717F95" w:rsidRPr="001D4D7F" w:rsidTr="00717F95">
        <w:trPr>
          <w:trHeight w:val="234"/>
        </w:trPr>
        <w:tc>
          <w:tcPr>
            <w:tcW w:w="2376" w:type="dxa"/>
            <w:gridSpan w:val="2"/>
          </w:tcPr>
          <w:p w:rsidR="00717F95" w:rsidRPr="001D4D7F" w:rsidRDefault="00717F95" w:rsidP="00717F95">
            <w:pPr>
              <w:autoSpaceDE w:val="0"/>
              <w:autoSpaceDN w:val="0"/>
              <w:adjustRightInd w:val="0"/>
              <w:jc w:val="center"/>
              <w:rPr>
                <w:lang w:val="en-US"/>
              </w:rPr>
            </w:pPr>
            <w:r w:rsidRPr="001D4D7F">
              <w:rPr>
                <w:lang w:val="en-US"/>
              </w:rPr>
              <w:t>478 kg</w:t>
            </w:r>
          </w:p>
        </w:tc>
        <w:tc>
          <w:tcPr>
            <w:tcW w:w="2268" w:type="dxa"/>
            <w:gridSpan w:val="2"/>
          </w:tcPr>
          <w:p w:rsidR="00717F95" w:rsidRPr="001D4D7F" w:rsidRDefault="00717F95" w:rsidP="00717F95">
            <w:pPr>
              <w:autoSpaceDE w:val="0"/>
              <w:autoSpaceDN w:val="0"/>
              <w:adjustRightInd w:val="0"/>
              <w:jc w:val="center"/>
              <w:rPr>
                <w:lang w:val="en-US"/>
              </w:rPr>
            </w:pPr>
            <w:r w:rsidRPr="001D4D7F">
              <w:rPr>
                <w:lang w:val="en-US"/>
              </w:rPr>
              <w:t>390 kg</w:t>
            </w:r>
          </w:p>
        </w:tc>
        <w:tc>
          <w:tcPr>
            <w:tcW w:w="1985" w:type="dxa"/>
          </w:tcPr>
          <w:p w:rsidR="00717F95" w:rsidRPr="001D4D7F" w:rsidRDefault="00717F95" w:rsidP="00717F95">
            <w:pPr>
              <w:autoSpaceDE w:val="0"/>
              <w:autoSpaceDN w:val="0"/>
              <w:adjustRightInd w:val="0"/>
              <w:jc w:val="center"/>
              <w:rPr>
                <w:bCs/>
              </w:rPr>
            </w:pPr>
            <w:r w:rsidRPr="001D4D7F">
              <w:rPr>
                <w:bCs/>
              </w:rPr>
              <w:t>840 kg</w:t>
            </w:r>
          </w:p>
        </w:tc>
        <w:tc>
          <w:tcPr>
            <w:tcW w:w="2835" w:type="dxa"/>
            <w:gridSpan w:val="3"/>
          </w:tcPr>
          <w:p w:rsidR="00717F95" w:rsidRPr="001D4D7F" w:rsidRDefault="00717F95" w:rsidP="00717F95">
            <w:pPr>
              <w:autoSpaceDE w:val="0"/>
              <w:autoSpaceDN w:val="0"/>
              <w:adjustRightInd w:val="0"/>
              <w:jc w:val="center"/>
              <w:rPr>
                <w:bCs/>
              </w:rPr>
            </w:pPr>
            <w:r w:rsidRPr="001D4D7F">
              <w:rPr>
                <w:lang w:val="en-US"/>
              </w:rPr>
              <w:t>150 kg</w:t>
            </w:r>
          </w:p>
        </w:tc>
      </w:tr>
      <w:tr w:rsidR="00717F95" w:rsidRPr="001D4D7F" w:rsidTr="00717F95">
        <w:trPr>
          <w:trHeight w:val="368"/>
        </w:trPr>
        <w:tc>
          <w:tcPr>
            <w:tcW w:w="4644" w:type="dxa"/>
            <w:gridSpan w:val="4"/>
          </w:tcPr>
          <w:p w:rsidR="00717F95" w:rsidRPr="001D4D7F" w:rsidRDefault="00717F95" w:rsidP="00717F95">
            <w:pPr>
              <w:autoSpaceDE w:val="0"/>
              <w:autoSpaceDN w:val="0"/>
              <w:adjustRightInd w:val="0"/>
              <w:jc w:val="center"/>
            </w:pPr>
            <w:r w:rsidRPr="001D4D7F">
              <w:rPr>
                <w:bCs/>
              </w:rPr>
              <w:t>Kalsiyumhidroksit ve Bakırsülfat +</w:t>
            </w:r>
            <w:r w:rsidRPr="001D4D7F">
              <w:rPr>
                <w:lang w:val="en-US"/>
              </w:rPr>
              <w:t xml:space="preserve"> Mancozeb</w:t>
            </w:r>
          </w:p>
          <w:p w:rsidR="00717F95" w:rsidRPr="001D4D7F" w:rsidRDefault="00717F95" w:rsidP="00717F95">
            <w:pPr>
              <w:autoSpaceDE w:val="0"/>
              <w:autoSpaceDN w:val="0"/>
              <w:adjustRightInd w:val="0"/>
              <w:jc w:val="center"/>
              <w:rPr>
                <w:bCs/>
              </w:rPr>
            </w:pPr>
            <w:r w:rsidRPr="001D4D7F">
              <w:t>%12+%30 WP (BB)</w:t>
            </w:r>
          </w:p>
        </w:tc>
        <w:tc>
          <w:tcPr>
            <w:tcW w:w="4820" w:type="dxa"/>
            <w:gridSpan w:val="4"/>
          </w:tcPr>
          <w:p w:rsidR="00717F95" w:rsidRPr="001D4D7F" w:rsidRDefault="00717F95" w:rsidP="00717F95">
            <w:pPr>
              <w:autoSpaceDE w:val="0"/>
              <w:autoSpaceDN w:val="0"/>
              <w:adjustRightInd w:val="0"/>
              <w:jc w:val="center"/>
              <w:rPr>
                <w:lang w:val="en-US"/>
              </w:rPr>
            </w:pPr>
            <w:r w:rsidRPr="001D4D7F">
              <w:rPr>
                <w:lang w:val="en-US"/>
              </w:rPr>
              <w:t>Mücadeleye</w:t>
            </w:r>
          </w:p>
          <w:p w:rsidR="00717F95" w:rsidRPr="001D4D7F" w:rsidRDefault="00717F95" w:rsidP="00717F95">
            <w:pPr>
              <w:autoSpaceDE w:val="0"/>
              <w:autoSpaceDN w:val="0"/>
              <w:adjustRightInd w:val="0"/>
              <w:jc w:val="center"/>
              <w:rPr>
                <w:bCs/>
              </w:rPr>
            </w:pPr>
          </w:p>
        </w:tc>
      </w:tr>
      <w:tr w:rsidR="00717F95" w:rsidRPr="001D4D7F" w:rsidTr="00717F95">
        <w:trPr>
          <w:trHeight w:val="183"/>
        </w:trPr>
        <w:tc>
          <w:tcPr>
            <w:tcW w:w="4644" w:type="dxa"/>
            <w:gridSpan w:val="4"/>
          </w:tcPr>
          <w:p w:rsidR="00717F95" w:rsidRPr="001D4D7F" w:rsidRDefault="00717F95" w:rsidP="00717F95">
            <w:pPr>
              <w:autoSpaceDE w:val="0"/>
              <w:autoSpaceDN w:val="0"/>
              <w:adjustRightInd w:val="0"/>
              <w:jc w:val="center"/>
              <w:rPr>
                <w:bCs/>
              </w:rPr>
            </w:pPr>
            <w:r w:rsidRPr="001D4D7F">
              <w:rPr>
                <w:bCs/>
              </w:rPr>
              <w:t>3546 kg</w:t>
            </w:r>
          </w:p>
        </w:tc>
        <w:tc>
          <w:tcPr>
            <w:tcW w:w="2552" w:type="dxa"/>
            <w:gridSpan w:val="2"/>
          </w:tcPr>
          <w:p w:rsidR="00717F95" w:rsidRPr="001D4D7F" w:rsidRDefault="00717F95" w:rsidP="00717F95">
            <w:pPr>
              <w:autoSpaceDE w:val="0"/>
              <w:autoSpaceDN w:val="0"/>
              <w:adjustRightInd w:val="0"/>
              <w:jc w:val="center"/>
              <w:rPr>
                <w:lang w:val="en-US"/>
              </w:rPr>
            </w:pPr>
            <w:r w:rsidRPr="001D4D7F">
              <w:rPr>
                <w:lang w:val="en-US"/>
              </w:rPr>
              <w:t>B.T</w:t>
            </w:r>
          </w:p>
        </w:tc>
        <w:tc>
          <w:tcPr>
            <w:tcW w:w="2268" w:type="dxa"/>
            <w:gridSpan w:val="2"/>
          </w:tcPr>
          <w:p w:rsidR="00717F95" w:rsidRPr="001D4D7F" w:rsidRDefault="00717F95" w:rsidP="00717F95">
            <w:pPr>
              <w:autoSpaceDE w:val="0"/>
              <w:autoSpaceDN w:val="0"/>
              <w:adjustRightInd w:val="0"/>
              <w:jc w:val="center"/>
              <w:rPr>
                <w:lang w:val="en-US"/>
              </w:rPr>
            </w:pPr>
            <w:r w:rsidRPr="001D4D7F">
              <w:rPr>
                <w:lang w:val="en-US"/>
              </w:rPr>
              <w:t>S.T.</w:t>
            </w:r>
          </w:p>
        </w:tc>
      </w:tr>
      <w:tr w:rsidR="00717F95" w:rsidRPr="001D4D7F" w:rsidTr="00717F95">
        <w:trPr>
          <w:trHeight w:val="190"/>
        </w:trPr>
        <w:tc>
          <w:tcPr>
            <w:tcW w:w="4644" w:type="dxa"/>
            <w:gridSpan w:val="4"/>
            <w:vAlign w:val="center"/>
          </w:tcPr>
          <w:p w:rsidR="00717F95" w:rsidRPr="001D4D7F" w:rsidRDefault="00717F95" w:rsidP="00717F95">
            <w:pPr>
              <w:autoSpaceDE w:val="0"/>
              <w:autoSpaceDN w:val="0"/>
              <w:adjustRightInd w:val="0"/>
            </w:pPr>
            <w:r w:rsidRPr="001D4D7F">
              <w:rPr>
                <w:lang w:val="en-US"/>
              </w:rPr>
              <w:t xml:space="preserve">Topam </w:t>
            </w:r>
            <w:r w:rsidRPr="001D4D7F">
              <w:t>İlaç  (kg-lt)</w:t>
            </w:r>
          </w:p>
        </w:tc>
        <w:tc>
          <w:tcPr>
            <w:tcW w:w="2552" w:type="dxa"/>
            <w:gridSpan w:val="2"/>
            <w:vMerge w:val="restart"/>
          </w:tcPr>
          <w:p w:rsidR="00717F95" w:rsidRPr="001D4D7F" w:rsidRDefault="00717F95" w:rsidP="00717F95">
            <w:pPr>
              <w:autoSpaceDE w:val="0"/>
              <w:autoSpaceDN w:val="0"/>
              <w:adjustRightInd w:val="0"/>
              <w:jc w:val="center"/>
              <w:rPr>
                <w:bCs/>
              </w:rPr>
            </w:pPr>
            <w:r w:rsidRPr="001D4D7F">
              <w:rPr>
                <w:lang w:val="en-US"/>
              </w:rPr>
              <w:t xml:space="preserve">10.03.2015       </w:t>
            </w:r>
          </w:p>
        </w:tc>
        <w:tc>
          <w:tcPr>
            <w:tcW w:w="2268" w:type="dxa"/>
            <w:gridSpan w:val="2"/>
            <w:vMerge w:val="restart"/>
          </w:tcPr>
          <w:p w:rsidR="00717F95" w:rsidRPr="001D4D7F" w:rsidRDefault="00717F95" w:rsidP="00717F95">
            <w:pPr>
              <w:autoSpaceDE w:val="0"/>
              <w:autoSpaceDN w:val="0"/>
              <w:adjustRightInd w:val="0"/>
              <w:jc w:val="center"/>
              <w:rPr>
                <w:bCs/>
              </w:rPr>
            </w:pPr>
            <w:r w:rsidRPr="001D4D7F">
              <w:rPr>
                <w:lang w:val="en-US"/>
              </w:rPr>
              <w:t>25.10.2015</w:t>
            </w:r>
          </w:p>
        </w:tc>
      </w:tr>
      <w:tr w:rsidR="00717F95" w:rsidRPr="001D4D7F" w:rsidTr="00717F95">
        <w:trPr>
          <w:trHeight w:val="53"/>
        </w:trPr>
        <w:tc>
          <w:tcPr>
            <w:tcW w:w="4644" w:type="dxa"/>
            <w:gridSpan w:val="4"/>
            <w:tcBorders>
              <w:bottom w:val="single" w:sz="4" w:space="0" w:color="000000" w:themeColor="text1"/>
            </w:tcBorders>
          </w:tcPr>
          <w:p w:rsidR="00717F95" w:rsidRPr="001D4D7F" w:rsidRDefault="00717F95" w:rsidP="00717F95">
            <w:pPr>
              <w:autoSpaceDE w:val="0"/>
              <w:autoSpaceDN w:val="0"/>
              <w:adjustRightInd w:val="0"/>
              <w:jc w:val="center"/>
              <w:rPr>
                <w:lang w:val="en-US"/>
              </w:rPr>
            </w:pPr>
            <w:r w:rsidRPr="001D4D7F">
              <w:rPr>
                <w:bCs/>
              </w:rPr>
              <w:t>9798</w:t>
            </w:r>
          </w:p>
        </w:tc>
        <w:tc>
          <w:tcPr>
            <w:tcW w:w="2552" w:type="dxa"/>
            <w:gridSpan w:val="2"/>
            <w:vMerge/>
            <w:tcBorders>
              <w:bottom w:val="single" w:sz="4" w:space="0" w:color="000000" w:themeColor="text1"/>
            </w:tcBorders>
          </w:tcPr>
          <w:p w:rsidR="00717F95" w:rsidRPr="001D4D7F" w:rsidRDefault="00717F95" w:rsidP="00717F95">
            <w:pPr>
              <w:autoSpaceDE w:val="0"/>
              <w:autoSpaceDN w:val="0"/>
              <w:adjustRightInd w:val="0"/>
              <w:jc w:val="center"/>
              <w:rPr>
                <w:lang w:val="en-US"/>
              </w:rPr>
            </w:pPr>
          </w:p>
        </w:tc>
        <w:tc>
          <w:tcPr>
            <w:tcW w:w="2268" w:type="dxa"/>
            <w:gridSpan w:val="2"/>
            <w:vMerge/>
            <w:tcBorders>
              <w:bottom w:val="single" w:sz="4" w:space="0" w:color="000000" w:themeColor="text1"/>
            </w:tcBorders>
          </w:tcPr>
          <w:p w:rsidR="00717F95" w:rsidRPr="001D4D7F" w:rsidRDefault="00717F95" w:rsidP="00717F95">
            <w:pPr>
              <w:autoSpaceDE w:val="0"/>
              <w:autoSpaceDN w:val="0"/>
              <w:adjustRightInd w:val="0"/>
              <w:jc w:val="center"/>
              <w:rPr>
                <w:lang w:val="en-US"/>
              </w:rPr>
            </w:pPr>
          </w:p>
        </w:tc>
      </w:tr>
    </w:tbl>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BAG  MILDIYÖSÜ  </w:t>
      </w:r>
      <w:r w:rsidRPr="00433225">
        <w:rPr>
          <w:rFonts w:ascii="Times New Roman" w:hAnsi="Times New Roman" w:cs="Times New Roman"/>
          <w:b/>
          <w:sz w:val="20"/>
          <w:szCs w:val="20"/>
        </w:rPr>
        <w:t>MÜCADELESİ  PROGRAM  TEKLİFİ</w:t>
      </w:r>
    </w:p>
    <w:p w:rsidR="00717F95" w:rsidRPr="00433225" w:rsidRDefault="00717F95" w:rsidP="00717F95">
      <w:pPr>
        <w:autoSpaceDE w:val="0"/>
        <w:autoSpaceDN w:val="0"/>
        <w:adjustRightInd w:val="0"/>
        <w:spacing w:after="0" w:line="240" w:lineRule="auto"/>
        <w:jc w:val="center"/>
        <w:rPr>
          <w:rFonts w:ascii="Arial TUR" w:hAnsi="Arial TUR" w:cs="Arial TUR"/>
          <w:sz w:val="21"/>
          <w:szCs w:val="21"/>
        </w:rPr>
      </w:pPr>
    </w:p>
    <w:tbl>
      <w:tblPr>
        <w:tblW w:w="0" w:type="auto"/>
        <w:tblInd w:w="108" w:type="dxa"/>
        <w:tblLayout w:type="fixed"/>
        <w:tblLook w:val="0000" w:firstRow="0" w:lastRow="0" w:firstColumn="0" w:lastColumn="0" w:noHBand="0" w:noVBand="0"/>
      </w:tblPr>
      <w:tblGrid>
        <w:gridCol w:w="2268"/>
        <w:gridCol w:w="6162"/>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w:t>
            </w:r>
            <w:r w:rsidRPr="00433225">
              <w:rPr>
                <w:rFonts w:ascii="Times New Roman" w:hAnsi="Times New Roman" w:cs="Times New Roman"/>
                <w:sz w:val="20"/>
                <w:szCs w:val="20"/>
              </w:rPr>
              <w:t>ğrama Alınan Saha (da)</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ALADA</w:t>
            </w:r>
            <w:r w:rsidRPr="00433225">
              <w:rPr>
                <w:rFonts w:ascii="Times New Roman" w:hAnsi="Times New Roman" w:cs="Times New Roman"/>
                <w:sz w:val="20"/>
                <w:szCs w:val="20"/>
              </w:rPr>
              <w:t>Ğ</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90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KOZAN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1.430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7.650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230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300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YUMURTALIK</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300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27.000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2- BA</w:t>
      </w:r>
      <w:r w:rsidRPr="00433225">
        <w:rPr>
          <w:rFonts w:ascii="Times New Roman" w:hAnsi="Times New Roman" w:cs="Times New Roman"/>
          <w:b/>
          <w:sz w:val="24"/>
          <w:szCs w:val="24"/>
        </w:rPr>
        <w:t xml:space="preserve">Ğ KÜLLEMESİ (Uncinula necator)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 bağlarında görülen hastalıklardan biridir. Hastalık omcanın yaprak, çiçek, sülük ve salkımlarında zararlı olup, bitkinin gelişmesine menfi etki yapar ve verim düşüklüğüne neden olur. </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rPr>
          <w:rFonts w:ascii="Times New Roman" w:hAnsi="Times New Roman" w:cs="Times New Roman"/>
          <w:sz w:val="24"/>
          <w:szCs w:val="24"/>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 xml:space="preserve">BAG  KÜLLEMESİ  </w:t>
      </w:r>
      <w:r w:rsidRPr="00433225">
        <w:rPr>
          <w:rFonts w:ascii="Times New Roman" w:hAnsi="Times New Roman" w:cs="Times New Roman"/>
          <w:b/>
          <w:sz w:val="20"/>
          <w:szCs w:val="20"/>
        </w:rPr>
        <w:t>MÜCADELESİ  İCRAAT CETVELİ</w:t>
      </w:r>
    </w:p>
    <w:p w:rsidR="00717F95" w:rsidRPr="00433225" w:rsidRDefault="00717F95" w:rsidP="00717F95">
      <w:pPr>
        <w:autoSpaceDE w:val="0"/>
        <w:autoSpaceDN w:val="0"/>
        <w:adjustRightInd w:val="0"/>
        <w:spacing w:after="0" w:line="240" w:lineRule="auto"/>
        <w:rPr>
          <w:rFonts w:ascii="Calibri" w:hAnsi="Calibri" w:cs="Calibri"/>
          <w:lang w:val="en-US"/>
        </w:rPr>
      </w:pPr>
    </w:p>
    <w:tbl>
      <w:tblPr>
        <w:tblStyle w:val="TabloKlavuzu"/>
        <w:tblW w:w="9498" w:type="dxa"/>
        <w:tblInd w:w="-34" w:type="dxa"/>
        <w:tblLayout w:type="fixed"/>
        <w:tblLook w:val="04A0" w:firstRow="1" w:lastRow="0" w:firstColumn="1" w:lastColumn="0" w:noHBand="0" w:noVBand="1"/>
      </w:tblPr>
      <w:tblGrid>
        <w:gridCol w:w="993"/>
        <w:gridCol w:w="1134"/>
        <w:gridCol w:w="1417"/>
        <w:gridCol w:w="1418"/>
        <w:gridCol w:w="1559"/>
        <w:gridCol w:w="709"/>
        <w:gridCol w:w="709"/>
        <w:gridCol w:w="1559"/>
      </w:tblGrid>
      <w:tr w:rsidR="00717F95" w:rsidRPr="00C404A7" w:rsidTr="00717F95">
        <w:trPr>
          <w:trHeight w:val="369"/>
        </w:trPr>
        <w:tc>
          <w:tcPr>
            <w:tcW w:w="993" w:type="dxa"/>
            <w:vMerge w:val="restart"/>
          </w:tcPr>
          <w:p w:rsidR="00717F95" w:rsidRPr="00C404A7" w:rsidRDefault="00717F95" w:rsidP="00717F95">
            <w:pPr>
              <w:autoSpaceDE w:val="0"/>
              <w:autoSpaceDN w:val="0"/>
              <w:adjustRightInd w:val="0"/>
              <w:jc w:val="center"/>
              <w:rPr>
                <w:lang w:val="en-US"/>
              </w:rPr>
            </w:pPr>
            <w:r w:rsidRPr="00C404A7">
              <w:rPr>
                <w:lang w:val="en-US"/>
              </w:rPr>
              <w:t>Genel Ekim</w:t>
            </w:r>
          </w:p>
          <w:p w:rsidR="00717F95" w:rsidRPr="00C404A7" w:rsidRDefault="00717F95" w:rsidP="00717F95">
            <w:pPr>
              <w:autoSpaceDE w:val="0"/>
              <w:autoSpaceDN w:val="0"/>
              <w:adjustRightInd w:val="0"/>
              <w:jc w:val="center"/>
              <w:rPr>
                <w:lang w:val="en-US"/>
              </w:rPr>
            </w:pPr>
            <w:r w:rsidRPr="00C404A7">
              <w:rPr>
                <w:lang w:val="en-US"/>
              </w:rPr>
              <w:t xml:space="preserve">Sah. </w:t>
            </w:r>
            <w:proofErr w:type="gramStart"/>
            <w:r w:rsidRPr="00C404A7">
              <w:rPr>
                <w:lang w:val="en-US"/>
              </w:rPr>
              <w:t>da</w:t>
            </w:r>
            <w:proofErr w:type="gramEnd"/>
            <w:r w:rsidRPr="00C404A7">
              <w:t>.</w:t>
            </w:r>
          </w:p>
        </w:tc>
        <w:tc>
          <w:tcPr>
            <w:tcW w:w="1134" w:type="dxa"/>
            <w:vMerge w:val="restart"/>
          </w:tcPr>
          <w:p w:rsidR="00717F95" w:rsidRPr="00C404A7" w:rsidRDefault="00717F95" w:rsidP="00717F95">
            <w:pPr>
              <w:autoSpaceDE w:val="0"/>
              <w:autoSpaceDN w:val="0"/>
              <w:adjustRightInd w:val="0"/>
              <w:jc w:val="center"/>
            </w:pPr>
            <w:r w:rsidRPr="00C404A7">
              <w:rPr>
                <w:lang w:val="en-US"/>
              </w:rPr>
              <w:t>Programa Al</w:t>
            </w:r>
            <w:r w:rsidRPr="00C404A7">
              <w:t>ınan (da)</w:t>
            </w:r>
          </w:p>
          <w:p w:rsidR="00717F95" w:rsidRPr="00C404A7" w:rsidRDefault="00717F95" w:rsidP="00717F95">
            <w:pPr>
              <w:autoSpaceDE w:val="0"/>
              <w:autoSpaceDN w:val="0"/>
              <w:adjustRightInd w:val="0"/>
              <w:jc w:val="center"/>
              <w:rPr>
                <w:lang w:val="en-US"/>
              </w:rPr>
            </w:pPr>
            <w:r w:rsidRPr="00C404A7">
              <w:rPr>
                <w:lang w:val="en-US"/>
              </w:rPr>
              <w:t>DEM</w:t>
            </w:r>
          </w:p>
        </w:tc>
        <w:tc>
          <w:tcPr>
            <w:tcW w:w="1417" w:type="dxa"/>
            <w:vMerge w:val="restart"/>
          </w:tcPr>
          <w:p w:rsidR="00717F95" w:rsidRPr="00C404A7" w:rsidRDefault="00717F95" w:rsidP="00717F95">
            <w:pPr>
              <w:autoSpaceDE w:val="0"/>
              <w:autoSpaceDN w:val="0"/>
              <w:adjustRightInd w:val="0"/>
            </w:pPr>
            <w:r w:rsidRPr="00C404A7">
              <w:rPr>
                <w:lang w:val="en-US"/>
              </w:rPr>
              <w:t>Yap</w:t>
            </w:r>
            <w:r w:rsidRPr="00C404A7">
              <w:t xml:space="preserve">ılan icraat </w:t>
            </w:r>
          </w:p>
        </w:tc>
        <w:tc>
          <w:tcPr>
            <w:tcW w:w="1418" w:type="dxa"/>
            <w:vMerge w:val="restart"/>
          </w:tcPr>
          <w:p w:rsidR="00717F95" w:rsidRPr="00C404A7" w:rsidRDefault="00717F95" w:rsidP="00717F95">
            <w:pPr>
              <w:autoSpaceDE w:val="0"/>
              <w:autoSpaceDN w:val="0"/>
              <w:adjustRightInd w:val="0"/>
              <w:jc w:val="center"/>
              <w:rPr>
                <w:lang w:val="en-US"/>
              </w:rPr>
            </w:pPr>
            <w:r w:rsidRPr="00C404A7">
              <w:rPr>
                <w:lang w:val="en-US"/>
              </w:rPr>
              <w:t>Tekerrür</w:t>
            </w:r>
          </w:p>
          <w:p w:rsidR="00717F95" w:rsidRPr="00C404A7" w:rsidRDefault="00717F95" w:rsidP="00717F95">
            <w:pPr>
              <w:autoSpaceDE w:val="0"/>
              <w:autoSpaceDN w:val="0"/>
              <w:adjustRightInd w:val="0"/>
              <w:jc w:val="center"/>
              <w:rPr>
                <w:lang w:val="en-US"/>
              </w:rPr>
            </w:pPr>
          </w:p>
        </w:tc>
        <w:tc>
          <w:tcPr>
            <w:tcW w:w="4536" w:type="dxa"/>
            <w:gridSpan w:val="4"/>
          </w:tcPr>
          <w:p w:rsidR="00717F95" w:rsidRPr="00C404A7" w:rsidRDefault="00717F95" w:rsidP="00717F95">
            <w:pPr>
              <w:autoSpaceDE w:val="0"/>
              <w:autoSpaceDN w:val="0"/>
              <w:adjustRightInd w:val="0"/>
              <w:jc w:val="center"/>
              <w:rPr>
                <w:bCs/>
              </w:rPr>
            </w:pPr>
            <w:r w:rsidRPr="00C404A7">
              <w:rPr>
                <w:lang w:val="en-US"/>
              </w:rPr>
              <w:t>Kullan</w:t>
            </w:r>
            <w:r w:rsidRPr="00C404A7">
              <w:t>ılan Etkili Madde</w:t>
            </w:r>
          </w:p>
        </w:tc>
      </w:tr>
      <w:tr w:rsidR="00717F95" w:rsidRPr="00C404A7" w:rsidTr="00717F95">
        <w:trPr>
          <w:trHeight w:val="385"/>
        </w:trPr>
        <w:tc>
          <w:tcPr>
            <w:tcW w:w="993" w:type="dxa"/>
            <w:vMerge/>
          </w:tcPr>
          <w:p w:rsidR="00717F95" w:rsidRPr="00C404A7" w:rsidRDefault="00717F95" w:rsidP="00717F95">
            <w:pPr>
              <w:autoSpaceDE w:val="0"/>
              <w:autoSpaceDN w:val="0"/>
              <w:adjustRightInd w:val="0"/>
              <w:jc w:val="center"/>
              <w:rPr>
                <w:lang w:val="en-US"/>
              </w:rPr>
            </w:pPr>
          </w:p>
        </w:tc>
        <w:tc>
          <w:tcPr>
            <w:tcW w:w="1134" w:type="dxa"/>
            <w:vMerge/>
          </w:tcPr>
          <w:p w:rsidR="00717F95" w:rsidRPr="00C404A7" w:rsidRDefault="00717F95" w:rsidP="00717F95">
            <w:pPr>
              <w:autoSpaceDE w:val="0"/>
              <w:autoSpaceDN w:val="0"/>
              <w:adjustRightInd w:val="0"/>
              <w:jc w:val="center"/>
              <w:rPr>
                <w:lang w:val="en-US"/>
              </w:rPr>
            </w:pPr>
          </w:p>
        </w:tc>
        <w:tc>
          <w:tcPr>
            <w:tcW w:w="1417" w:type="dxa"/>
            <w:vMerge/>
          </w:tcPr>
          <w:p w:rsidR="00717F95" w:rsidRPr="00C404A7" w:rsidRDefault="00717F95" w:rsidP="00717F95">
            <w:pPr>
              <w:autoSpaceDE w:val="0"/>
              <w:autoSpaceDN w:val="0"/>
              <w:adjustRightInd w:val="0"/>
              <w:rPr>
                <w:lang w:val="en-US"/>
              </w:rPr>
            </w:pPr>
          </w:p>
        </w:tc>
        <w:tc>
          <w:tcPr>
            <w:tcW w:w="1418" w:type="dxa"/>
            <w:vMerge/>
          </w:tcPr>
          <w:p w:rsidR="00717F95" w:rsidRPr="00C404A7" w:rsidRDefault="00717F95" w:rsidP="00717F95">
            <w:pPr>
              <w:autoSpaceDE w:val="0"/>
              <w:autoSpaceDN w:val="0"/>
              <w:adjustRightInd w:val="0"/>
              <w:jc w:val="center"/>
              <w:rPr>
                <w:lang w:val="en-US"/>
              </w:rPr>
            </w:pPr>
          </w:p>
        </w:tc>
        <w:tc>
          <w:tcPr>
            <w:tcW w:w="1559" w:type="dxa"/>
          </w:tcPr>
          <w:p w:rsidR="00717F95" w:rsidRPr="00C404A7" w:rsidRDefault="00717F95" w:rsidP="00717F95">
            <w:pPr>
              <w:autoSpaceDE w:val="0"/>
              <w:autoSpaceDN w:val="0"/>
              <w:adjustRightInd w:val="0"/>
              <w:jc w:val="center"/>
              <w:rPr>
                <w:bCs/>
              </w:rPr>
            </w:pPr>
            <w:r w:rsidRPr="00C404A7">
              <w:rPr>
                <w:lang w:val="en-US"/>
              </w:rPr>
              <w:t>Trifloxystrobin %50 WP</w:t>
            </w:r>
          </w:p>
          <w:p w:rsidR="00717F95" w:rsidRPr="00C404A7" w:rsidRDefault="00717F95" w:rsidP="00717F95">
            <w:pPr>
              <w:autoSpaceDE w:val="0"/>
              <w:autoSpaceDN w:val="0"/>
              <w:adjustRightInd w:val="0"/>
              <w:rPr>
                <w:lang w:val="en-US"/>
              </w:rPr>
            </w:pPr>
          </w:p>
        </w:tc>
        <w:tc>
          <w:tcPr>
            <w:tcW w:w="1418" w:type="dxa"/>
            <w:gridSpan w:val="2"/>
          </w:tcPr>
          <w:p w:rsidR="00717F95" w:rsidRPr="00C404A7" w:rsidRDefault="00717F95" w:rsidP="00717F95">
            <w:pPr>
              <w:autoSpaceDE w:val="0"/>
              <w:autoSpaceDN w:val="0"/>
              <w:adjustRightInd w:val="0"/>
              <w:jc w:val="center"/>
              <w:rPr>
                <w:lang w:val="en-US"/>
              </w:rPr>
            </w:pPr>
            <w:r w:rsidRPr="00C404A7">
              <w:rPr>
                <w:lang w:val="en-US"/>
              </w:rPr>
              <w:t>Pencanozole 100g/l EC</w:t>
            </w:r>
          </w:p>
        </w:tc>
        <w:tc>
          <w:tcPr>
            <w:tcW w:w="1559" w:type="dxa"/>
          </w:tcPr>
          <w:p w:rsidR="00717F95" w:rsidRPr="00C404A7" w:rsidRDefault="00717F95" w:rsidP="00717F95">
            <w:pPr>
              <w:autoSpaceDE w:val="0"/>
              <w:autoSpaceDN w:val="0"/>
              <w:adjustRightInd w:val="0"/>
              <w:jc w:val="center"/>
              <w:rPr>
                <w:lang w:val="en-US"/>
              </w:rPr>
            </w:pPr>
            <w:r w:rsidRPr="00C404A7">
              <w:rPr>
                <w:lang w:val="en-US"/>
              </w:rPr>
              <w:t xml:space="preserve">Carbendazim </w:t>
            </w:r>
          </w:p>
          <w:p w:rsidR="00717F95" w:rsidRPr="00C404A7" w:rsidRDefault="00717F95" w:rsidP="00717F95">
            <w:pPr>
              <w:autoSpaceDE w:val="0"/>
              <w:autoSpaceDN w:val="0"/>
              <w:adjustRightInd w:val="0"/>
              <w:jc w:val="center"/>
              <w:rPr>
                <w:bCs/>
              </w:rPr>
            </w:pPr>
            <w:r w:rsidRPr="00C404A7">
              <w:rPr>
                <w:lang w:val="en-US"/>
              </w:rPr>
              <w:t>% 50WP</w:t>
            </w:r>
          </w:p>
        </w:tc>
      </w:tr>
      <w:tr w:rsidR="00717F95" w:rsidRPr="00C404A7" w:rsidTr="00717F95">
        <w:trPr>
          <w:trHeight w:val="385"/>
        </w:trPr>
        <w:tc>
          <w:tcPr>
            <w:tcW w:w="993" w:type="dxa"/>
            <w:vMerge/>
          </w:tcPr>
          <w:p w:rsidR="00717F95" w:rsidRPr="00C404A7" w:rsidRDefault="00717F95" w:rsidP="00717F95">
            <w:pPr>
              <w:autoSpaceDE w:val="0"/>
              <w:autoSpaceDN w:val="0"/>
              <w:adjustRightInd w:val="0"/>
              <w:jc w:val="center"/>
              <w:rPr>
                <w:lang w:val="en-US"/>
              </w:rPr>
            </w:pPr>
          </w:p>
        </w:tc>
        <w:tc>
          <w:tcPr>
            <w:tcW w:w="1134" w:type="dxa"/>
            <w:vMerge/>
          </w:tcPr>
          <w:p w:rsidR="00717F95" w:rsidRPr="00C404A7" w:rsidRDefault="00717F95" w:rsidP="00717F95">
            <w:pPr>
              <w:autoSpaceDE w:val="0"/>
              <w:autoSpaceDN w:val="0"/>
              <w:adjustRightInd w:val="0"/>
              <w:jc w:val="center"/>
              <w:rPr>
                <w:lang w:val="en-US"/>
              </w:rPr>
            </w:pPr>
          </w:p>
        </w:tc>
        <w:tc>
          <w:tcPr>
            <w:tcW w:w="1417" w:type="dxa"/>
            <w:vMerge/>
          </w:tcPr>
          <w:p w:rsidR="00717F95" w:rsidRPr="00C404A7" w:rsidRDefault="00717F95" w:rsidP="00717F95">
            <w:pPr>
              <w:autoSpaceDE w:val="0"/>
              <w:autoSpaceDN w:val="0"/>
              <w:adjustRightInd w:val="0"/>
              <w:rPr>
                <w:lang w:val="en-US"/>
              </w:rPr>
            </w:pPr>
          </w:p>
        </w:tc>
        <w:tc>
          <w:tcPr>
            <w:tcW w:w="1418" w:type="dxa"/>
            <w:vMerge/>
          </w:tcPr>
          <w:p w:rsidR="00717F95" w:rsidRPr="00C404A7" w:rsidRDefault="00717F95" w:rsidP="00717F95">
            <w:pPr>
              <w:autoSpaceDE w:val="0"/>
              <w:autoSpaceDN w:val="0"/>
              <w:adjustRightInd w:val="0"/>
              <w:jc w:val="center"/>
              <w:rPr>
                <w:lang w:val="en-US"/>
              </w:rPr>
            </w:pPr>
          </w:p>
        </w:tc>
        <w:tc>
          <w:tcPr>
            <w:tcW w:w="1559" w:type="dxa"/>
          </w:tcPr>
          <w:p w:rsidR="00717F95" w:rsidRPr="00C404A7" w:rsidRDefault="00717F95" w:rsidP="00717F95">
            <w:pPr>
              <w:autoSpaceDE w:val="0"/>
              <w:autoSpaceDN w:val="0"/>
              <w:adjustRightInd w:val="0"/>
              <w:jc w:val="center"/>
              <w:rPr>
                <w:lang w:val="en-US"/>
              </w:rPr>
            </w:pPr>
            <w:r w:rsidRPr="00C404A7">
              <w:rPr>
                <w:lang w:val="en-US"/>
              </w:rPr>
              <w:t>93 kg</w:t>
            </w:r>
          </w:p>
        </w:tc>
        <w:tc>
          <w:tcPr>
            <w:tcW w:w="1418" w:type="dxa"/>
            <w:gridSpan w:val="2"/>
          </w:tcPr>
          <w:p w:rsidR="00717F95" w:rsidRPr="00C404A7" w:rsidRDefault="00717F95" w:rsidP="00717F95">
            <w:pPr>
              <w:autoSpaceDE w:val="0"/>
              <w:autoSpaceDN w:val="0"/>
              <w:adjustRightInd w:val="0"/>
              <w:jc w:val="center"/>
              <w:rPr>
                <w:lang w:val="en-US"/>
              </w:rPr>
            </w:pPr>
            <w:r w:rsidRPr="00C404A7">
              <w:rPr>
                <w:lang w:val="en-US"/>
              </w:rPr>
              <w:t>66 lt</w:t>
            </w:r>
          </w:p>
        </w:tc>
        <w:tc>
          <w:tcPr>
            <w:tcW w:w="1559" w:type="dxa"/>
          </w:tcPr>
          <w:p w:rsidR="00717F95" w:rsidRPr="00C404A7" w:rsidRDefault="00717F95" w:rsidP="00717F95">
            <w:pPr>
              <w:autoSpaceDE w:val="0"/>
              <w:autoSpaceDN w:val="0"/>
              <w:adjustRightInd w:val="0"/>
              <w:jc w:val="center"/>
              <w:rPr>
                <w:bCs/>
              </w:rPr>
            </w:pPr>
            <w:r w:rsidRPr="00C404A7">
              <w:rPr>
                <w:lang w:val="en-US"/>
              </w:rPr>
              <w:t>18 kg</w:t>
            </w:r>
          </w:p>
        </w:tc>
      </w:tr>
      <w:tr w:rsidR="00717F95" w:rsidRPr="00C404A7" w:rsidTr="00717F95">
        <w:trPr>
          <w:trHeight w:val="210"/>
        </w:trPr>
        <w:tc>
          <w:tcPr>
            <w:tcW w:w="993" w:type="dxa"/>
            <w:vMerge w:val="restart"/>
          </w:tcPr>
          <w:p w:rsidR="00717F95" w:rsidRPr="00C404A7" w:rsidRDefault="00717F95" w:rsidP="00717F95">
            <w:pPr>
              <w:autoSpaceDE w:val="0"/>
              <w:autoSpaceDN w:val="0"/>
              <w:adjustRightInd w:val="0"/>
              <w:jc w:val="center"/>
              <w:rPr>
                <w:lang w:val="en-US"/>
              </w:rPr>
            </w:pPr>
            <w:r w:rsidRPr="00C404A7">
              <w:rPr>
                <w:lang w:val="en-US"/>
              </w:rPr>
              <w:t>-</w:t>
            </w:r>
          </w:p>
        </w:tc>
        <w:tc>
          <w:tcPr>
            <w:tcW w:w="1134" w:type="dxa"/>
            <w:vMerge w:val="restart"/>
          </w:tcPr>
          <w:p w:rsidR="00717F95" w:rsidRPr="00C404A7" w:rsidRDefault="00717F95" w:rsidP="00717F95">
            <w:pPr>
              <w:autoSpaceDE w:val="0"/>
              <w:autoSpaceDN w:val="0"/>
              <w:adjustRightInd w:val="0"/>
              <w:jc w:val="center"/>
              <w:rPr>
                <w:lang w:val="en-US"/>
              </w:rPr>
            </w:pPr>
            <w:r w:rsidRPr="00C404A7">
              <w:rPr>
                <w:lang w:val="en-US"/>
              </w:rPr>
              <w:t>26000</w:t>
            </w:r>
          </w:p>
        </w:tc>
        <w:tc>
          <w:tcPr>
            <w:tcW w:w="1417" w:type="dxa"/>
            <w:vMerge w:val="restart"/>
          </w:tcPr>
          <w:p w:rsidR="00717F95" w:rsidRPr="00C404A7" w:rsidRDefault="00717F95" w:rsidP="00717F95">
            <w:pPr>
              <w:autoSpaceDE w:val="0"/>
              <w:autoSpaceDN w:val="0"/>
              <w:adjustRightInd w:val="0"/>
              <w:rPr>
                <w:lang w:val="en-US"/>
              </w:rPr>
            </w:pPr>
            <w:r w:rsidRPr="00C404A7">
              <w:rPr>
                <w:lang w:val="en-US"/>
              </w:rPr>
              <w:t>26000</w:t>
            </w:r>
          </w:p>
        </w:tc>
        <w:tc>
          <w:tcPr>
            <w:tcW w:w="1418" w:type="dxa"/>
            <w:vMerge w:val="restart"/>
          </w:tcPr>
          <w:p w:rsidR="00717F95" w:rsidRPr="00C404A7" w:rsidRDefault="00717F95" w:rsidP="00717F95">
            <w:pPr>
              <w:autoSpaceDE w:val="0"/>
              <w:autoSpaceDN w:val="0"/>
              <w:adjustRightInd w:val="0"/>
              <w:jc w:val="center"/>
              <w:rPr>
                <w:lang w:val="en-US"/>
              </w:rPr>
            </w:pPr>
            <w:r w:rsidRPr="00C404A7">
              <w:rPr>
                <w:lang w:val="en-US"/>
              </w:rPr>
              <w:t>3-4</w:t>
            </w:r>
          </w:p>
        </w:tc>
        <w:tc>
          <w:tcPr>
            <w:tcW w:w="1559" w:type="dxa"/>
          </w:tcPr>
          <w:p w:rsidR="00717F95" w:rsidRPr="00C404A7" w:rsidRDefault="00717F95" w:rsidP="00717F95">
            <w:pPr>
              <w:autoSpaceDE w:val="0"/>
              <w:autoSpaceDN w:val="0"/>
              <w:adjustRightInd w:val="0"/>
              <w:jc w:val="center"/>
              <w:rPr>
                <w:bCs/>
              </w:rPr>
            </w:pPr>
            <w:r w:rsidRPr="00C404A7">
              <w:rPr>
                <w:bCs/>
              </w:rPr>
              <w:t>Bromuconazole 100 g/l EC</w:t>
            </w:r>
          </w:p>
        </w:tc>
        <w:tc>
          <w:tcPr>
            <w:tcW w:w="1418" w:type="dxa"/>
            <w:gridSpan w:val="2"/>
          </w:tcPr>
          <w:p w:rsidR="00717F95" w:rsidRPr="00C404A7" w:rsidRDefault="00717F95" w:rsidP="00717F95">
            <w:pPr>
              <w:autoSpaceDE w:val="0"/>
              <w:autoSpaceDN w:val="0"/>
              <w:adjustRightInd w:val="0"/>
              <w:jc w:val="center"/>
              <w:rPr>
                <w:lang w:val="en-US"/>
              </w:rPr>
            </w:pPr>
            <w:r w:rsidRPr="00C404A7">
              <w:rPr>
                <w:lang w:val="en-US"/>
              </w:rPr>
              <w:t>Tebuconazole 250g/l EC</w:t>
            </w:r>
          </w:p>
        </w:tc>
        <w:tc>
          <w:tcPr>
            <w:tcW w:w="1559" w:type="dxa"/>
          </w:tcPr>
          <w:p w:rsidR="00717F95" w:rsidRPr="00C404A7" w:rsidRDefault="00717F95" w:rsidP="00717F95">
            <w:pPr>
              <w:autoSpaceDE w:val="0"/>
              <w:autoSpaceDN w:val="0"/>
              <w:adjustRightInd w:val="0"/>
              <w:jc w:val="center"/>
              <w:rPr>
                <w:lang w:val="en-US"/>
              </w:rPr>
            </w:pPr>
            <w:r w:rsidRPr="00C404A7">
              <w:rPr>
                <w:bCs/>
              </w:rPr>
              <w:t xml:space="preserve">Kükürt       % </w:t>
            </w:r>
            <w:proofErr w:type="gramStart"/>
            <w:r w:rsidRPr="00C404A7">
              <w:rPr>
                <w:bCs/>
              </w:rPr>
              <w:t>80  WP</w:t>
            </w:r>
            <w:proofErr w:type="gramEnd"/>
          </w:p>
        </w:tc>
      </w:tr>
      <w:tr w:rsidR="00717F95" w:rsidRPr="00C404A7" w:rsidTr="00717F95">
        <w:trPr>
          <w:trHeight w:val="209"/>
        </w:trPr>
        <w:tc>
          <w:tcPr>
            <w:tcW w:w="993" w:type="dxa"/>
            <w:vMerge/>
          </w:tcPr>
          <w:p w:rsidR="00717F95" w:rsidRPr="00C404A7" w:rsidRDefault="00717F95" w:rsidP="00717F95">
            <w:pPr>
              <w:autoSpaceDE w:val="0"/>
              <w:autoSpaceDN w:val="0"/>
              <w:adjustRightInd w:val="0"/>
              <w:jc w:val="center"/>
              <w:rPr>
                <w:lang w:val="en-US"/>
              </w:rPr>
            </w:pPr>
          </w:p>
        </w:tc>
        <w:tc>
          <w:tcPr>
            <w:tcW w:w="1134" w:type="dxa"/>
            <w:vMerge/>
          </w:tcPr>
          <w:p w:rsidR="00717F95" w:rsidRPr="00C404A7" w:rsidRDefault="00717F95" w:rsidP="00717F95">
            <w:pPr>
              <w:autoSpaceDE w:val="0"/>
              <w:autoSpaceDN w:val="0"/>
              <w:adjustRightInd w:val="0"/>
              <w:jc w:val="center"/>
              <w:rPr>
                <w:lang w:val="en-US"/>
              </w:rPr>
            </w:pPr>
          </w:p>
        </w:tc>
        <w:tc>
          <w:tcPr>
            <w:tcW w:w="1417" w:type="dxa"/>
            <w:vMerge/>
          </w:tcPr>
          <w:p w:rsidR="00717F95" w:rsidRPr="00C404A7" w:rsidRDefault="00717F95" w:rsidP="00717F95">
            <w:pPr>
              <w:autoSpaceDE w:val="0"/>
              <w:autoSpaceDN w:val="0"/>
              <w:adjustRightInd w:val="0"/>
              <w:rPr>
                <w:lang w:val="en-US"/>
              </w:rPr>
            </w:pPr>
          </w:p>
        </w:tc>
        <w:tc>
          <w:tcPr>
            <w:tcW w:w="1418" w:type="dxa"/>
            <w:vMerge/>
          </w:tcPr>
          <w:p w:rsidR="00717F95" w:rsidRPr="00C404A7" w:rsidRDefault="00717F95" w:rsidP="00717F95">
            <w:pPr>
              <w:autoSpaceDE w:val="0"/>
              <w:autoSpaceDN w:val="0"/>
              <w:adjustRightInd w:val="0"/>
              <w:jc w:val="center"/>
              <w:rPr>
                <w:lang w:val="en-US"/>
              </w:rPr>
            </w:pPr>
          </w:p>
        </w:tc>
        <w:tc>
          <w:tcPr>
            <w:tcW w:w="1559" w:type="dxa"/>
          </w:tcPr>
          <w:p w:rsidR="00717F95" w:rsidRPr="00C404A7" w:rsidRDefault="00717F95" w:rsidP="00717F95">
            <w:pPr>
              <w:autoSpaceDE w:val="0"/>
              <w:autoSpaceDN w:val="0"/>
              <w:adjustRightInd w:val="0"/>
              <w:jc w:val="center"/>
              <w:rPr>
                <w:bCs/>
              </w:rPr>
            </w:pPr>
            <w:r w:rsidRPr="00C404A7">
              <w:rPr>
                <w:bCs/>
              </w:rPr>
              <w:t>188 lt</w:t>
            </w:r>
          </w:p>
        </w:tc>
        <w:tc>
          <w:tcPr>
            <w:tcW w:w="1418" w:type="dxa"/>
            <w:gridSpan w:val="2"/>
          </w:tcPr>
          <w:p w:rsidR="00717F95" w:rsidRPr="00C404A7" w:rsidRDefault="00717F95" w:rsidP="00717F95">
            <w:pPr>
              <w:autoSpaceDE w:val="0"/>
              <w:autoSpaceDN w:val="0"/>
              <w:adjustRightInd w:val="0"/>
              <w:jc w:val="center"/>
              <w:rPr>
                <w:lang w:val="en-US"/>
              </w:rPr>
            </w:pPr>
            <w:r w:rsidRPr="00C404A7">
              <w:rPr>
                <w:lang w:val="en-US"/>
              </w:rPr>
              <w:t>3 lt</w:t>
            </w:r>
          </w:p>
        </w:tc>
        <w:tc>
          <w:tcPr>
            <w:tcW w:w="1559" w:type="dxa"/>
          </w:tcPr>
          <w:p w:rsidR="00717F95" w:rsidRPr="00C404A7" w:rsidRDefault="00717F95" w:rsidP="00717F95">
            <w:pPr>
              <w:autoSpaceDE w:val="0"/>
              <w:autoSpaceDN w:val="0"/>
              <w:adjustRightInd w:val="0"/>
              <w:jc w:val="center"/>
              <w:rPr>
                <w:lang w:val="en-US"/>
              </w:rPr>
            </w:pPr>
            <w:r w:rsidRPr="00C404A7">
              <w:rPr>
                <w:lang w:val="en-US"/>
              </w:rPr>
              <w:t>11163 kg</w:t>
            </w:r>
          </w:p>
        </w:tc>
      </w:tr>
      <w:tr w:rsidR="00717F95" w:rsidRPr="00C404A7" w:rsidTr="00717F95">
        <w:trPr>
          <w:trHeight w:val="167"/>
        </w:trPr>
        <w:tc>
          <w:tcPr>
            <w:tcW w:w="2127" w:type="dxa"/>
            <w:gridSpan w:val="2"/>
            <w:vMerge w:val="restart"/>
          </w:tcPr>
          <w:p w:rsidR="00717F95" w:rsidRPr="00C404A7" w:rsidRDefault="00717F95" w:rsidP="00717F95">
            <w:pPr>
              <w:autoSpaceDE w:val="0"/>
              <w:autoSpaceDN w:val="0"/>
              <w:adjustRightInd w:val="0"/>
              <w:rPr>
                <w:lang w:val="en-US"/>
              </w:rPr>
            </w:pPr>
            <w:r w:rsidRPr="00C404A7">
              <w:rPr>
                <w:lang w:val="en-US"/>
              </w:rPr>
              <w:t xml:space="preserve">Thiophanate- Methyl </w:t>
            </w:r>
          </w:p>
          <w:p w:rsidR="00717F95" w:rsidRPr="00C404A7" w:rsidRDefault="00717F95" w:rsidP="00717F95">
            <w:pPr>
              <w:autoSpaceDE w:val="0"/>
              <w:autoSpaceDN w:val="0"/>
              <w:adjustRightInd w:val="0"/>
              <w:rPr>
                <w:lang w:val="en-US"/>
              </w:rPr>
            </w:pPr>
            <w:r w:rsidRPr="00C404A7">
              <w:rPr>
                <w:lang w:val="en-US"/>
              </w:rPr>
              <w:t xml:space="preserve">          %70 WP</w:t>
            </w:r>
          </w:p>
        </w:tc>
        <w:tc>
          <w:tcPr>
            <w:tcW w:w="1417" w:type="dxa"/>
            <w:vMerge w:val="restart"/>
          </w:tcPr>
          <w:p w:rsidR="00717F95" w:rsidRPr="00C404A7" w:rsidRDefault="00717F95" w:rsidP="00717F95">
            <w:pPr>
              <w:autoSpaceDE w:val="0"/>
              <w:autoSpaceDN w:val="0"/>
              <w:adjustRightInd w:val="0"/>
              <w:rPr>
                <w:bCs/>
              </w:rPr>
            </w:pPr>
            <w:r w:rsidRPr="00C404A7">
              <w:rPr>
                <w:bCs/>
              </w:rPr>
              <w:t>Azoxsystrobin 250g/l SC</w:t>
            </w:r>
          </w:p>
        </w:tc>
        <w:tc>
          <w:tcPr>
            <w:tcW w:w="1418" w:type="dxa"/>
            <w:vMerge w:val="restart"/>
          </w:tcPr>
          <w:p w:rsidR="00717F95" w:rsidRPr="00C404A7" w:rsidRDefault="00717F95" w:rsidP="00717F95">
            <w:pPr>
              <w:autoSpaceDE w:val="0"/>
              <w:autoSpaceDN w:val="0"/>
              <w:adjustRightInd w:val="0"/>
              <w:rPr>
                <w:bCs/>
              </w:rPr>
            </w:pPr>
            <w:r w:rsidRPr="00C404A7">
              <w:rPr>
                <w:bCs/>
              </w:rPr>
              <w:t>Diniconazole</w:t>
            </w:r>
          </w:p>
          <w:p w:rsidR="00717F95" w:rsidRPr="00C404A7" w:rsidRDefault="00717F95" w:rsidP="00717F95">
            <w:pPr>
              <w:autoSpaceDE w:val="0"/>
              <w:autoSpaceDN w:val="0"/>
              <w:adjustRightInd w:val="0"/>
              <w:rPr>
                <w:bCs/>
              </w:rPr>
            </w:pPr>
            <w:r w:rsidRPr="00C404A7">
              <w:rPr>
                <w:bCs/>
              </w:rPr>
              <w:t>50g/l EC</w:t>
            </w:r>
          </w:p>
        </w:tc>
        <w:tc>
          <w:tcPr>
            <w:tcW w:w="4536" w:type="dxa"/>
            <w:gridSpan w:val="4"/>
          </w:tcPr>
          <w:p w:rsidR="00717F95" w:rsidRPr="00C404A7" w:rsidRDefault="00717F95" w:rsidP="00717F95">
            <w:pPr>
              <w:autoSpaceDE w:val="0"/>
              <w:autoSpaceDN w:val="0"/>
              <w:adjustRightInd w:val="0"/>
              <w:jc w:val="center"/>
              <w:rPr>
                <w:lang w:val="en-US"/>
              </w:rPr>
            </w:pPr>
            <w:r w:rsidRPr="00C404A7">
              <w:rPr>
                <w:lang w:val="en-US"/>
              </w:rPr>
              <w:t>Mücadeleye</w:t>
            </w:r>
          </w:p>
          <w:p w:rsidR="00717F95" w:rsidRPr="00C404A7" w:rsidRDefault="00717F95" w:rsidP="00717F95">
            <w:pPr>
              <w:autoSpaceDE w:val="0"/>
              <w:autoSpaceDN w:val="0"/>
              <w:adjustRightInd w:val="0"/>
              <w:jc w:val="center"/>
              <w:rPr>
                <w:bCs/>
              </w:rPr>
            </w:pPr>
          </w:p>
        </w:tc>
      </w:tr>
      <w:tr w:rsidR="00717F95" w:rsidRPr="00C404A7" w:rsidTr="00717F95">
        <w:trPr>
          <w:trHeight w:val="166"/>
        </w:trPr>
        <w:tc>
          <w:tcPr>
            <w:tcW w:w="2127" w:type="dxa"/>
            <w:gridSpan w:val="2"/>
            <w:vMerge/>
          </w:tcPr>
          <w:p w:rsidR="00717F95" w:rsidRPr="00C404A7" w:rsidRDefault="00717F95" w:rsidP="00717F95">
            <w:pPr>
              <w:autoSpaceDE w:val="0"/>
              <w:autoSpaceDN w:val="0"/>
              <w:adjustRightInd w:val="0"/>
              <w:jc w:val="center"/>
              <w:rPr>
                <w:bCs/>
              </w:rPr>
            </w:pPr>
          </w:p>
        </w:tc>
        <w:tc>
          <w:tcPr>
            <w:tcW w:w="1417" w:type="dxa"/>
            <w:vMerge/>
          </w:tcPr>
          <w:p w:rsidR="00717F95" w:rsidRPr="00C404A7" w:rsidRDefault="00717F95" w:rsidP="00717F95">
            <w:pPr>
              <w:autoSpaceDE w:val="0"/>
              <w:autoSpaceDN w:val="0"/>
              <w:adjustRightInd w:val="0"/>
              <w:jc w:val="center"/>
              <w:rPr>
                <w:bCs/>
              </w:rPr>
            </w:pPr>
          </w:p>
        </w:tc>
        <w:tc>
          <w:tcPr>
            <w:tcW w:w="1418" w:type="dxa"/>
            <w:vMerge/>
          </w:tcPr>
          <w:p w:rsidR="00717F95" w:rsidRPr="00C404A7" w:rsidRDefault="00717F95" w:rsidP="00717F95">
            <w:pPr>
              <w:autoSpaceDE w:val="0"/>
              <w:autoSpaceDN w:val="0"/>
              <w:adjustRightInd w:val="0"/>
              <w:jc w:val="center"/>
              <w:rPr>
                <w:bCs/>
              </w:rPr>
            </w:pPr>
          </w:p>
        </w:tc>
        <w:tc>
          <w:tcPr>
            <w:tcW w:w="2268" w:type="dxa"/>
            <w:gridSpan w:val="2"/>
          </w:tcPr>
          <w:p w:rsidR="00717F95" w:rsidRPr="00C404A7" w:rsidRDefault="00717F95" w:rsidP="00717F95">
            <w:pPr>
              <w:autoSpaceDE w:val="0"/>
              <w:autoSpaceDN w:val="0"/>
              <w:adjustRightInd w:val="0"/>
              <w:jc w:val="center"/>
              <w:rPr>
                <w:bCs/>
              </w:rPr>
            </w:pPr>
            <w:r w:rsidRPr="00C404A7">
              <w:rPr>
                <w:lang w:val="en-US"/>
              </w:rPr>
              <w:t>B.T.</w:t>
            </w:r>
          </w:p>
        </w:tc>
        <w:tc>
          <w:tcPr>
            <w:tcW w:w="2268" w:type="dxa"/>
            <w:gridSpan w:val="2"/>
          </w:tcPr>
          <w:p w:rsidR="00717F95" w:rsidRPr="00C404A7" w:rsidRDefault="00717F95" w:rsidP="00717F95">
            <w:pPr>
              <w:autoSpaceDE w:val="0"/>
              <w:autoSpaceDN w:val="0"/>
              <w:adjustRightInd w:val="0"/>
              <w:jc w:val="center"/>
              <w:rPr>
                <w:bCs/>
              </w:rPr>
            </w:pPr>
            <w:r w:rsidRPr="00C404A7">
              <w:rPr>
                <w:lang w:val="en-US"/>
              </w:rPr>
              <w:t>S.T.</w:t>
            </w:r>
          </w:p>
        </w:tc>
      </w:tr>
      <w:tr w:rsidR="00717F95" w:rsidRPr="00C404A7" w:rsidTr="00717F95">
        <w:trPr>
          <w:trHeight w:val="234"/>
        </w:trPr>
        <w:tc>
          <w:tcPr>
            <w:tcW w:w="2127" w:type="dxa"/>
            <w:gridSpan w:val="2"/>
          </w:tcPr>
          <w:p w:rsidR="00717F95" w:rsidRPr="00C404A7" w:rsidRDefault="00717F95" w:rsidP="00717F95">
            <w:pPr>
              <w:autoSpaceDE w:val="0"/>
              <w:autoSpaceDN w:val="0"/>
              <w:adjustRightInd w:val="0"/>
              <w:jc w:val="center"/>
              <w:rPr>
                <w:lang w:val="en-US"/>
              </w:rPr>
            </w:pPr>
            <w:r w:rsidRPr="00C404A7">
              <w:rPr>
                <w:lang w:val="en-US"/>
              </w:rPr>
              <w:t>400 kg</w:t>
            </w:r>
          </w:p>
        </w:tc>
        <w:tc>
          <w:tcPr>
            <w:tcW w:w="1417" w:type="dxa"/>
          </w:tcPr>
          <w:p w:rsidR="00717F95" w:rsidRPr="00C404A7" w:rsidRDefault="00717F95" w:rsidP="00717F95">
            <w:pPr>
              <w:autoSpaceDE w:val="0"/>
              <w:autoSpaceDN w:val="0"/>
              <w:adjustRightInd w:val="0"/>
              <w:jc w:val="center"/>
              <w:rPr>
                <w:bCs/>
              </w:rPr>
            </w:pPr>
            <w:r w:rsidRPr="00C404A7">
              <w:rPr>
                <w:bCs/>
              </w:rPr>
              <w:t>50 lt</w:t>
            </w:r>
          </w:p>
        </w:tc>
        <w:tc>
          <w:tcPr>
            <w:tcW w:w="1418" w:type="dxa"/>
          </w:tcPr>
          <w:p w:rsidR="00717F95" w:rsidRPr="00C404A7" w:rsidRDefault="00717F95" w:rsidP="00717F95">
            <w:pPr>
              <w:autoSpaceDE w:val="0"/>
              <w:autoSpaceDN w:val="0"/>
              <w:adjustRightInd w:val="0"/>
              <w:jc w:val="center"/>
              <w:rPr>
                <w:bCs/>
              </w:rPr>
            </w:pPr>
            <w:r w:rsidRPr="00C404A7">
              <w:rPr>
                <w:bCs/>
              </w:rPr>
              <w:t>32 lt</w:t>
            </w:r>
          </w:p>
        </w:tc>
        <w:tc>
          <w:tcPr>
            <w:tcW w:w="2268" w:type="dxa"/>
            <w:gridSpan w:val="2"/>
          </w:tcPr>
          <w:p w:rsidR="00717F95" w:rsidRPr="00C404A7" w:rsidRDefault="00717F95" w:rsidP="00717F95">
            <w:pPr>
              <w:autoSpaceDE w:val="0"/>
              <w:autoSpaceDN w:val="0"/>
              <w:adjustRightInd w:val="0"/>
              <w:jc w:val="center"/>
              <w:rPr>
                <w:bCs/>
              </w:rPr>
            </w:pPr>
            <w:r w:rsidRPr="00C404A7">
              <w:rPr>
                <w:lang w:val="en-US"/>
              </w:rPr>
              <w:t>20.03.2015</w:t>
            </w:r>
          </w:p>
        </w:tc>
        <w:tc>
          <w:tcPr>
            <w:tcW w:w="2268" w:type="dxa"/>
            <w:gridSpan w:val="2"/>
          </w:tcPr>
          <w:p w:rsidR="00717F95" w:rsidRPr="00C404A7" w:rsidRDefault="00717F95" w:rsidP="00717F95">
            <w:pPr>
              <w:autoSpaceDE w:val="0"/>
              <w:autoSpaceDN w:val="0"/>
              <w:adjustRightInd w:val="0"/>
              <w:jc w:val="center"/>
              <w:rPr>
                <w:bCs/>
              </w:rPr>
            </w:pPr>
            <w:r w:rsidRPr="00C404A7">
              <w:rPr>
                <w:lang w:val="en-US"/>
              </w:rPr>
              <w:t>25.10.2015</w:t>
            </w:r>
          </w:p>
        </w:tc>
      </w:tr>
      <w:tr w:rsidR="00717F95" w:rsidRPr="00C404A7" w:rsidTr="00717F95">
        <w:trPr>
          <w:trHeight w:val="368"/>
        </w:trPr>
        <w:tc>
          <w:tcPr>
            <w:tcW w:w="4962" w:type="dxa"/>
            <w:gridSpan w:val="4"/>
          </w:tcPr>
          <w:p w:rsidR="00717F95" w:rsidRPr="00C404A7" w:rsidRDefault="00717F95" w:rsidP="00717F95">
            <w:pPr>
              <w:autoSpaceDE w:val="0"/>
              <w:autoSpaceDN w:val="0"/>
              <w:adjustRightInd w:val="0"/>
              <w:jc w:val="center"/>
            </w:pPr>
            <w:r w:rsidRPr="00C404A7">
              <w:rPr>
                <w:lang w:val="en-US"/>
              </w:rPr>
              <w:t xml:space="preserve">Topam </w:t>
            </w:r>
            <w:r w:rsidRPr="00C404A7">
              <w:t xml:space="preserve">İlaç (kg-lt) </w:t>
            </w:r>
          </w:p>
          <w:p w:rsidR="00717F95" w:rsidRPr="00C404A7" w:rsidRDefault="00717F95" w:rsidP="00717F95">
            <w:pPr>
              <w:autoSpaceDE w:val="0"/>
              <w:autoSpaceDN w:val="0"/>
              <w:adjustRightInd w:val="0"/>
              <w:jc w:val="center"/>
              <w:rPr>
                <w:bCs/>
              </w:rPr>
            </w:pPr>
          </w:p>
        </w:tc>
        <w:tc>
          <w:tcPr>
            <w:tcW w:w="4536" w:type="dxa"/>
            <w:gridSpan w:val="4"/>
          </w:tcPr>
          <w:p w:rsidR="00717F95" w:rsidRPr="00C404A7" w:rsidRDefault="00717F95" w:rsidP="00717F95">
            <w:pPr>
              <w:autoSpaceDE w:val="0"/>
              <w:autoSpaceDN w:val="0"/>
              <w:adjustRightInd w:val="0"/>
              <w:jc w:val="center"/>
              <w:rPr>
                <w:bCs/>
              </w:rPr>
            </w:pPr>
            <w:r w:rsidRPr="00C404A7">
              <w:rPr>
                <w:bCs/>
              </w:rPr>
              <w:t>12013</w:t>
            </w:r>
          </w:p>
        </w:tc>
      </w:tr>
    </w:tbl>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center"/>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BAG  </w:t>
      </w:r>
      <w:r w:rsidRPr="00433225">
        <w:rPr>
          <w:rFonts w:ascii="Times New Roman" w:hAnsi="Times New Roman" w:cs="Times New Roman"/>
          <w:b/>
          <w:sz w:val="20"/>
          <w:szCs w:val="20"/>
        </w:rPr>
        <w:t>KÜLLEMESİ</w:t>
      </w:r>
      <w:r w:rsidRPr="00433225">
        <w:rPr>
          <w:rFonts w:ascii="Times New Roman" w:hAnsi="Times New Roman" w:cs="Times New Roman"/>
          <w:b/>
          <w:sz w:val="20"/>
          <w:szCs w:val="20"/>
          <w:lang w:val="en-US"/>
        </w:rPr>
        <w:t xml:space="preserve">  </w:t>
      </w:r>
      <w:r w:rsidRPr="00433225">
        <w:rPr>
          <w:rFonts w:ascii="Times New Roman" w:hAnsi="Times New Roman" w:cs="Times New Roman"/>
          <w:b/>
          <w:sz w:val="20"/>
          <w:szCs w:val="20"/>
        </w:rPr>
        <w:t>MÜCADELESİ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Alan (da.)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ALADA</w:t>
            </w:r>
            <w:r w:rsidRPr="00433225">
              <w:rPr>
                <w:rFonts w:ascii="Times New Roman" w:hAnsi="Times New Roman" w:cs="Times New Roman"/>
                <w:sz w:val="20"/>
                <w:szCs w:val="20"/>
              </w:rPr>
              <w:t>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90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5.000 </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1.200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6.280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230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500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700</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26.000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3- BA</w:t>
      </w:r>
      <w:r w:rsidRPr="00433225">
        <w:rPr>
          <w:rFonts w:ascii="Times New Roman" w:hAnsi="Times New Roman" w:cs="Times New Roman"/>
          <w:b/>
          <w:sz w:val="24"/>
          <w:szCs w:val="24"/>
        </w:rPr>
        <w:t>ĞLARDA KURŞUNİ KÜF (Botrytis cinerea)</w:t>
      </w: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lang w:val="en-US"/>
        </w:rPr>
      </w:pPr>
    </w:p>
    <w:p w:rsidR="00717F95" w:rsidRPr="00E2300E"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 bağlarında görülen hastalıklardan biridir. Hastalık sık olarak salkım ve danelerde zarar yapar. Olgunlaşmış salkımlarda direkt olarak verim kay</w:t>
      </w:r>
      <w:r>
        <w:rPr>
          <w:rFonts w:ascii="Times New Roman" w:hAnsi="Times New Roman" w:cs="Times New Roman"/>
          <w:sz w:val="24"/>
          <w:szCs w:val="24"/>
        </w:rPr>
        <w:t>bına neden olmaktadır.</w:t>
      </w: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p w:rsidR="00447B71" w:rsidRDefault="00447B71" w:rsidP="00717F95">
      <w:pPr>
        <w:autoSpaceDE w:val="0"/>
        <w:autoSpaceDN w:val="0"/>
        <w:adjustRightInd w:val="0"/>
        <w:spacing w:after="0" w:line="240" w:lineRule="auto"/>
        <w:jc w:val="both"/>
        <w:rPr>
          <w:rFonts w:ascii="Times New Roman" w:hAnsi="Times New Roman" w:cs="Times New Roman"/>
          <w:b/>
          <w:sz w:val="20"/>
          <w:szCs w:val="20"/>
        </w:rPr>
      </w:pPr>
    </w:p>
    <w:p w:rsidR="00447B71" w:rsidRDefault="00447B71" w:rsidP="00717F95">
      <w:pPr>
        <w:autoSpaceDE w:val="0"/>
        <w:autoSpaceDN w:val="0"/>
        <w:adjustRightInd w:val="0"/>
        <w:spacing w:after="0" w:line="240" w:lineRule="auto"/>
        <w:jc w:val="both"/>
        <w:rPr>
          <w:rFonts w:ascii="Times New Roman" w:hAnsi="Times New Roman" w:cs="Times New Roman"/>
          <w:b/>
          <w:sz w:val="20"/>
          <w:szCs w:val="20"/>
        </w:rPr>
      </w:pPr>
    </w:p>
    <w:p w:rsidR="00447B71" w:rsidRDefault="00447B71" w:rsidP="00717F95">
      <w:pPr>
        <w:autoSpaceDE w:val="0"/>
        <w:autoSpaceDN w:val="0"/>
        <w:adjustRightInd w:val="0"/>
        <w:spacing w:after="0" w:line="240" w:lineRule="auto"/>
        <w:jc w:val="both"/>
        <w:rPr>
          <w:rFonts w:ascii="Times New Roman" w:hAnsi="Times New Roman" w:cs="Times New Roman"/>
          <w:b/>
          <w:sz w:val="20"/>
          <w:szCs w:val="20"/>
        </w:rPr>
      </w:pPr>
    </w:p>
    <w:p w:rsidR="00447B71" w:rsidRDefault="00447B71" w:rsidP="00717F95">
      <w:pPr>
        <w:autoSpaceDE w:val="0"/>
        <w:autoSpaceDN w:val="0"/>
        <w:adjustRightInd w:val="0"/>
        <w:spacing w:after="0" w:line="240" w:lineRule="auto"/>
        <w:jc w:val="both"/>
        <w:rPr>
          <w:rFonts w:ascii="Times New Roman" w:hAnsi="Times New Roman" w:cs="Times New Roman"/>
          <w:b/>
          <w:sz w:val="20"/>
          <w:szCs w:val="20"/>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BAGLARDA  KURŞUNİ KÜF</w:t>
      </w:r>
      <w:r w:rsidRPr="00433225">
        <w:rPr>
          <w:rFonts w:ascii="Times New Roman" w:hAnsi="Times New Roman" w:cs="Times New Roman"/>
          <w:b/>
          <w:sz w:val="20"/>
          <w:szCs w:val="20"/>
        </w:rPr>
        <w:t xml:space="preserve">  MÜCADELESİ  İCRAAT CETVELİ</w:t>
      </w:r>
    </w:p>
    <w:p w:rsidR="00717F95" w:rsidRPr="00433225" w:rsidRDefault="00717F95" w:rsidP="00717F95">
      <w:pPr>
        <w:autoSpaceDE w:val="0"/>
        <w:autoSpaceDN w:val="0"/>
        <w:adjustRightInd w:val="0"/>
        <w:spacing w:after="0" w:line="240" w:lineRule="auto"/>
        <w:ind w:firstLine="709"/>
        <w:jc w:val="both"/>
        <w:rPr>
          <w:rFonts w:ascii="Arial TUR" w:hAnsi="Arial TUR" w:cs="Arial TUR"/>
          <w:sz w:val="21"/>
          <w:szCs w:val="21"/>
        </w:rPr>
      </w:pPr>
    </w:p>
    <w:tbl>
      <w:tblPr>
        <w:tblStyle w:val="TabloKlavuzu"/>
        <w:tblW w:w="0" w:type="auto"/>
        <w:tblLayout w:type="fixed"/>
        <w:tblLook w:val="04A0" w:firstRow="1" w:lastRow="0" w:firstColumn="1" w:lastColumn="0" w:noHBand="0" w:noVBand="1"/>
      </w:tblPr>
      <w:tblGrid>
        <w:gridCol w:w="1242"/>
        <w:gridCol w:w="1134"/>
        <w:gridCol w:w="1276"/>
        <w:gridCol w:w="1276"/>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134"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276"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1276" w:type="dxa"/>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134"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bCs/>
              </w:rPr>
              <w:t xml:space="preserve">İprodione </w:t>
            </w:r>
          </w:p>
          <w:p w:rsidR="00717F95" w:rsidRPr="00433225" w:rsidRDefault="00717F95" w:rsidP="00717F95">
            <w:pPr>
              <w:autoSpaceDE w:val="0"/>
              <w:autoSpaceDN w:val="0"/>
              <w:adjustRightInd w:val="0"/>
              <w:jc w:val="center"/>
              <w:rPr>
                <w:bCs/>
              </w:rPr>
            </w:pPr>
            <w:r w:rsidRPr="00433225">
              <w:rPr>
                <w:bCs/>
              </w:rPr>
              <w:t>%50 WP</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134" w:type="dxa"/>
          </w:tcPr>
          <w:p w:rsidR="00717F95" w:rsidRPr="00433225" w:rsidRDefault="00717F95" w:rsidP="00717F95">
            <w:pPr>
              <w:autoSpaceDE w:val="0"/>
              <w:autoSpaceDN w:val="0"/>
              <w:adjustRightInd w:val="0"/>
              <w:jc w:val="center"/>
              <w:rPr>
                <w:lang w:val="en-US"/>
              </w:rPr>
            </w:pPr>
            <w:r w:rsidRPr="00433225">
              <w:rPr>
                <w:lang w:val="en-US"/>
              </w:rPr>
              <w:t>2500</w:t>
            </w:r>
          </w:p>
        </w:tc>
        <w:tc>
          <w:tcPr>
            <w:tcW w:w="1276" w:type="dxa"/>
          </w:tcPr>
          <w:p w:rsidR="00717F95" w:rsidRPr="00433225" w:rsidRDefault="00717F95" w:rsidP="00717F95">
            <w:pPr>
              <w:autoSpaceDE w:val="0"/>
              <w:autoSpaceDN w:val="0"/>
              <w:adjustRightInd w:val="0"/>
              <w:jc w:val="center"/>
              <w:rPr>
                <w:lang w:val="en-US"/>
              </w:rPr>
            </w:pPr>
            <w:r w:rsidRPr="00433225">
              <w:rPr>
                <w:lang w:val="en-US"/>
              </w:rPr>
              <w:t>2500</w:t>
            </w:r>
          </w:p>
        </w:tc>
        <w:tc>
          <w:tcPr>
            <w:tcW w:w="1276" w:type="dxa"/>
          </w:tcPr>
          <w:p w:rsidR="00717F95" w:rsidRPr="00433225" w:rsidRDefault="00717F95" w:rsidP="00717F95">
            <w:pPr>
              <w:autoSpaceDE w:val="0"/>
              <w:autoSpaceDN w:val="0"/>
              <w:adjustRightInd w:val="0"/>
              <w:jc w:val="center"/>
              <w:rPr>
                <w:lang w:val="en-US"/>
              </w:rPr>
            </w:pPr>
            <w:r w:rsidRPr="00433225">
              <w:rPr>
                <w:lang w:val="en-US"/>
              </w:rPr>
              <w:t>1-2</w:t>
            </w:r>
          </w:p>
        </w:tc>
        <w:tc>
          <w:tcPr>
            <w:tcW w:w="4284" w:type="dxa"/>
            <w:gridSpan w:val="2"/>
          </w:tcPr>
          <w:p w:rsidR="00717F95" w:rsidRPr="00433225" w:rsidRDefault="00717F95" w:rsidP="00717F95">
            <w:pPr>
              <w:autoSpaceDE w:val="0"/>
              <w:autoSpaceDN w:val="0"/>
              <w:adjustRightInd w:val="0"/>
              <w:jc w:val="center"/>
              <w:rPr>
                <w:bCs/>
              </w:rPr>
            </w:pPr>
            <w:r>
              <w:rPr>
                <w:bCs/>
              </w:rPr>
              <w:t>78</w:t>
            </w:r>
            <w:r w:rsidRPr="00433225">
              <w:rPr>
                <w:bCs/>
              </w:rPr>
              <w:t xml:space="preserve"> kg</w:t>
            </w:r>
          </w:p>
        </w:tc>
      </w:tr>
      <w:tr w:rsidR="00717F95" w:rsidRPr="00433225" w:rsidTr="00717F95">
        <w:trPr>
          <w:trHeight w:val="235"/>
        </w:trPr>
        <w:tc>
          <w:tcPr>
            <w:tcW w:w="3652" w:type="dxa"/>
            <w:gridSpan w:val="3"/>
          </w:tcPr>
          <w:p w:rsidR="00717F95" w:rsidRPr="00433225" w:rsidRDefault="00717F95" w:rsidP="00717F95">
            <w:pPr>
              <w:autoSpaceDE w:val="0"/>
              <w:autoSpaceDN w:val="0"/>
              <w:adjustRightInd w:val="0"/>
              <w:jc w:val="center"/>
              <w:rPr>
                <w:bCs/>
              </w:rPr>
            </w:pPr>
            <w:r w:rsidRPr="00433225">
              <w:rPr>
                <w:bCs/>
              </w:rPr>
              <w:t>Fenhexamide %50 WP</w:t>
            </w:r>
          </w:p>
        </w:tc>
        <w:tc>
          <w:tcPr>
            <w:tcW w:w="1276" w:type="dxa"/>
          </w:tcPr>
          <w:p w:rsidR="00717F95" w:rsidRDefault="00717F95" w:rsidP="00717F95">
            <w:pPr>
              <w:autoSpaceDE w:val="0"/>
              <w:autoSpaceDN w:val="0"/>
              <w:adjustRightInd w:val="0"/>
              <w:jc w:val="center"/>
              <w:rPr>
                <w:bCs/>
              </w:rPr>
            </w:pPr>
            <w:r w:rsidRPr="00433225">
              <w:rPr>
                <w:bCs/>
              </w:rPr>
              <w:t xml:space="preserve">İmazalil </w:t>
            </w:r>
          </w:p>
          <w:p w:rsidR="00717F95" w:rsidRPr="00433225" w:rsidRDefault="00717F95" w:rsidP="00717F95">
            <w:pPr>
              <w:autoSpaceDE w:val="0"/>
              <w:autoSpaceDN w:val="0"/>
              <w:adjustRightInd w:val="0"/>
              <w:jc w:val="center"/>
              <w:rPr>
                <w:bCs/>
              </w:rPr>
            </w:pPr>
            <w:r w:rsidRPr="00433225">
              <w:rPr>
                <w:bCs/>
              </w:rPr>
              <w:t>500 g/l EC</w:t>
            </w:r>
          </w:p>
        </w:tc>
        <w:tc>
          <w:tcPr>
            <w:tcW w:w="4284" w:type="dxa"/>
            <w:gridSpan w:val="2"/>
          </w:tcPr>
          <w:p w:rsidR="00717F95" w:rsidRPr="00433225" w:rsidRDefault="00717F95" w:rsidP="00717F95">
            <w:pPr>
              <w:autoSpaceDE w:val="0"/>
              <w:autoSpaceDN w:val="0"/>
              <w:adjustRightInd w:val="0"/>
              <w:jc w:val="center"/>
              <w:rPr>
                <w:lang w:val="en-US"/>
              </w:rPr>
            </w:pPr>
            <w:r w:rsidRPr="00433225">
              <w:rPr>
                <w:lang w:val="en-US"/>
              </w:rPr>
              <w:t>Mücadeleye</w:t>
            </w:r>
          </w:p>
          <w:p w:rsidR="00717F95" w:rsidRPr="00433225" w:rsidRDefault="00717F95" w:rsidP="00717F95">
            <w:pPr>
              <w:autoSpaceDE w:val="0"/>
              <w:autoSpaceDN w:val="0"/>
              <w:adjustRightInd w:val="0"/>
              <w:jc w:val="center"/>
              <w:rPr>
                <w:bCs/>
              </w:rPr>
            </w:pPr>
          </w:p>
        </w:tc>
      </w:tr>
      <w:tr w:rsidR="00717F95" w:rsidRPr="00433225" w:rsidTr="00717F95">
        <w:trPr>
          <w:trHeight w:val="234"/>
        </w:trPr>
        <w:tc>
          <w:tcPr>
            <w:tcW w:w="3652" w:type="dxa"/>
            <w:gridSpan w:val="3"/>
          </w:tcPr>
          <w:p w:rsidR="00717F95" w:rsidRPr="00433225" w:rsidRDefault="00717F95" w:rsidP="00717F95">
            <w:pPr>
              <w:autoSpaceDE w:val="0"/>
              <w:autoSpaceDN w:val="0"/>
              <w:adjustRightInd w:val="0"/>
              <w:jc w:val="center"/>
              <w:rPr>
                <w:lang w:val="en-US"/>
              </w:rPr>
            </w:pPr>
            <w:r>
              <w:rPr>
                <w:lang w:val="en-US"/>
              </w:rPr>
              <w:t>120</w:t>
            </w:r>
            <w:r w:rsidRPr="00433225">
              <w:rPr>
                <w:lang w:val="en-US"/>
              </w:rPr>
              <w:t xml:space="preserve"> kg</w:t>
            </w:r>
          </w:p>
        </w:tc>
        <w:tc>
          <w:tcPr>
            <w:tcW w:w="1276" w:type="dxa"/>
          </w:tcPr>
          <w:p w:rsidR="00717F95" w:rsidRPr="00433225" w:rsidRDefault="00717F95" w:rsidP="00717F95">
            <w:pPr>
              <w:autoSpaceDE w:val="0"/>
              <w:autoSpaceDN w:val="0"/>
              <w:adjustRightInd w:val="0"/>
              <w:jc w:val="center"/>
              <w:rPr>
                <w:lang w:val="en-US"/>
              </w:rPr>
            </w:pPr>
            <w:r w:rsidRPr="00433225">
              <w:rPr>
                <w:lang w:val="en-US"/>
              </w:rPr>
              <w:t>2</w:t>
            </w:r>
            <w:r>
              <w:rPr>
                <w:lang w:val="en-US"/>
              </w:rPr>
              <w:t>1</w:t>
            </w:r>
            <w:r w:rsidRPr="00433225">
              <w:rPr>
                <w:lang w:val="en-US"/>
              </w:rPr>
              <w:t xml:space="preserve"> lt</w:t>
            </w:r>
          </w:p>
        </w:tc>
        <w:tc>
          <w:tcPr>
            <w:tcW w:w="1981" w:type="dxa"/>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2376" w:type="dxa"/>
            <w:gridSpan w:val="2"/>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2552" w:type="dxa"/>
            <w:gridSpan w:val="2"/>
          </w:tcPr>
          <w:p w:rsidR="00717F95" w:rsidRPr="00433225" w:rsidRDefault="00717F95" w:rsidP="00717F95">
            <w:pPr>
              <w:autoSpaceDE w:val="0"/>
              <w:autoSpaceDN w:val="0"/>
              <w:adjustRightInd w:val="0"/>
              <w:jc w:val="center"/>
              <w:rPr>
                <w:bCs/>
              </w:rPr>
            </w:pPr>
            <w:r>
              <w:rPr>
                <w:bCs/>
              </w:rPr>
              <w:t>219</w:t>
            </w:r>
            <w:r w:rsidRPr="00433225">
              <w:rPr>
                <w:bCs/>
              </w:rPr>
              <w:t xml:space="preserve"> </w:t>
            </w:r>
          </w:p>
        </w:tc>
        <w:tc>
          <w:tcPr>
            <w:tcW w:w="1981" w:type="dxa"/>
          </w:tcPr>
          <w:p w:rsidR="00717F95" w:rsidRPr="00433225" w:rsidRDefault="00717F95" w:rsidP="00717F95">
            <w:pPr>
              <w:autoSpaceDE w:val="0"/>
              <w:autoSpaceDN w:val="0"/>
              <w:adjustRightInd w:val="0"/>
              <w:jc w:val="center"/>
              <w:rPr>
                <w:bCs/>
              </w:rPr>
            </w:pPr>
            <w:r w:rsidRPr="00433225">
              <w:rPr>
                <w:lang w:val="en-US"/>
              </w:rPr>
              <w:t>1</w:t>
            </w:r>
            <w:r>
              <w:rPr>
                <w:lang w:val="en-US"/>
              </w:rPr>
              <w:t>0</w:t>
            </w:r>
            <w:r w:rsidRPr="00433225">
              <w:rPr>
                <w:lang w:val="en-US"/>
              </w:rPr>
              <w:t>.0</w:t>
            </w:r>
            <w:r>
              <w:rPr>
                <w:lang w:val="en-US"/>
              </w:rPr>
              <w:t>4</w:t>
            </w:r>
            <w:r w:rsidRPr="00433225">
              <w:rPr>
                <w:lang w:val="en-US"/>
              </w:rPr>
              <w:t>.201</w:t>
            </w:r>
            <w:r>
              <w:rPr>
                <w:lang w:val="en-US"/>
              </w:rPr>
              <w:t>5</w:t>
            </w:r>
            <w:r w:rsidRPr="00433225">
              <w:rPr>
                <w:lang w:val="en-US"/>
              </w:rPr>
              <w:t xml:space="preserve">      </w:t>
            </w:r>
          </w:p>
        </w:tc>
        <w:tc>
          <w:tcPr>
            <w:tcW w:w="2303" w:type="dxa"/>
          </w:tcPr>
          <w:p w:rsidR="00717F95" w:rsidRPr="00433225" w:rsidRDefault="00717F95" w:rsidP="00717F95">
            <w:pPr>
              <w:autoSpaceDE w:val="0"/>
              <w:autoSpaceDN w:val="0"/>
              <w:adjustRightInd w:val="0"/>
              <w:jc w:val="center"/>
              <w:rPr>
                <w:bCs/>
              </w:rPr>
            </w:pPr>
            <w:r w:rsidRPr="00433225">
              <w:rPr>
                <w:lang w:val="en-US"/>
              </w:rPr>
              <w:t>1</w:t>
            </w:r>
            <w:r>
              <w:rPr>
                <w:lang w:val="en-US"/>
              </w:rPr>
              <w:t>0</w:t>
            </w:r>
            <w:r w:rsidRPr="00433225">
              <w:rPr>
                <w:lang w:val="en-US"/>
              </w:rPr>
              <w:t>.09.201</w:t>
            </w:r>
            <w:r>
              <w:rPr>
                <w:lang w:val="en-US"/>
              </w:rPr>
              <w:t>5</w:t>
            </w:r>
          </w:p>
        </w:tc>
      </w:tr>
    </w:tbl>
    <w:p w:rsidR="00717F95" w:rsidRPr="00433225" w:rsidRDefault="00717F95" w:rsidP="00717F95">
      <w:pPr>
        <w:autoSpaceDE w:val="0"/>
        <w:autoSpaceDN w:val="0"/>
        <w:adjustRightInd w:val="0"/>
        <w:spacing w:after="0" w:line="240" w:lineRule="auto"/>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rPr>
      </w:pP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YILI</w:t>
      </w:r>
      <w:proofErr w:type="gramEnd"/>
      <w:r w:rsidRPr="00433225">
        <w:rPr>
          <w:rFonts w:ascii="Times New Roman" w:hAnsi="Times New Roman" w:cs="Times New Roman"/>
          <w:b/>
          <w:sz w:val="20"/>
          <w:szCs w:val="20"/>
          <w:lang w:val="en-US"/>
        </w:rPr>
        <w:t xml:space="preserve">  BAGLARDA  KURŞUNİ KÜF </w:t>
      </w:r>
      <w:r w:rsidRPr="00433225">
        <w:rPr>
          <w:rFonts w:ascii="Times New Roman" w:hAnsi="Times New Roman" w:cs="Times New Roman"/>
          <w:b/>
          <w:sz w:val="20"/>
          <w:szCs w:val="20"/>
        </w:rPr>
        <w:t>MÜCADELESİ  PROGRAM  TEKLİFİ</w:t>
      </w:r>
    </w:p>
    <w:p w:rsidR="00717F95" w:rsidRPr="00433225" w:rsidRDefault="00717F95" w:rsidP="00717F95">
      <w:pPr>
        <w:autoSpaceDE w:val="0"/>
        <w:autoSpaceDN w:val="0"/>
        <w:adjustRightInd w:val="0"/>
        <w:spacing w:after="0" w:line="240" w:lineRule="auto"/>
        <w:jc w:val="center"/>
        <w:rPr>
          <w:rFonts w:ascii="Arial" w:hAnsi="Arial" w:cs="Arial"/>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717F95" w:rsidRPr="00433225" w:rsidTr="00717F95">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Saha (da.)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1.180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120</w:t>
            </w:r>
          </w:p>
        </w:tc>
      </w:tr>
      <w:tr w:rsidR="00717F95" w:rsidRPr="00433225" w:rsidTr="00717F95">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2.500</w:t>
            </w:r>
          </w:p>
        </w:tc>
      </w:tr>
    </w:tbl>
    <w:p w:rsidR="00717F95" w:rsidRPr="00433225" w:rsidRDefault="00717F95" w:rsidP="00717F95">
      <w:pPr>
        <w:autoSpaceDE w:val="0"/>
        <w:autoSpaceDN w:val="0"/>
        <w:adjustRightInd w:val="0"/>
        <w:spacing w:after="0" w:line="240" w:lineRule="auto"/>
        <w:ind w:firstLine="709"/>
        <w:jc w:val="both"/>
        <w:rPr>
          <w:rFonts w:ascii="Arial" w:hAnsi="Arial" w:cs="Arial"/>
          <w:sz w:val="21"/>
          <w:szCs w:val="21"/>
          <w:lang w:val="en-US"/>
        </w:rPr>
      </w:pPr>
      <w:r>
        <w:rPr>
          <w:rFonts w:ascii="Arial" w:hAnsi="Arial" w:cs="Arial"/>
          <w:sz w:val="21"/>
          <w:szCs w:val="21"/>
          <w:lang w:val="en-US"/>
        </w:rPr>
        <w:t xml:space="preserve"> </w:t>
      </w:r>
    </w:p>
    <w:p w:rsidR="00717F95" w:rsidRPr="00433225" w:rsidRDefault="00717F95" w:rsidP="00717F95">
      <w:pPr>
        <w:autoSpaceDE w:val="0"/>
        <w:autoSpaceDN w:val="0"/>
        <w:adjustRightInd w:val="0"/>
        <w:spacing w:after="0" w:line="240" w:lineRule="auto"/>
        <w:jc w:val="both"/>
        <w:rPr>
          <w:rFonts w:ascii="Arial" w:hAnsi="Arial" w:cs="Arial"/>
          <w:sz w:val="21"/>
          <w:szCs w:val="21"/>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4- BA</w:t>
      </w:r>
      <w:r w:rsidRPr="00433225">
        <w:rPr>
          <w:rFonts w:ascii="Times New Roman" w:hAnsi="Times New Roman" w:cs="Times New Roman"/>
          <w:b/>
          <w:sz w:val="24"/>
          <w:szCs w:val="24"/>
        </w:rPr>
        <w:t xml:space="preserve">Ğ SALKIM </w:t>
      </w:r>
      <w:proofErr w:type="gramStart"/>
      <w:r w:rsidRPr="00433225">
        <w:rPr>
          <w:rFonts w:ascii="Times New Roman" w:hAnsi="Times New Roman" w:cs="Times New Roman"/>
          <w:b/>
          <w:sz w:val="24"/>
          <w:szCs w:val="24"/>
        </w:rPr>
        <w:t>GÜVESİ  (</w:t>
      </w:r>
      <w:proofErr w:type="gramEnd"/>
      <w:r w:rsidRPr="00433225">
        <w:rPr>
          <w:rFonts w:ascii="Times New Roman" w:hAnsi="Times New Roman" w:cs="Times New Roman"/>
          <w:b/>
          <w:sz w:val="24"/>
          <w:szCs w:val="24"/>
        </w:rPr>
        <w:t>Lobesia botrana)</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4"/>
          <w:szCs w:val="24"/>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Ba</w:t>
      </w:r>
      <w:r w:rsidRPr="00433225">
        <w:rPr>
          <w:rFonts w:ascii="Times New Roman" w:hAnsi="Times New Roman" w:cs="Times New Roman"/>
          <w:sz w:val="24"/>
          <w:szCs w:val="24"/>
        </w:rPr>
        <w:t>ğ salkımgüvesi çiçeklenme döneminden başlayarak özellikle tane oluşum ve olgunlaşma döneminde meyveye önemli ölçüde zarar vermektedir.</w:t>
      </w:r>
      <w:proofErr w:type="gramEnd"/>
      <w:r w:rsidRPr="00433225">
        <w:rPr>
          <w:rFonts w:ascii="Times New Roman" w:hAnsi="Times New Roman" w:cs="Times New Roman"/>
          <w:sz w:val="24"/>
          <w:szCs w:val="24"/>
        </w:rPr>
        <w:t xml:space="preserve"> Zararlı ürün kaybına ve ürünün pazar d</w:t>
      </w:r>
      <w:r>
        <w:rPr>
          <w:rFonts w:ascii="Times New Roman" w:hAnsi="Times New Roman" w:cs="Times New Roman"/>
          <w:sz w:val="24"/>
          <w:szCs w:val="24"/>
        </w:rPr>
        <w:t xml:space="preserve">eğerinin düşmesine neden olur. </w:t>
      </w:r>
      <w:proofErr w:type="gramStart"/>
      <w:r w:rsidRPr="00433225">
        <w:rPr>
          <w:rFonts w:ascii="Times New Roman" w:hAnsi="Times New Roman" w:cs="Times New Roman"/>
          <w:sz w:val="24"/>
          <w:szCs w:val="24"/>
          <w:lang w:val="en-US"/>
        </w:rPr>
        <w:t>Ba</w:t>
      </w:r>
      <w:r w:rsidRPr="00433225">
        <w:rPr>
          <w:rFonts w:ascii="Times New Roman" w:hAnsi="Times New Roman" w:cs="Times New Roman"/>
          <w:sz w:val="24"/>
          <w:szCs w:val="24"/>
        </w:rPr>
        <w:t>ğ salkım güvesi mücadelesine bitki fenolojik olarak çiçek tomurcuklarının ayrılmaya başladığı dönemde iken başlanmıştır.</w:t>
      </w:r>
      <w:proofErr w:type="gramEnd"/>
      <w:r w:rsidRPr="00433225">
        <w:rPr>
          <w:rFonts w:ascii="Times New Roman" w:hAnsi="Times New Roman" w:cs="Times New Roman"/>
          <w:sz w:val="24"/>
          <w:szCs w:val="24"/>
        </w:rPr>
        <w:t xml:space="preserve">  3-4 aplikasyon şeklinde ilaçlanmıştır. </w:t>
      </w: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Default="00717F95" w:rsidP="00717F95">
      <w:pPr>
        <w:autoSpaceDE w:val="0"/>
        <w:autoSpaceDN w:val="0"/>
        <w:adjustRightInd w:val="0"/>
        <w:spacing w:after="0" w:line="240" w:lineRule="auto"/>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r w:rsidRPr="00433225">
        <w:rPr>
          <w:rFonts w:ascii="Times New Roman" w:hAnsi="Times New Roman" w:cs="Times New Roman"/>
          <w:b/>
          <w:sz w:val="20"/>
          <w:szCs w:val="20"/>
        </w:rPr>
        <w:t xml:space="preserve">   </w:t>
      </w: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5</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BA</w:t>
      </w:r>
      <w:r w:rsidRPr="00433225">
        <w:rPr>
          <w:rFonts w:ascii="Times New Roman" w:hAnsi="Times New Roman" w:cs="Times New Roman"/>
          <w:b/>
          <w:sz w:val="20"/>
          <w:szCs w:val="20"/>
        </w:rPr>
        <w:t>Ğ  SALKIMGÜVESİ  MÜCADELESİ  İCRAAT CETVELİ</w:t>
      </w:r>
    </w:p>
    <w:p w:rsidR="00717F95" w:rsidRPr="00433225" w:rsidRDefault="00717F95" w:rsidP="00717F95">
      <w:pPr>
        <w:autoSpaceDE w:val="0"/>
        <w:autoSpaceDN w:val="0"/>
        <w:adjustRightInd w:val="0"/>
        <w:spacing w:after="0" w:line="240" w:lineRule="auto"/>
        <w:jc w:val="both"/>
        <w:rPr>
          <w:rFonts w:ascii="Arial TUR" w:hAnsi="Arial TUR" w:cs="Arial TUR"/>
          <w:sz w:val="21"/>
          <w:szCs w:val="21"/>
        </w:rPr>
      </w:pPr>
    </w:p>
    <w:tbl>
      <w:tblPr>
        <w:tblStyle w:val="TabloKlavuzu"/>
        <w:tblW w:w="0" w:type="auto"/>
        <w:tblLayout w:type="fixed"/>
        <w:tblLook w:val="04A0" w:firstRow="1" w:lastRow="0" w:firstColumn="1" w:lastColumn="0" w:noHBand="0" w:noVBand="1"/>
      </w:tblPr>
      <w:tblGrid>
        <w:gridCol w:w="1384"/>
        <w:gridCol w:w="1418"/>
        <w:gridCol w:w="1275"/>
        <w:gridCol w:w="1276"/>
        <w:gridCol w:w="1227"/>
        <w:gridCol w:w="561"/>
        <w:gridCol w:w="755"/>
        <w:gridCol w:w="1316"/>
      </w:tblGrid>
      <w:tr w:rsidR="00717F95" w:rsidRPr="00E2300E" w:rsidTr="00717F95">
        <w:trPr>
          <w:trHeight w:val="369"/>
        </w:trPr>
        <w:tc>
          <w:tcPr>
            <w:tcW w:w="1384" w:type="dxa"/>
            <w:vMerge w:val="restart"/>
          </w:tcPr>
          <w:p w:rsidR="00717F95" w:rsidRPr="00E2300E" w:rsidRDefault="00717F95" w:rsidP="00717F95">
            <w:pPr>
              <w:autoSpaceDE w:val="0"/>
              <w:autoSpaceDN w:val="0"/>
              <w:adjustRightInd w:val="0"/>
              <w:jc w:val="center"/>
              <w:rPr>
                <w:lang w:val="en-US"/>
              </w:rPr>
            </w:pPr>
            <w:r w:rsidRPr="00E2300E">
              <w:rPr>
                <w:lang w:val="en-US"/>
              </w:rPr>
              <w:t>Genel Ekim</w:t>
            </w:r>
          </w:p>
          <w:p w:rsidR="00717F95" w:rsidRPr="00E2300E" w:rsidRDefault="00717F95" w:rsidP="00717F95">
            <w:pPr>
              <w:autoSpaceDE w:val="0"/>
              <w:autoSpaceDN w:val="0"/>
              <w:adjustRightInd w:val="0"/>
              <w:jc w:val="center"/>
              <w:rPr>
                <w:lang w:val="en-US"/>
              </w:rPr>
            </w:pPr>
            <w:r w:rsidRPr="00E2300E">
              <w:rPr>
                <w:lang w:val="en-US"/>
              </w:rPr>
              <w:t xml:space="preserve">Sah. </w:t>
            </w:r>
            <w:proofErr w:type="gramStart"/>
            <w:r w:rsidRPr="00E2300E">
              <w:rPr>
                <w:lang w:val="en-US"/>
              </w:rPr>
              <w:t>da</w:t>
            </w:r>
            <w:proofErr w:type="gramEnd"/>
            <w:r w:rsidRPr="00E2300E">
              <w:t>.</w:t>
            </w:r>
          </w:p>
        </w:tc>
        <w:tc>
          <w:tcPr>
            <w:tcW w:w="1418" w:type="dxa"/>
            <w:vMerge w:val="restart"/>
          </w:tcPr>
          <w:p w:rsidR="00717F95" w:rsidRPr="00E2300E" w:rsidRDefault="00717F95" w:rsidP="00717F95">
            <w:pPr>
              <w:autoSpaceDE w:val="0"/>
              <w:autoSpaceDN w:val="0"/>
              <w:adjustRightInd w:val="0"/>
              <w:jc w:val="center"/>
            </w:pPr>
            <w:r w:rsidRPr="00E2300E">
              <w:rPr>
                <w:lang w:val="en-US"/>
              </w:rPr>
              <w:t>Programa Al</w:t>
            </w:r>
            <w:r w:rsidRPr="00E2300E">
              <w:t>ınan (da)</w:t>
            </w:r>
          </w:p>
          <w:p w:rsidR="00717F95" w:rsidRPr="00E2300E" w:rsidRDefault="00717F95" w:rsidP="00717F95">
            <w:pPr>
              <w:autoSpaceDE w:val="0"/>
              <w:autoSpaceDN w:val="0"/>
              <w:adjustRightInd w:val="0"/>
              <w:jc w:val="center"/>
              <w:rPr>
                <w:lang w:val="en-US"/>
              </w:rPr>
            </w:pPr>
            <w:r w:rsidRPr="00E2300E">
              <w:rPr>
                <w:lang w:val="en-US"/>
              </w:rPr>
              <w:t>DEM</w:t>
            </w:r>
          </w:p>
        </w:tc>
        <w:tc>
          <w:tcPr>
            <w:tcW w:w="1275" w:type="dxa"/>
            <w:vMerge w:val="restart"/>
          </w:tcPr>
          <w:p w:rsidR="00717F95" w:rsidRPr="00E2300E" w:rsidRDefault="00717F95" w:rsidP="00717F95">
            <w:pPr>
              <w:autoSpaceDE w:val="0"/>
              <w:autoSpaceDN w:val="0"/>
              <w:adjustRightInd w:val="0"/>
            </w:pPr>
            <w:r w:rsidRPr="00E2300E">
              <w:rPr>
                <w:lang w:val="en-US"/>
              </w:rPr>
              <w:t>Yap</w:t>
            </w:r>
            <w:r w:rsidRPr="00E2300E">
              <w:t xml:space="preserve">ılan icraat </w:t>
            </w:r>
          </w:p>
        </w:tc>
        <w:tc>
          <w:tcPr>
            <w:tcW w:w="1276" w:type="dxa"/>
            <w:vMerge w:val="restart"/>
          </w:tcPr>
          <w:p w:rsidR="00717F95" w:rsidRPr="00E2300E" w:rsidRDefault="00717F95" w:rsidP="00717F95">
            <w:pPr>
              <w:autoSpaceDE w:val="0"/>
              <w:autoSpaceDN w:val="0"/>
              <w:adjustRightInd w:val="0"/>
              <w:jc w:val="center"/>
              <w:rPr>
                <w:lang w:val="en-US"/>
              </w:rPr>
            </w:pPr>
            <w:r w:rsidRPr="00E2300E">
              <w:rPr>
                <w:lang w:val="en-US"/>
              </w:rPr>
              <w:t>Tekerrür</w:t>
            </w:r>
          </w:p>
          <w:p w:rsidR="00717F95" w:rsidRPr="00E2300E" w:rsidRDefault="00717F95" w:rsidP="00717F95">
            <w:pPr>
              <w:autoSpaceDE w:val="0"/>
              <w:autoSpaceDN w:val="0"/>
              <w:adjustRightInd w:val="0"/>
              <w:jc w:val="center"/>
              <w:rPr>
                <w:lang w:val="en-US"/>
              </w:rPr>
            </w:pPr>
          </w:p>
        </w:tc>
        <w:tc>
          <w:tcPr>
            <w:tcW w:w="3859" w:type="dxa"/>
            <w:gridSpan w:val="4"/>
          </w:tcPr>
          <w:p w:rsidR="00717F95" w:rsidRPr="00E2300E" w:rsidRDefault="00717F95" w:rsidP="00717F95">
            <w:pPr>
              <w:autoSpaceDE w:val="0"/>
              <w:autoSpaceDN w:val="0"/>
              <w:adjustRightInd w:val="0"/>
              <w:jc w:val="center"/>
              <w:rPr>
                <w:bCs/>
              </w:rPr>
            </w:pPr>
            <w:r w:rsidRPr="00E2300E">
              <w:rPr>
                <w:lang w:val="en-US"/>
              </w:rPr>
              <w:t>Kullan</w:t>
            </w:r>
            <w:r w:rsidRPr="00E2300E">
              <w:t>ılan Etkili Madde</w:t>
            </w:r>
          </w:p>
        </w:tc>
      </w:tr>
      <w:tr w:rsidR="00717F95" w:rsidRPr="00E2300E" w:rsidTr="00717F95">
        <w:trPr>
          <w:trHeight w:val="368"/>
        </w:trPr>
        <w:tc>
          <w:tcPr>
            <w:tcW w:w="1384" w:type="dxa"/>
            <w:vMerge/>
          </w:tcPr>
          <w:p w:rsidR="00717F95" w:rsidRPr="00E2300E" w:rsidRDefault="00717F95" w:rsidP="00717F95">
            <w:pPr>
              <w:autoSpaceDE w:val="0"/>
              <w:autoSpaceDN w:val="0"/>
              <w:adjustRightInd w:val="0"/>
              <w:jc w:val="center"/>
              <w:rPr>
                <w:lang w:val="en-US"/>
              </w:rPr>
            </w:pPr>
          </w:p>
        </w:tc>
        <w:tc>
          <w:tcPr>
            <w:tcW w:w="1418" w:type="dxa"/>
            <w:vMerge/>
          </w:tcPr>
          <w:p w:rsidR="00717F95" w:rsidRPr="00E2300E" w:rsidRDefault="00717F95" w:rsidP="00717F95">
            <w:pPr>
              <w:autoSpaceDE w:val="0"/>
              <w:autoSpaceDN w:val="0"/>
              <w:adjustRightInd w:val="0"/>
              <w:jc w:val="center"/>
              <w:rPr>
                <w:lang w:val="en-US"/>
              </w:rPr>
            </w:pPr>
          </w:p>
        </w:tc>
        <w:tc>
          <w:tcPr>
            <w:tcW w:w="1275" w:type="dxa"/>
            <w:vMerge/>
          </w:tcPr>
          <w:p w:rsidR="00717F95" w:rsidRPr="00E2300E" w:rsidRDefault="00717F95" w:rsidP="00717F95">
            <w:pPr>
              <w:autoSpaceDE w:val="0"/>
              <w:autoSpaceDN w:val="0"/>
              <w:adjustRightInd w:val="0"/>
              <w:rPr>
                <w:lang w:val="en-US"/>
              </w:rPr>
            </w:pPr>
          </w:p>
        </w:tc>
        <w:tc>
          <w:tcPr>
            <w:tcW w:w="1276" w:type="dxa"/>
            <w:vMerge/>
          </w:tcPr>
          <w:p w:rsidR="00717F95" w:rsidRPr="00E2300E" w:rsidRDefault="00717F95" w:rsidP="00717F95">
            <w:pPr>
              <w:autoSpaceDE w:val="0"/>
              <w:autoSpaceDN w:val="0"/>
              <w:adjustRightInd w:val="0"/>
              <w:jc w:val="center"/>
              <w:rPr>
                <w:lang w:val="en-US"/>
              </w:rPr>
            </w:pPr>
          </w:p>
        </w:tc>
        <w:tc>
          <w:tcPr>
            <w:tcW w:w="1227" w:type="dxa"/>
          </w:tcPr>
          <w:p w:rsidR="00717F95" w:rsidRPr="00E2300E" w:rsidRDefault="00717F95" w:rsidP="00717F95">
            <w:pPr>
              <w:autoSpaceDE w:val="0"/>
              <w:autoSpaceDN w:val="0"/>
              <w:adjustRightInd w:val="0"/>
              <w:jc w:val="center"/>
              <w:rPr>
                <w:bCs/>
              </w:rPr>
            </w:pPr>
            <w:r w:rsidRPr="00E2300E">
              <w:rPr>
                <w:bCs/>
              </w:rPr>
              <w:t>Spinosad 240 g/l OD</w:t>
            </w:r>
          </w:p>
        </w:tc>
        <w:tc>
          <w:tcPr>
            <w:tcW w:w="1316" w:type="dxa"/>
            <w:gridSpan w:val="2"/>
          </w:tcPr>
          <w:p w:rsidR="00717F95" w:rsidRPr="00E2300E" w:rsidRDefault="00717F95" w:rsidP="00717F95">
            <w:pPr>
              <w:autoSpaceDE w:val="0"/>
              <w:autoSpaceDN w:val="0"/>
              <w:adjustRightInd w:val="0"/>
              <w:rPr>
                <w:bCs/>
              </w:rPr>
            </w:pPr>
            <w:r w:rsidRPr="00E2300E">
              <w:rPr>
                <w:bCs/>
              </w:rPr>
              <w:t>Tebufenozide240 g/lt SC</w:t>
            </w:r>
          </w:p>
        </w:tc>
        <w:tc>
          <w:tcPr>
            <w:tcW w:w="1316" w:type="dxa"/>
          </w:tcPr>
          <w:p w:rsidR="00717F95" w:rsidRPr="00E2300E" w:rsidRDefault="00717F95" w:rsidP="00717F95">
            <w:pPr>
              <w:autoSpaceDE w:val="0"/>
              <w:autoSpaceDN w:val="0"/>
              <w:adjustRightInd w:val="0"/>
              <w:jc w:val="center"/>
              <w:rPr>
                <w:bCs/>
              </w:rPr>
            </w:pPr>
            <w:r w:rsidRPr="00E2300E">
              <w:rPr>
                <w:bCs/>
              </w:rPr>
              <w:t>Flufenoxuron 150 g/l EC</w:t>
            </w:r>
          </w:p>
        </w:tc>
      </w:tr>
      <w:tr w:rsidR="00717F95" w:rsidRPr="00E2300E" w:rsidTr="00717F95">
        <w:tc>
          <w:tcPr>
            <w:tcW w:w="1384" w:type="dxa"/>
          </w:tcPr>
          <w:p w:rsidR="00717F95" w:rsidRPr="00E2300E" w:rsidRDefault="00717F95" w:rsidP="00717F95">
            <w:pPr>
              <w:autoSpaceDE w:val="0"/>
              <w:autoSpaceDN w:val="0"/>
              <w:adjustRightInd w:val="0"/>
              <w:jc w:val="center"/>
              <w:rPr>
                <w:lang w:val="en-US"/>
              </w:rPr>
            </w:pPr>
            <w:r w:rsidRPr="00E2300E">
              <w:rPr>
                <w:lang w:val="en-US"/>
              </w:rPr>
              <w:t>-</w:t>
            </w:r>
          </w:p>
        </w:tc>
        <w:tc>
          <w:tcPr>
            <w:tcW w:w="1418" w:type="dxa"/>
          </w:tcPr>
          <w:p w:rsidR="00717F95" w:rsidRPr="00E2300E" w:rsidRDefault="00717F95" w:rsidP="00717F95">
            <w:pPr>
              <w:autoSpaceDE w:val="0"/>
              <w:autoSpaceDN w:val="0"/>
              <w:adjustRightInd w:val="0"/>
              <w:jc w:val="center"/>
              <w:rPr>
                <w:lang w:val="en-US"/>
              </w:rPr>
            </w:pPr>
            <w:r w:rsidRPr="00E2300E">
              <w:rPr>
                <w:lang w:val="en-US"/>
              </w:rPr>
              <w:t>24000</w:t>
            </w:r>
          </w:p>
        </w:tc>
        <w:tc>
          <w:tcPr>
            <w:tcW w:w="1275" w:type="dxa"/>
          </w:tcPr>
          <w:p w:rsidR="00717F95" w:rsidRPr="00E2300E" w:rsidRDefault="00717F95" w:rsidP="00717F95">
            <w:pPr>
              <w:autoSpaceDE w:val="0"/>
              <w:autoSpaceDN w:val="0"/>
              <w:adjustRightInd w:val="0"/>
              <w:jc w:val="center"/>
              <w:rPr>
                <w:lang w:val="en-US"/>
              </w:rPr>
            </w:pPr>
            <w:r w:rsidRPr="00E2300E">
              <w:rPr>
                <w:lang w:val="en-US"/>
              </w:rPr>
              <w:t>24000</w:t>
            </w:r>
          </w:p>
        </w:tc>
        <w:tc>
          <w:tcPr>
            <w:tcW w:w="1276" w:type="dxa"/>
          </w:tcPr>
          <w:p w:rsidR="00717F95" w:rsidRPr="00E2300E" w:rsidRDefault="00717F95" w:rsidP="00717F95">
            <w:pPr>
              <w:autoSpaceDE w:val="0"/>
              <w:autoSpaceDN w:val="0"/>
              <w:adjustRightInd w:val="0"/>
              <w:jc w:val="center"/>
              <w:rPr>
                <w:lang w:val="en-US"/>
              </w:rPr>
            </w:pPr>
            <w:r w:rsidRPr="00E2300E">
              <w:rPr>
                <w:lang w:val="en-US"/>
              </w:rPr>
              <w:t>3-4</w:t>
            </w:r>
          </w:p>
        </w:tc>
        <w:tc>
          <w:tcPr>
            <w:tcW w:w="1227" w:type="dxa"/>
          </w:tcPr>
          <w:p w:rsidR="00717F95" w:rsidRPr="00E2300E" w:rsidRDefault="00717F95" w:rsidP="00717F95">
            <w:pPr>
              <w:autoSpaceDE w:val="0"/>
              <w:autoSpaceDN w:val="0"/>
              <w:adjustRightInd w:val="0"/>
              <w:jc w:val="center"/>
              <w:rPr>
                <w:bCs/>
              </w:rPr>
            </w:pPr>
            <w:r w:rsidRPr="00E2300E">
              <w:rPr>
                <w:bCs/>
              </w:rPr>
              <w:t>403 lt</w:t>
            </w:r>
          </w:p>
        </w:tc>
        <w:tc>
          <w:tcPr>
            <w:tcW w:w="1316" w:type="dxa"/>
            <w:gridSpan w:val="2"/>
          </w:tcPr>
          <w:p w:rsidR="00717F95" w:rsidRPr="00E2300E" w:rsidRDefault="00717F95" w:rsidP="00717F95">
            <w:pPr>
              <w:autoSpaceDE w:val="0"/>
              <w:autoSpaceDN w:val="0"/>
              <w:adjustRightInd w:val="0"/>
              <w:jc w:val="center"/>
              <w:rPr>
                <w:bCs/>
              </w:rPr>
            </w:pPr>
            <w:r w:rsidRPr="00E2300E">
              <w:rPr>
                <w:bCs/>
              </w:rPr>
              <w:t>7 lt</w:t>
            </w:r>
          </w:p>
        </w:tc>
        <w:tc>
          <w:tcPr>
            <w:tcW w:w="1316" w:type="dxa"/>
          </w:tcPr>
          <w:p w:rsidR="00717F95" w:rsidRPr="00E2300E" w:rsidRDefault="00717F95" w:rsidP="00717F95">
            <w:pPr>
              <w:autoSpaceDE w:val="0"/>
              <w:autoSpaceDN w:val="0"/>
              <w:adjustRightInd w:val="0"/>
              <w:jc w:val="center"/>
              <w:rPr>
                <w:bCs/>
              </w:rPr>
            </w:pPr>
            <w:r w:rsidRPr="00E2300E">
              <w:rPr>
                <w:bCs/>
              </w:rPr>
              <w:t>8 lt</w:t>
            </w:r>
          </w:p>
        </w:tc>
      </w:tr>
      <w:tr w:rsidR="00717F95" w:rsidRPr="00E2300E" w:rsidTr="00717F95">
        <w:trPr>
          <w:trHeight w:val="235"/>
        </w:trPr>
        <w:tc>
          <w:tcPr>
            <w:tcW w:w="2802" w:type="dxa"/>
            <w:gridSpan w:val="2"/>
          </w:tcPr>
          <w:p w:rsidR="00717F95" w:rsidRPr="00E2300E" w:rsidRDefault="00717F95" w:rsidP="00717F95">
            <w:pPr>
              <w:autoSpaceDE w:val="0"/>
              <w:autoSpaceDN w:val="0"/>
              <w:adjustRightInd w:val="0"/>
              <w:rPr>
                <w:bCs/>
              </w:rPr>
            </w:pPr>
            <w:r w:rsidRPr="00E2300E">
              <w:rPr>
                <w:bCs/>
              </w:rPr>
              <w:t>Cypermethrin 200 g/l EC</w:t>
            </w:r>
          </w:p>
        </w:tc>
        <w:tc>
          <w:tcPr>
            <w:tcW w:w="1275" w:type="dxa"/>
          </w:tcPr>
          <w:p w:rsidR="00717F95" w:rsidRPr="00E2300E" w:rsidRDefault="00717F95" w:rsidP="00717F95">
            <w:pPr>
              <w:autoSpaceDE w:val="0"/>
              <w:autoSpaceDN w:val="0"/>
              <w:adjustRightInd w:val="0"/>
              <w:ind w:hanging="108"/>
              <w:rPr>
                <w:bCs/>
              </w:rPr>
            </w:pPr>
            <w:r w:rsidRPr="00E2300E">
              <w:rPr>
                <w:bCs/>
              </w:rPr>
              <w:t>Deltamethrin 25 g/l EC</w:t>
            </w:r>
          </w:p>
        </w:tc>
        <w:tc>
          <w:tcPr>
            <w:tcW w:w="1276" w:type="dxa"/>
          </w:tcPr>
          <w:p w:rsidR="00717F95" w:rsidRPr="00E2300E" w:rsidRDefault="00717F95" w:rsidP="00717F95">
            <w:pPr>
              <w:autoSpaceDE w:val="0"/>
              <w:autoSpaceDN w:val="0"/>
              <w:adjustRightInd w:val="0"/>
              <w:jc w:val="center"/>
              <w:rPr>
                <w:bCs/>
              </w:rPr>
            </w:pPr>
            <w:r w:rsidRPr="00E2300E">
              <w:rPr>
                <w:bCs/>
              </w:rPr>
              <w:t>Lambda cyhalothrin</w:t>
            </w:r>
          </w:p>
          <w:p w:rsidR="00717F95" w:rsidRPr="00E2300E" w:rsidRDefault="00717F95" w:rsidP="00717F95">
            <w:pPr>
              <w:autoSpaceDE w:val="0"/>
              <w:autoSpaceDN w:val="0"/>
              <w:adjustRightInd w:val="0"/>
              <w:jc w:val="center"/>
              <w:rPr>
                <w:bCs/>
              </w:rPr>
            </w:pPr>
            <w:r w:rsidRPr="00E2300E">
              <w:rPr>
                <w:bCs/>
              </w:rPr>
              <w:t>50 g/l EC</w:t>
            </w:r>
          </w:p>
        </w:tc>
        <w:tc>
          <w:tcPr>
            <w:tcW w:w="3859" w:type="dxa"/>
            <w:gridSpan w:val="4"/>
          </w:tcPr>
          <w:p w:rsidR="00717F95" w:rsidRPr="00E2300E" w:rsidRDefault="00717F95" w:rsidP="00717F95">
            <w:pPr>
              <w:autoSpaceDE w:val="0"/>
              <w:autoSpaceDN w:val="0"/>
              <w:adjustRightInd w:val="0"/>
              <w:jc w:val="center"/>
              <w:rPr>
                <w:bCs/>
              </w:rPr>
            </w:pPr>
            <w:r w:rsidRPr="00E2300E">
              <w:rPr>
                <w:lang w:val="en-US"/>
              </w:rPr>
              <w:t>Chlorpyrifos-ethyl 480g/l EC</w:t>
            </w:r>
          </w:p>
        </w:tc>
      </w:tr>
      <w:tr w:rsidR="00717F95" w:rsidRPr="00E2300E" w:rsidTr="00717F95">
        <w:trPr>
          <w:trHeight w:val="167"/>
        </w:trPr>
        <w:tc>
          <w:tcPr>
            <w:tcW w:w="2802" w:type="dxa"/>
            <w:gridSpan w:val="2"/>
          </w:tcPr>
          <w:p w:rsidR="00717F95" w:rsidRPr="00E2300E" w:rsidRDefault="00717F95" w:rsidP="00717F95">
            <w:pPr>
              <w:autoSpaceDE w:val="0"/>
              <w:autoSpaceDN w:val="0"/>
              <w:adjustRightInd w:val="0"/>
              <w:jc w:val="center"/>
              <w:rPr>
                <w:lang w:val="en-US"/>
              </w:rPr>
            </w:pPr>
            <w:r w:rsidRPr="00E2300E">
              <w:rPr>
                <w:lang w:val="en-US"/>
              </w:rPr>
              <w:t>239 lt</w:t>
            </w:r>
          </w:p>
        </w:tc>
        <w:tc>
          <w:tcPr>
            <w:tcW w:w="1275" w:type="dxa"/>
          </w:tcPr>
          <w:p w:rsidR="00717F95" w:rsidRPr="00E2300E" w:rsidRDefault="00717F95" w:rsidP="00717F95">
            <w:pPr>
              <w:autoSpaceDE w:val="0"/>
              <w:autoSpaceDN w:val="0"/>
              <w:adjustRightInd w:val="0"/>
              <w:jc w:val="center"/>
              <w:rPr>
                <w:lang w:val="en-US"/>
              </w:rPr>
            </w:pPr>
            <w:r w:rsidRPr="00E2300E">
              <w:rPr>
                <w:lang w:val="en-US"/>
              </w:rPr>
              <w:t>428 lt</w:t>
            </w:r>
          </w:p>
        </w:tc>
        <w:tc>
          <w:tcPr>
            <w:tcW w:w="1276" w:type="dxa"/>
          </w:tcPr>
          <w:p w:rsidR="00717F95" w:rsidRPr="00E2300E" w:rsidRDefault="00717F95" w:rsidP="00717F95">
            <w:pPr>
              <w:autoSpaceDE w:val="0"/>
              <w:autoSpaceDN w:val="0"/>
              <w:adjustRightInd w:val="0"/>
              <w:jc w:val="center"/>
              <w:rPr>
                <w:lang w:val="en-US"/>
              </w:rPr>
            </w:pPr>
            <w:r w:rsidRPr="00E2300E">
              <w:rPr>
                <w:lang w:val="en-US"/>
              </w:rPr>
              <w:t>1066 lt</w:t>
            </w:r>
          </w:p>
        </w:tc>
        <w:tc>
          <w:tcPr>
            <w:tcW w:w="3859" w:type="dxa"/>
            <w:gridSpan w:val="4"/>
          </w:tcPr>
          <w:p w:rsidR="00717F95" w:rsidRPr="00E2300E" w:rsidRDefault="00717F95" w:rsidP="00717F95">
            <w:pPr>
              <w:autoSpaceDE w:val="0"/>
              <w:autoSpaceDN w:val="0"/>
              <w:adjustRightInd w:val="0"/>
              <w:jc w:val="center"/>
              <w:rPr>
                <w:lang w:val="en-US"/>
              </w:rPr>
            </w:pPr>
            <w:r w:rsidRPr="00E2300E">
              <w:rPr>
                <w:lang w:val="en-US"/>
              </w:rPr>
              <w:t>1047 lt</w:t>
            </w:r>
          </w:p>
        </w:tc>
      </w:tr>
      <w:tr w:rsidR="00717F95" w:rsidRPr="00E2300E" w:rsidTr="00717F95">
        <w:trPr>
          <w:trHeight w:val="167"/>
        </w:trPr>
        <w:tc>
          <w:tcPr>
            <w:tcW w:w="2802" w:type="dxa"/>
            <w:gridSpan w:val="2"/>
            <w:vMerge w:val="restart"/>
          </w:tcPr>
          <w:p w:rsidR="00717F95" w:rsidRPr="00E2300E" w:rsidRDefault="00717F95" w:rsidP="00717F95">
            <w:pPr>
              <w:autoSpaceDE w:val="0"/>
              <w:autoSpaceDN w:val="0"/>
              <w:adjustRightInd w:val="0"/>
              <w:jc w:val="center"/>
            </w:pPr>
            <w:r w:rsidRPr="00E2300E">
              <w:rPr>
                <w:lang w:val="en-US"/>
              </w:rPr>
              <w:t xml:space="preserve">Topam </w:t>
            </w:r>
            <w:r w:rsidRPr="00E2300E">
              <w:t xml:space="preserve">İlaç (kg-lt) </w:t>
            </w:r>
          </w:p>
          <w:p w:rsidR="00717F95" w:rsidRPr="00E2300E" w:rsidRDefault="00717F95" w:rsidP="00717F95">
            <w:pPr>
              <w:autoSpaceDE w:val="0"/>
              <w:autoSpaceDN w:val="0"/>
              <w:adjustRightInd w:val="0"/>
              <w:jc w:val="center"/>
              <w:rPr>
                <w:bCs/>
              </w:rPr>
            </w:pPr>
          </w:p>
        </w:tc>
        <w:tc>
          <w:tcPr>
            <w:tcW w:w="2551" w:type="dxa"/>
            <w:gridSpan w:val="2"/>
            <w:vMerge w:val="restart"/>
          </w:tcPr>
          <w:p w:rsidR="00717F95" w:rsidRPr="00E2300E" w:rsidRDefault="00717F95" w:rsidP="00717F95">
            <w:pPr>
              <w:autoSpaceDE w:val="0"/>
              <w:autoSpaceDN w:val="0"/>
              <w:adjustRightInd w:val="0"/>
              <w:jc w:val="center"/>
              <w:rPr>
                <w:bCs/>
              </w:rPr>
            </w:pPr>
            <w:r w:rsidRPr="00E2300E">
              <w:rPr>
                <w:bCs/>
              </w:rPr>
              <w:t>3198</w:t>
            </w:r>
          </w:p>
        </w:tc>
        <w:tc>
          <w:tcPr>
            <w:tcW w:w="1788" w:type="dxa"/>
            <w:gridSpan w:val="2"/>
          </w:tcPr>
          <w:p w:rsidR="00717F95" w:rsidRPr="00E2300E" w:rsidRDefault="00717F95" w:rsidP="00717F95">
            <w:pPr>
              <w:autoSpaceDE w:val="0"/>
              <w:autoSpaceDN w:val="0"/>
              <w:adjustRightInd w:val="0"/>
              <w:jc w:val="center"/>
              <w:rPr>
                <w:bCs/>
              </w:rPr>
            </w:pPr>
            <w:r w:rsidRPr="00E2300E">
              <w:rPr>
                <w:lang w:val="en-US"/>
              </w:rPr>
              <w:t>B.T</w:t>
            </w:r>
          </w:p>
        </w:tc>
        <w:tc>
          <w:tcPr>
            <w:tcW w:w="2071" w:type="dxa"/>
            <w:gridSpan w:val="2"/>
          </w:tcPr>
          <w:p w:rsidR="00717F95" w:rsidRPr="00E2300E" w:rsidRDefault="00717F95" w:rsidP="00717F95">
            <w:pPr>
              <w:autoSpaceDE w:val="0"/>
              <w:autoSpaceDN w:val="0"/>
              <w:adjustRightInd w:val="0"/>
              <w:jc w:val="center"/>
              <w:rPr>
                <w:bCs/>
              </w:rPr>
            </w:pPr>
            <w:r w:rsidRPr="00E2300E">
              <w:rPr>
                <w:lang w:val="en-US"/>
              </w:rPr>
              <w:t>S.T.</w:t>
            </w:r>
          </w:p>
        </w:tc>
      </w:tr>
      <w:tr w:rsidR="00717F95" w:rsidRPr="00E2300E" w:rsidTr="00717F95">
        <w:trPr>
          <w:trHeight w:val="166"/>
        </w:trPr>
        <w:tc>
          <w:tcPr>
            <w:tcW w:w="2802" w:type="dxa"/>
            <w:gridSpan w:val="2"/>
            <w:vMerge/>
          </w:tcPr>
          <w:p w:rsidR="00717F95" w:rsidRPr="00E2300E" w:rsidRDefault="00717F95" w:rsidP="00717F95">
            <w:pPr>
              <w:autoSpaceDE w:val="0"/>
              <w:autoSpaceDN w:val="0"/>
              <w:adjustRightInd w:val="0"/>
              <w:jc w:val="center"/>
              <w:rPr>
                <w:lang w:val="en-US"/>
              </w:rPr>
            </w:pPr>
          </w:p>
        </w:tc>
        <w:tc>
          <w:tcPr>
            <w:tcW w:w="2551" w:type="dxa"/>
            <w:gridSpan w:val="2"/>
            <w:vMerge/>
          </w:tcPr>
          <w:p w:rsidR="00717F95" w:rsidRPr="00E2300E" w:rsidRDefault="00717F95" w:rsidP="00717F95">
            <w:pPr>
              <w:autoSpaceDE w:val="0"/>
              <w:autoSpaceDN w:val="0"/>
              <w:adjustRightInd w:val="0"/>
              <w:jc w:val="center"/>
              <w:rPr>
                <w:bCs/>
              </w:rPr>
            </w:pPr>
          </w:p>
        </w:tc>
        <w:tc>
          <w:tcPr>
            <w:tcW w:w="1788" w:type="dxa"/>
            <w:gridSpan w:val="2"/>
          </w:tcPr>
          <w:p w:rsidR="00717F95" w:rsidRPr="00E2300E" w:rsidRDefault="00717F95" w:rsidP="00717F95">
            <w:pPr>
              <w:autoSpaceDE w:val="0"/>
              <w:autoSpaceDN w:val="0"/>
              <w:adjustRightInd w:val="0"/>
              <w:jc w:val="center"/>
              <w:rPr>
                <w:lang w:val="en-US"/>
              </w:rPr>
            </w:pPr>
            <w:r w:rsidRPr="00E2300E">
              <w:rPr>
                <w:lang w:val="en-US"/>
              </w:rPr>
              <w:t xml:space="preserve">10.04.2015       </w:t>
            </w:r>
          </w:p>
        </w:tc>
        <w:tc>
          <w:tcPr>
            <w:tcW w:w="2071" w:type="dxa"/>
            <w:gridSpan w:val="2"/>
          </w:tcPr>
          <w:p w:rsidR="00717F95" w:rsidRPr="00E2300E" w:rsidRDefault="00717F95" w:rsidP="00717F95">
            <w:pPr>
              <w:autoSpaceDE w:val="0"/>
              <w:autoSpaceDN w:val="0"/>
              <w:adjustRightInd w:val="0"/>
              <w:jc w:val="center"/>
              <w:rPr>
                <w:lang w:val="en-US"/>
              </w:rPr>
            </w:pPr>
            <w:r w:rsidRPr="00E2300E">
              <w:rPr>
                <w:lang w:val="en-US"/>
              </w:rPr>
              <w:t>10.09.2015</w:t>
            </w:r>
          </w:p>
        </w:tc>
      </w:tr>
    </w:tbl>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rPr>
      </w:pPr>
      <w:r>
        <w:rPr>
          <w:rFonts w:ascii="Calibri" w:hAnsi="Calibri" w:cs="Calibri"/>
          <w:lang w:val="en-US"/>
        </w:rPr>
        <w:t xml:space="preserve">                   </w:t>
      </w:r>
      <w:proofErr w:type="gramStart"/>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6  </w:t>
      </w:r>
      <w:r w:rsidRPr="00433225">
        <w:rPr>
          <w:rFonts w:ascii="Times New Roman" w:hAnsi="Times New Roman" w:cs="Times New Roman"/>
          <w:b/>
          <w:sz w:val="20"/>
          <w:szCs w:val="20"/>
          <w:lang w:val="en-US"/>
        </w:rPr>
        <w:t>YILI</w:t>
      </w:r>
      <w:proofErr w:type="gramEnd"/>
      <w:r w:rsidRPr="00433225">
        <w:rPr>
          <w:rFonts w:ascii="Times New Roman" w:hAnsi="Times New Roman" w:cs="Times New Roman"/>
          <w:b/>
          <w:sz w:val="20"/>
          <w:szCs w:val="20"/>
          <w:lang w:val="en-US"/>
        </w:rPr>
        <w:t xml:space="preserve">  BA</w:t>
      </w:r>
      <w:r w:rsidRPr="00433225">
        <w:rPr>
          <w:rFonts w:ascii="Times New Roman" w:hAnsi="Times New Roman" w:cs="Times New Roman"/>
          <w:b/>
          <w:sz w:val="20"/>
          <w:szCs w:val="20"/>
        </w:rPr>
        <w:t>Ğ  SALKIMGÜVESİ  MÜCADELESİ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410"/>
        <w:gridCol w:w="6325"/>
      </w:tblGrid>
      <w:tr w:rsidR="00717F95" w:rsidRPr="00433225" w:rsidTr="00717F95">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Saha (da.)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3.000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IMAMOGLU</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500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5.500 </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lastRenderedPageBreak/>
              <w:t>KOZAN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1.070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7.500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4.000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1.000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200</w:t>
            </w:r>
          </w:p>
        </w:tc>
      </w:tr>
      <w:tr w:rsidR="00717F95" w:rsidRPr="00433225" w:rsidTr="00717F95">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230</w:t>
            </w:r>
          </w:p>
        </w:tc>
      </w:tr>
      <w:tr w:rsidR="00717F95" w:rsidRPr="00433225" w:rsidTr="00717F95">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24.000</w:t>
            </w:r>
          </w:p>
        </w:tc>
      </w:tr>
    </w:tbl>
    <w:p w:rsidR="00717F95" w:rsidRPr="00433225" w:rsidRDefault="00717F95" w:rsidP="00717F95">
      <w:pPr>
        <w:autoSpaceDE w:val="0"/>
        <w:autoSpaceDN w:val="0"/>
        <w:adjustRightInd w:val="0"/>
        <w:spacing w:after="0" w:line="240" w:lineRule="auto"/>
        <w:jc w:val="both"/>
        <w:rPr>
          <w:rFonts w:ascii="Calibri" w:hAnsi="Calibri" w:cs="Calibri"/>
          <w:lang w:val="en-US"/>
        </w:rPr>
      </w:pPr>
    </w:p>
    <w:p w:rsidR="00717F95" w:rsidRPr="00433225" w:rsidRDefault="00717F95" w:rsidP="00717F95">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5- BA</w:t>
      </w:r>
      <w:r w:rsidRPr="00433225">
        <w:rPr>
          <w:rFonts w:ascii="Times New Roman" w:hAnsi="Times New Roman" w:cs="Times New Roman"/>
          <w:b/>
          <w:sz w:val="24"/>
          <w:szCs w:val="24"/>
        </w:rPr>
        <w:t>Ğ GÖZKURDU (Theresimima ampelophaga)</w:t>
      </w:r>
    </w:p>
    <w:p w:rsidR="00717F95" w:rsidRPr="00433225" w:rsidRDefault="00717F95" w:rsidP="00717F95">
      <w:pPr>
        <w:autoSpaceDE w:val="0"/>
        <w:autoSpaceDN w:val="0"/>
        <w:adjustRightInd w:val="0"/>
        <w:spacing w:after="0" w:line="240" w:lineRule="auto"/>
        <w:ind w:firstLine="709"/>
        <w:jc w:val="both"/>
        <w:rPr>
          <w:rFonts w:ascii="Calibri" w:hAnsi="Calibri" w:cs="Calibri"/>
          <w:lang w:val="en-US"/>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Ba</w:t>
      </w:r>
      <w:r w:rsidRPr="00433225">
        <w:rPr>
          <w:rFonts w:ascii="Times New Roman" w:hAnsi="Times New Roman" w:cs="Times New Roman"/>
          <w:sz w:val="24"/>
          <w:szCs w:val="24"/>
        </w:rPr>
        <w:t xml:space="preserve">ğ göz kurdu larvaları ilkbaharda henüz açılmakta olan gözleri yiyerek tahrip </w:t>
      </w:r>
      <w:proofErr w:type="gramStart"/>
      <w:r w:rsidRPr="00433225">
        <w:rPr>
          <w:rFonts w:ascii="Times New Roman" w:hAnsi="Times New Roman" w:cs="Times New Roman"/>
          <w:sz w:val="24"/>
          <w:szCs w:val="24"/>
        </w:rPr>
        <w:t>eder</w:t>
      </w:r>
      <w:proofErr w:type="gramEnd"/>
      <w:r w:rsidRPr="00433225">
        <w:rPr>
          <w:rFonts w:ascii="Times New Roman" w:hAnsi="Times New Roman" w:cs="Times New Roman"/>
          <w:sz w:val="24"/>
          <w:szCs w:val="24"/>
        </w:rPr>
        <w:t xml:space="preserve"> ve omcanın sürgün vermesine mani olur.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717F95" w:rsidRPr="00433225" w:rsidRDefault="00717F95" w:rsidP="00717F95">
      <w:pPr>
        <w:autoSpaceDE w:val="0"/>
        <w:autoSpaceDN w:val="0"/>
        <w:adjustRightInd w:val="0"/>
        <w:spacing w:after="0" w:line="240" w:lineRule="auto"/>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Arial TUR" w:hAnsi="Arial TUR" w:cs="Arial TUR"/>
          <w:sz w:val="21"/>
          <w:szCs w:val="21"/>
        </w:rPr>
      </w:pP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r w:rsidRPr="00433225">
        <w:rPr>
          <w:rFonts w:ascii="Times New Roman" w:hAnsi="Times New Roman" w:cs="Times New Roman"/>
          <w:b/>
          <w:sz w:val="20"/>
          <w:szCs w:val="20"/>
        </w:rPr>
        <w:t xml:space="preserve">   </w:t>
      </w:r>
      <w:proofErr w:type="gramStart"/>
      <w:r w:rsidRPr="00433225">
        <w:rPr>
          <w:rFonts w:ascii="Times New Roman" w:hAnsi="Times New Roman" w:cs="Times New Roman"/>
          <w:b/>
          <w:sz w:val="20"/>
          <w:szCs w:val="20"/>
        </w:rPr>
        <w:t>İLİ : ADANA</w:t>
      </w:r>
      <w:proofErr w:type="gramEnd"/>
      <w:r w:rsidRPr="00433225">
        <w:rPr>
          <w:rFonts w:ascii="Times New Roman" w:hAnsi="Times New Roman" w:cs="Times New Roman"/>
          <w:b/>
          <w:sz w:val="20"/>
          <w:szCs w:val="20"/>
        </w:rPr>
        <w:t xml:space="preserve"> </w:t>
      </w:r>
      <w:r w:rsidRPr="00433225">
        <w:rPr>
          <w:rFonts w:ascii="Times New Roman" w:hAnsi="Times New Roman" w:cs="Times New Roman"/>
          <w:b/>
          <w:i/>
          <w:iCs/>
          <w:sz w:val="20"/>
          <w:szCs w:val="20"/>
        </w:rPr>
        <w:t xml:space="preserve">  </w:t>
      </w:r>
      <w:r w:rsidRPr="00433225">
        <w:rPr>
          <w:rFonts w:ascii="Times New Roman" w:hAnsi="Times New Roman" w:cs="Times New Roman"/>
          <w:b/>
          <w:sz w:val="20"/>
          <w:szCs w:val="20"/>
        </w:rPr>
        <w:t>201</w:t>
      </w:r>
      <w:r>
        <w:rPr>
          <w:rFonts w:ascii="Times New Roman" w:hAnsi="Times New Roman" w:cs="Times New Roman"/>
          <w:b/>
          <w:sz w:val="20"/>
          <w:szCs w:val="20"/>
        </w:rPr>
        <w:t xml:space="preserve">5 </w:t>
      </w:r>
      <w:r w:rsidRPr="00433225">
        <w:rPr>
          <w:rFonts w:ascii="Times New Roman" w:hAnsi="Times New Roman" w:cs="Times New Roman"/>
          <w:b/>
          <w:sz w:val="20"/>
          <w:szCs w:val="20"/>
        </w:rPr>
        <w:t xml:space="preserve"> YILI  </w:t>
      </w:r>
      <w:r w:rsidRPr="00433225">
        <w:rPr>
          <w:rFonts w:ascii="Times New Roman" w:hAnsi="Times New Roman" w:cs="Times New Roman"/>
          <w:b/>
          <w:sz w:val="20"/>
          <w:szCs w:val="20"/>
          <w:lang w:val="en-US"/>
        </w:rPr>
        <w:t>BA</w:t>
      </w:r>
      <w:r w:rsidRPr="00433225">
        <w:rPr>
          <w:rFonts w:ascii="Times New Roman" w:hAnsi="Times New Roman" w:cs="Times New Roman"/>
          <w:b/>
          <w:sz w:val="20"/>
          <w:szCs w:val="20"/>
        </w:rPr>
        <w:t>Ğ  GÖZKURDU  MÜCADELESİ  İCRAAT CETVELİ</w:t>
      </w:r>
    </w:p>
    <w:p w:rsidR="00717F95" w:rsidRPr="00433225" w:rsidRDefault="00717F95" w:rsidP="00717F95">
      <w:pPr>
        <w:autoSpaceDE w:val="0"/>
        <w:autoSpaceDN w:val="0"/>
        <w:adjustRightInd w:val="0"/>
        <w:spacing w:after="0" w:line="240" w:lineRule="auto"/>
        <w:jc w:val="both"/>
        <w:rPr>
          <w:rFonts w:ascii="Times New Roman" w:hAnsi="Times New Roman" w:cs="Times New Roman"/>
          <w:b/>
          <w:sz w:val="20"/>
          <w:szCs w:val="20"/>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717F95" w:rsidRPr="00433225" w:rsidTr="00717F95">
        <w:trPr>
          <w:trHeight w:val="369"/>
        </w:trPr>
        <w:tc>
          <w:tcPr>
            <w:tcW w:w="1242" w:type="dxa"/>
            <w:vMerge w:val="restart"/>
          </w:tcPr>
          <w:p w:rsidR="00717F95" w:rsidRPr="00433225" w:rsidRDefault="00717F95" w:rsidP="00717F95">
            <w:pPr>
              <w:autoSpaceDE w:val="0"/>
              <w:autoSpaceDN w:val="0"/>
              <w:adjustRightInd w:val="0"/>
              <w:jc w:val="center"/>
              <w:rPr>
                <w:lang w:val="en-US"/>
              </w:rPr>
            </w:pPr>
            <w:r w:rsidRPr="00433225">
              <w:rPr>
                <w:lang w:val="en-US"/>
              </w:rPr>
              <w:t>Genel Ekim</w:t>
            </w:r>
          </w:p>
          <w:p w:rsidR="00717F95" w:rsidRPr="00433225" w:rsidRDefault="00717F95" w:rsidP="00717F95">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vMerge w:val="restart"/>
          </w:tcPr>
          <w:p w:rsidR="00717F95" w:rsidRPr="00433225" w:rsidRDefault="00717F95" w:rsidP="00717F95">
            <w:pPr>
              <w:autoSpaceDE w:val="0"/>
              <w:autoSpaceDN w:val="0"/>
              <w:adjustRightInd w:val="0"/>
              <w:jc w:val="center"/>
            </w:pPr>
            <w:r w:rsidRPr="00433225">
              <w:rPr>
                <w:lang w:val="en-US"/>
              </w:rPr>
              <w:t>Programa Al</w:t>
            </w:r>
            <w:r w:rsidRPr="00433225">
              <w:t>ınan (da)</w:t>
            </w:r>
          </w:p>
          <w:p w:rsidR="00717F95" w:rsidRPr="00433225" w:rsidRDefault="00717F95" w:rsidP="00717F95">
            <w:pPr>
              <w:autoSpaceDE w:val="0"/>
              <w:autoSpaceDN w:val="0"/>
              <w:adjustRightInd w:val="0"/>
              <w:jc w:val="center"/>
              <w:rPr>
                <w:lang w:val="en-US"/>
              </w:rPr>
            </w:pPr>
            <w:r w:rsidRPr="00433225">
              <w:rPr>
                <w:lang w:val="en-US"/>
              </w:rPr>
              <w:t>DEM</w:t>
            </w:r>
          </w:p>
        </w:tc>
        <w:tc>
          <w:tcPr>
            <w:tcW w:w="1430" w:type="dxa"/>
            <w:vMerge w:val="restart"/>
          </w:tcPr>
          <w:p w:rsidR="00717F95" w:rsidRPr="00433225" w:rsidRDefault="00717F95" w:rsidP="00717F95">
            <w:pPr>
              <w:autoSpaceDE w:val="0"/>
              <w:autoSpaceDN w:val="0"/>
              <w:adjustRightInd w:val="0"/>
            </w:pPr>
            <w:r w:rsidRPr="00433225">
              <w:rPr>
                <w:lang w:val="en-US"/>
              </w:rPr>
              <w:t>Yap</w:t>
            </w:r>
            <w:r w:rsidRPr="00433225">
              <w:t xml:space="preserve">ılan icraat </w:t>
            </w:r>
          </w:p>
        </w:tc>
        <w:tc>
          <w:tcPr>
            <w:tcW w:w="980" w:type="dxa"/>
            <w:vMerge w:val="restart"/>
          </w:tcPr>
          <w:p w:rsidR="00717F95" w:rsidRPr="00433225" w:rsidRDefault="00717F95" w:rsidP="00717F95">
            <w:pPr>
              <w:autoSpaceDE w:val="0"/>
              <w:autoSpaceDN w:val="0"/>
              <w:adjustRightInd w:val="0"/>
              <w:jc w:val="center"/>
              <w:rPr>
                <w:lang w:val="en-US"/>
              </w:rPr>
            </w:pPr>
            <w:r w:rsidRPr="00433225">
              <w:rPr>
                <w:lang w:val="en-US"/>
              </w:rPr>
              <w:t>Tekerrür</w:t>
            </w:r>
          </w:p>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Kullan</w:t>
            </w:r>
            <w:r w:rsidRPr="00433225">
              <w:t>ılan Etkili Madde</w:t>
            </w:r>
          </w:p>
        </w:tc>
      </w:tr>
      <w:tr w:rsidR="00717F95" w:rsidRPr="00433225" w:rsidTr="00717F95">
        <w:trPr>
          <w:trHeight w:val="368"/>
        </w:trPr>
        <w:tc>
          <w:tcPr>
            <w:tcW w:w="1242" w:type="dxa"/>
            <w:vMerge/>
          </w:tcPr>
          <w:p w:rsidR="00717F95" w:rsidRPr="00433225" w:rsidRDefault="00717F95" w:rsidP="00717F95">
            <w:pPr>
              <w:autoSpaceDE w:val="0"/>
              <w:autoSpaceDN w:val="0"/>
              <w:adjustRightInd w:val="0"/>
              <w:jc w:val="center"/>
              <w:rPr>
                <w:lang w:val="en-US"/>
              </w:rPr>
            </w:pPr>
          </w:p>
        </w:tc>
        <w:tc>
          <w:tcPr>
            <w:tcW w:w="1276" w:type="dxa"/>
            <w:vMerge/>
          </w:tcPr>
          <w:p w:rsidR="00717F95" w:rsidRPr="00433225" w:rsidRDefault="00717F95" w:rsidP="00717F95">
            <w:pPr>
              <w:autoSpaceDE w:val="0"/>
              <w:autoSpaceDN w:val="0"/>
              <w:adjustRightInd w:val="0"/>
              <w:jc w:val="center"/>
              <w:rPr>
                <w:lang w:val="en-US"/>
              </w:rPr>
            </w:pPr>
          </w:p>
        </w:tc>
        <w:tc>
          <w:tcPr>
            <w:tcW w:w="1430" w:type="dxa"/>
            <w:vMerge/>
          </w:tcPr>
          <w:p w:rsidR="00717F95" w:rsidRPr="00433225" w:rsidRDefault="00717F95" w:rsidP="00717F95">
            <w:pPr>
              <w:autoSpaceDE w:val="0"/>
              <w:autoSpaceDN w:val="0"/>
              <w:adjustRightInd w:val="0"/>
              <w:rPr>
                <w:lang w:val="en-US"/>
              </w:rPr>
            </w:pPr>
          </w:p>
        </w:tc>
        <w:tc>
          <w:tcPr>
            <w:tcW w:w="980" w:type="dxa"/>
            <w:vMerge/>
          </w:tcPr>
          <w:p w:rsidR="00717F95" w:rsidRPr="00433225" w:rsidRDefault="00717F95" w:rsidP="00717F95">
            <w:pPr>
              <w:autoSpaceDE w:val="0"/>
              <w:autoSpaceDN w:val="0"/>
              <w:adjustRightInd w:val="0"/>
              <w:jc w:val="center"/>
              <w:rPr>
                <w:lang w:val="en-US"/>
              </w:rPr>
            </w:pPr>
          </w:p>
        </w:tc>
        <w:tc>
          <w:tcPr>
            <w:tcW w:w="4284" w:type="dxa"/>
            <w:gridSpan w:val="2"/>
            <w:vMerge w:val="restart"/>
          </w:tcPr>
          <w:p w:rsidR="00717F95" w:rsidRPr="00433225" w:rsidRDefault="00717F95" w:rsidP="00717F95">
            <w:pPr>
              <w:autoSpaceDE w:val="0"/>
              <w:autoSpaceDN w:val="0"/>
              <w:adjustRightInd w:val="0"/>
              <w:jc w:val="center"/>
              <w:rPr>
                <w:bCs/>
              </w:rPr>
            </w:pPr>
            <w:r w:rsidRPr="00433225">
              <w:rPr>
                <w:bCs/>
              </w:rPr>
              <w:t>201</w:t>
            </w:r>
            <w:r>
              <w:rPr>
                <w:bCs/>
              </w:rPr>
              <w:t>5</w:t>
            </w:r>
            <w:r w:rsidRPr="00433225">
              <w:rPr>
                <w:bCs/>
              </w:rPr>
              <w:t xml:space="preserve"> yılında kimyasal mücadele yapılmamıştır.</w:t>
            </w:r>
          </w:p>
        </w:tc>
      </w:tr>
      <w:tr w:rsidR="00717F95" w:rsidRPr="00433225" w:rsidTr="00717F95">
        <w:tc>
          <w:tcPr>
            <w:tcW w:w="1242" w:type="dxa"/>
          </w:tcPr>
          <w:p w:rsidR="00717F95" w:rsidRPr="00433225" w:rsidRDefault="00717F95" w:rsidP="00717F95">
            <w:pPr>
              <w:autoSpaceDE w:val="0"/>
              <w:autoSpaceDN w:val="0"/>
              <w:adjustRightInd w:val="0"/>
              <w:jc w:val="center"/>
              <w:rPr>
                <w:lang w:val="en-US"/>
              </w:rPr>
            </w:pPr>
            <w:r w:rsidRPr="00433225">
              <w:rPr>
                <w:lang w:val="en-US"/>
              </w:rPr>
              <w:t>-</w:t>
            </w:r>
          </w:p>
        </w:tc>
        <w:tc>
          <w:tcPr>
            <w:tcW w:w="1276" w:type="dxa"/>
          </w:tcPr>
          <w:p w:rsidR="00717F95" w:rsidRPr="00433225" w:rsidRDefault="00717F95" w:rsidP="00717F95">
            <w:pPr>
              <w:autoSpaceDE w:val="0"/>
              <w:autoSpaceDN w:val="0"/>
              <w:adjustRightInd w:val="0"/>
              <w:jc w:val="center"/>
              <w:rPr>
                <w:lang w:val="en-US"/>
              </w:rPr>
            </w:pPr>
            <w:r w:rsidRPr="00433225">
              <w:rPr>
                <w:lang w:val="en-US"/>
              </w:rPr>
              <w:t>2000</w:t>
            </w:r>
          </w:p>
        </w:tc>
        <w:tc>
          <w:tcPr>
            <w:tcW w:w="1430" w:type="dxa"/>
          </w:tcPr>
          <w:p w:rsidR="00717F95" w:rsidRPr="00433225" w:rsidRDefault="00717F95" w:rsidP="00717F95">
            <w:pPr>
              <w:autoSpaceDE w:val="0"/>
              <w:autoSpaceDN w:val="0"/>
              <w:adjustRightInd w:val="0"/>
              <w:jc w:val="center"/>
              <w:rPr>
                <w:lang w:val="en-US"/>
              </w:rPr>
            </w:pPr>
            <w:r w:rsidRPr="00433225">
              <w:rPr>
                <w:lang w:val="en-US"/>
              </w:rPr>
              <w:t>2000</w:t>
            </w:r>
          </w:p>
        </w:tc>
        <w:tc>
          <w:tcPr>
            <w:tcW w:w="980" w:type="dxa"/>
          </w:tcPr>
          <w:p w:rsidR="00717F95" w:rsidRPr="00433225" w:rsidRDefault="00717F95" w:rsidP="00717F95">
            <w:pPr>
              <w:autoSpaceDE w:val="0"/>
              <w:autoSpaceDN w:val="0"/>
              <w:adjustRightInd w:val="0"/>
              <w:jc w:val="center"/>
              <w:rPr>
                <w:lang w:val="en-US"/>
              </w:rPr>
            </w:pPr>
          </w:p>
        </w:tc>
        <w:tc>
          <w:tcPr>
            <w:tcW w:w="4284" w:type="dxa"/>
            <w:gridSpan w:val="2"/>
            <w:vMerge/>
          </w:tcPr>
          <w:p w:rsidR="00717F95" w:rsidRPr="00433225" w:rsidRDefault="00717F95" w:rsidP="00717F95">
            <w:pPr>
              <w:autoSpaceDE w:val="0"/>
              <w:autoSpaceDN w:val="0"/>
              <w:adjustRightInd w:val="0"/>
              <w:jc w:val="center"/>
              <w:rPr>
                <w:bCs/>
              </w:rPr>
            </w:pPr>
          </w:p>
        </w:tc>
      </w:tr>
      <w:tr w:rsidR="00717F95" w:rsidRPr="00433225" w:rsidTr="00717F95">
        <w:trPr>
          <w:trHeight w:val="235"/>
        </w:trPr>
        <w:tc>
          <w:tcPr>
            <w:tcW w:w="4928" w:type="dxa"/>
            <w:gridSpan w:val="4"/>
            <w:vMerge w:val="restart"/>
          </w:tcPr>
          <w:p w:rsidR="00717F95" w:rsidRPr="00433225" w:rsidRDefault="00717F95" w:rsidP="00717F95">
            <w:pPr>
              <w:autoSpaceDE w:val="0"/>
              <w:autoSpaceDN w:val="0"/>
              <w:adjustRightInd w:val="0"/>
              <w:jc w:val="center"/>
            </w:pPr>
            <w:r w:rsidRPr="00433225">
              <w:rPr>
                <w:lang w:val="en-US"/>
              </w:rPr>
              <w:t xml:space="preserve">Topam </w:t>
            </w:r>
            <w:r w:rsidRPr="00433225">
              <w:t xml:space="preserve">İlaç (kg-lt) </w:t>
            </w:r>
          </w:p>
          <w:p w:rsidR="00717F95" w:rsidRPr="00433225" w:rsidRDefault="00717F95" w:rsidP="00717F95">
            <w:pPr>
              <w:autoSpaceDE w:val="0"/>
              <w:autoSpaceDN w:val="0"/>
              <w:adjustRightInd w:val="0"/>
              <w:jc w:val="center"/>
              <w:rPr>
                <w:bCs/>
              </w:rPr>
            </w:pPr>
          </w:p>
        </w:tc>
        <w:tc>
          <w:tcPr>
            <w:tcW w:w="4284" w:type="dxa"/>
            <w:gridSpan w:val="2"/>
          </w:tcPr>
          <w:p w:rsidR="00717F95" w:rsidRPr="00433225" w:rsidRDefault="00717F95" w:rsidP="00717F95">
            <w:pPr>
              <w:autoSpaceDE w:val="0"/>
              <w:autoSpaceDN w:val="0"/>
              <w:adjustRightInd w:val="0"/>
              <w:jc w:val="center"/>
              <w:rPr>
                <w:bCs/>
              </w:rPr>
            </w:pPr>
            <w:r w:rsidRPr="00433225">
              <w:rPr>
                <w:lang w:val="en-US"/>
              </w:rPr>
              <w:t>Mücadeleye</w:t>
            </w:r>
          </w:p>
        </w:tc>
      </w:tr>
      <w:tr w:rsidR="00717F95" w:rsidRPr="00433225" w:rsidTr="00717F95">
        <w:trPr>
          <w:trHeight w:val="235"/>
        </w:trPr>
        <w:tc>
          <w:tcPr>
            <w:tcW w:w="4928" w:type="dxa"/>
            <w:gridSpan w:val="4"/>
            <w:vMerge/>
          </w:tcPr>
          <w:p w:rsidR="00717F95" w:rsidRPr="00433225" w:rsidRDefault="00717F95" w:rsidP="00717F95">
            <w:pPr>
              <w:autoSpaceDE w:val="0"/>
              <w:autoSpaceDN w:val="0"/>
              <w:adjustRightInd w:val="0"/>
              <w:jc w:val="center"/>
              <w:rPr>
                <w:lang w:val="en-US"/>
              </w:rPr>
            </w:pPr>
          </w:p>
        </w:tc>
        <w:tc>
          <w:tcPr>
            <w:tcW w:w="4284" w:type="dxa"/>
            <w:gridSpan w:val="2"/>
          </w:tcPr>
          <w:p w:rsidR="00717F95" w:rsidRPr="00433225" w:rsidRDefault="00717F95" w:rsidP="00717F95">
            <w:pPr>
              <w:autoSpaceDE w:val="0"/>
              <w:autoSpaceDN w:val="0"/>
              <w:adjustRightInd w:val="0"/>
              <w:jc w:val="center"/>
              <w:rPr>
                <w:lang w:val="en-US"/>
              </w:rPr>
            </w:pPr>
          </w:p>
        </w:tc>
      </w:tr>
      <w:tr w:rsidR="00717F95" w:rsidRPr="00433225" w:rsidTr="00717F95">
        <w:trPr>
          <w:trHeight w:val="234"/>
        </w:trPr>
        <w:tc>
          <w:tcPr>
            <w:tcW w:w="4928" w:type="dxa"/>
            <w:gridSpan w:val="4"/>
            <w:vMerge/>
          </w:tcPr>
          <w:p w:rsidR="00717F95" w:rsidRPr="00433225" w:rsidRDefault="00717F95" w:rsidP="00717F95">
            <w:pPr>
              <w:autoSpaceDE w:val="0"/>
              <w:autoSpaceDN w:val="0"/>
              <w:adjustRightInd w:val="0"/>
              <w:jc w:val="center"/>
              <w:rPr>
                <w:lang w:val="en-US"/>
              </w:rPr>
            </w:pPr>
          </w:p>
        </w:tc>
        <w:tc>
          <w:tcPr>
            <w:tcW w:w="1981" w:type="dxa"/>
          </w:tcPr>
          <w:p w:rsidR="00717F95" w:rsidRPr="00433225" w:rsidRDefault="00717F95" w:rsidP="00717F95">
            <w:pPr>
              <w:autoSpaceDE w:val="0"/>
              <w:autoSpaceDN w:val="0"/>
              <w:adjustRightInd w:val="0"/>
              <w:jc w:val="center"/>
              <w:rPr>
                <w:lang w:val="en-US"/>
              </w:rPr>
            </w:pPr>
            <w:r w:rsidRPr="00433225">
              <w:rPr>
                <w:lang w:val="en-US"/>
              </w:rPr>
              <w:t>B.T</w:t>
            </w:r>
          </w:p>
        </w:tc>
        <w:tc>
          <w:tcPr>
            <w:tcW w:w="2303" w:type="dxa"/>
          </w:tcPr>
          <w:p w:rsidR="00717F95" w:rsidRPr="00433225" w:rsidRDefault="00717F95" w:rsidP="00717F95">
            <w:pPr>
              <w:autoSpaceDE w:val="0"/>
              <w:autoSpaceDN w:val="0"/>
              <w:adjustRightInd w:val="0"/>
              <w:jc w:val="center"/>
              <w:rPr>
                <w:lang w:val="en-US"/>
              </w:rPr>
            </w:pPr>
            <w:r w:rsidRPr="00433225">
              <w:rPr>
                <w:lang w:val="en-US"/>
              </w:rPr>
              <w:t>S.T.</w:t>
            </w:r>
          </w:p>
        </w:tc>
      </w:tr>
      <w:tr w:rsidR="00717F95" w:rsidRPr="00433225" w:rsidTr="00717F95">
        <w:tc>
          <w:tcPr>
            <w:tcW w:w="4928" w:type="dxa"/>
            <w:gridSpan w:val="4"/>
          </w:tcPr>
          <w:p w:rsidR="00717F95" w:rsidRPr="00433225" w:rsidRDefault="00717F95" w:rsidP="00717F95">
            <w:pPr>
              <w:autoSpaceDE w:val="0"/>
              <w:autoSpaceDN w:val="0"/>
              <w:adjustRightInd w:val="0"/>
              <w:jc w:val="center"/>
              <w:rPr>
                <w:bCs/>
              </w:rPr>
            </w:pPr>
          </w:p>
        </w:tc>
        <w:tc>
          <w:tcPr>
            <w:tcW w:w="1981" w:type="dxa"/>
          </w:tcPr>
          <w:p w:rsidR="00717F95" w:rsidRPr="00433225" w:rsidRDefault="00717F95" w:rsidP="00717F95">
            <w:pPr>
              <w:autoSpaceDE w:val="0"/>
              <w:autoSpaceDN w:val="0"/>
              <w:adjustRightInd w:val="0"/>
              <w:jc w:val="center"/>
              <w:rPr>
                <w:bCs/>
              </w:rPr>
            </w:pPr>
          </w:p>
        </w:tc>
        <w:tc>
          <w:tcPr>
            <w:tcW w:w="2303" w:type="dxa"/>
          </w:tcPr>
          <w:p w:rsidR="00717F95" w:rsidRPr="00433225" w:rsidRDefault="00717F95" w:rsidP="00717F95">
            <w:pPr>
              <w:autoSpaceDE w:val="0"/>
              <w:autoSpaceDN w:val="0"/>
              <w:adjustRightInd w:val="0"/>
              <w:jc w:val="center"/>
              <w:rPr>
                <w:bCs/>
              </w:rPr>
            </w:pPr>
          </w:p>
        </w:tc>
      </w:tr>
    </w:tbl>
    <w:p w:rsidR="00717F95" w:rsidRPr="00433225" w:rsidRDefault="00717F95" w:rsidP="00717F95">
      <w:pPr>
        <w:autoSpaceDE w:val="0"/>
        <w:autoSpaceDN w:val="0"/>
        <w:adjustRightInd w:val="0"/>
        <w:spacing w:after="0" w:line="240" w:lineRule="auto"/>
        <w:rPr>
          <w:rFonts w:ascii="Times New Roman" w:hAnsi="Times New Roman" w:cs="Times New Roman"/>
          <w:b/>
          <w:sz w:val="20"/>
          <w:szCs w:val="20"/>
          <w:lang w:val="en-US"/>
        </w:rPr>
      </w:pPr>
    </w:p>
    <w:p w:rsidR="00717F95" w:rsidRPr="00433225" w:rsidRDefault="00717F95" w:rsidP="00717F95">
      <w:pPr>
        <w:autoSpaceDE w:val="0"/>
        <w:autoSpaceDN w:val="0"/>
        <w:adjustRightInd w:val="0"/>
        <w:spacing w:after="0" w:line="240" w:lineRule="auto"/>
        <w:ind w:firstLine="709"/>
        <w:rPr>
          <w:rFonts w:ascii="Times New Roman" w:hAnsi="Times New Roman" w:cs="Times New Roman"/>
          <w:b/>
          <w:sz w:val="20"/>
          <w:szCs w:val="20"/>
          <w:lang w:val="en-US"/>
        </w:rPr>
      </w:pPr>
    </w:p>
    <w:p w:rsidR="00717F95" w:rsidRPr="00433225" w:rsidRDefault="00717F95" w:rsidP="00717F95">
      <w:pPr>
        <w:autoSpaceDE w:val="0"/>
        <w:autoSpaceDN w:val="0"/>
        <w:adjustRightInd w:val="0"/>
        <w:spacing w:after="0" w:line="240" w:lineRule="auto"/>
        <w:ind w:firstLine="709"/>
        <w:rPr>
          <w:rFonts w:ascii="Times New Roman" w:hAnsi="Times New Roman" w:cs="Times New Roman"/>
          <w:b/>
          <w:sz w:val="20"/>
          <w:szCs w:val="20"/>
        </w:rPr>
      </w:pPr>
      <w:r w:rsidRPr="00433225">
        <w:rPr>
          <w:rFonts w:ascii="Times New Roman" w:hAnsi="Times New Roman" w:cs="Times New Roman"/>
          <w:b/>
          <w:sz w:val="20"/>
          <w:szCs w:val="20"/>
          <w:lang w:val="en-US"/>
        </w:rPr>
        <w:t>201</w:t>
      </w:r>
      <w:r>
        <w:rPr>
          <w:rFonts w:ascii="Times New Roman" w:hAnsi="Times New Roman" w:cs="Times New Roman"/>
          <w:b/>
          <w:sz w:val="20"/>
          <w:szCs w:val="20"/>
          <w:lang w:val="en-US"/>
        </w:rPr>
        <w:t>6</w:t>
      </w:r>
      <w:r w:rsidRPr="00433225">
        <w:rPr>
          <w:rFonts w:ascii="Times New Roman" w:hAnsi="Times New Roman" w:cs="Times New Roman"/>
          <w:b/>
          <w:sz w:val="20"/>
          <w:szCs w:val="20"/>
          <w:lang w:val="en-US"/>
        </w:rPr>
        <w:t xml:space="preserve"> </w:t>
      </w:r>
      <w:proofErr w:type="gramStart"/>
      <w:r w:rsidRPr="00433225">
        <w:rPr>
          <w:rFonts w:ascii="Times New Roman" w:hAnsi="Times New Roman" w:cs="Times New Roman"/>
          <w:b/>
          <w:sz w:val="20"/>
          <w:szCs w:val="20"/>
          <w:lang w:val="en-US"/>
        </w:rPr>
        <w:t>YILI  BA</w:t>
      </w:r>
      <w:r w:rsidRPr="00433225">
        <w:rPr>
          <w:rFonts w:ascii="Times New Roman" w:hAnsi="Times New Roman" w:cs="Times New Roman"/>
          <w:b/>
          <w:sz w:val="20"/>
          <w:szCs w:val="20"/>
        </w:rPr>
        <w:t>Ğ</w:t>
      </w:r>
      <w:proofErr w:type="gramEnd"/>
      <w:r w:rsidRPr="00433225">
        <w:rPr>
          <w:rFonts w:ascii="Times New Roman" w:hAnsi="Times New Roman" w:cs="Times New Roman"/>
          <w:b/>
          <w:sz w:val="20"/>
          <w:szCs w:val="20"/>
        </w:rPr>
        <w:t xml:space="preserve"> GÖZKURDU  MÜCADELESİ  PROGRAM  TEKLİFİ</w:t>
      </w:r>
    </w:p>
    <w:p w:rsidR="00717F95" w:rsidRPr="00433225" w:rsidRDefault="00717F95" w:rsidP="00717F95">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717F95" w:rsidRPr="00433225" w:rsidTr="00717F95">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 xml:space="preserve">ınan Saha (da.) </w:t>
            </w:r>
          </w:p>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717F95" w:rsidRPr="00433225" w:rsidTr="00717F95">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 xml:space="preserve">   2.000</w:t>
            </w:r>
          </w:p>
        </w:tc>
      </w:tr>
      <w:tr w:rsidR="00717F95" w:rsidRPr="00433225" w:rsidTr="00717F95">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17F95" w:rsidRPr="00433225" w:rsidRDefault="00717F95" w:rsidP="00717F95">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Cs/>
                <w:sz w:val="20"/>
                <w:szCs w:val="20"/>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17F95" w:rsidRPr="00433225" w:rsidRDefault="00717F95" w:rsidP="00717F95">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Cs/>
                <w:sz w:val="20"/>
                <w:szCs w:val="20"/>
                <w:lang w:val="en-US"/>
              </w:rPr>
              <w:t>2.000</w:t>
            </w:r>
          </w:p>
        </w:tc>
      </w:tr>
    </w:tbl>
    <w:p w:rsidR="00717F95" w:rsidRPr="000D2858" w:rsidRDefault="00717F95" w:rsidP="00717F95">
      <w:pPr>
        <w:rPr>
          <w:rFonts w:ascii="Times New Roman" w:hAnsi="Times New Roman" w:cs="Times New Roman"/>
          <w:sz w:val="24"/>
          <w:szCs w:val="24"/>
        </w:rPr>
      </w:pPr>
    </w:p>
    <w:p w:rsidR="00717F95" w:rsidRPr="00433225" w:rsidRDefault="00717F95" w:rsidP="00717F95">
      <w:pPr>
        <w:rPr>
          <w:rFonts w:ascii="Times New Roman" w:hAnsi="Times New Roman" w:cs="Times New Roman"/>
          <w:sz w:val="24"/>
          <w:szCs w:val="24"/>
        </w:rPr>
      </w:pPr>
    </w:p>
    <w:p w:rsidR="00717F95" w:rsidRPr="00433225" w:rsidRDefault="00717F95" w:rsidP="00717F95">
      <w:pPr>
        <w:rPr>
          <w:rFonts w:ascii="Times New Roman" w:hAnsi="Times New Roman" w:cs="Times New Roman"/>
          <w:sz w:val="24"/>
          <w:szCs w:val="24"/>
        </w:rPr>
      </w:pPr>
    </w:p>
    <w:p w:rsidR="00717F95" w:rsidRPr="00433225" w:rsidRDefault="00717F95" w:rsidP="00717F95">
      <w:pPr>
        <w:rPr>
          <w:rFonts w:ascii="Times New Roman" w:hAnsi="Times New Roman" w:cs="Times New Roman"/>
          <w:sz w:val="24"/>
          <w:szCs w:val="24"/>
        </w:rPr>
      </w:pPr>
    </w:p>
    <w:tbl>
      <w:tblPr>
        <w:tblStyle w:val="TabloKlavuzu"/>
        <w:tblpPr w:leftFromText="141" w:rightFromText="141" w:vertAnchor="page" w:horzAnchor="margin" w:tblpY="10417"/>
        <w:tblW w:w="0" w:type="auto"/>
        <w:tblLook w:val="04A0" w:firstRow="1" w:lastRow="0" w:firstColumn="1" w:lastColumn="0" w:noHBand="0" w:noVBand="1"/>
      </w:tblPr>
      <w:tblGrid>
        <w:gridCol w:w="1842"/>
        <w:gridCol w:w="1842"/>
        <w:gridCol w:w="1842"/>
        <w:gridCol w:w="1843"/>
        <w:gridCol w:w="1843"/>
      </w:tblGrid>
      <w:tr w:rsidR="00447B71" w:rsidRPr="00EE306D" w:rsidTr="00447B71">
        <w:tc>
          <w:tcPr>
            <w:tcW w:w="9212" w:type="dxa"/>
            <w:gridSpan w:val="5"/>
          </w:tcPr>
          <w:p w:rsidR="00447B71" w:rsidRPr="00415E85" w:rsidRDefault="00447B71" w:rsidP="00447B71">
            <w:pPr>
              <w:rPr>
                <w:b/>
                <w:sz w:val="24"/>
                <w:szCs w:val="24"/>
              </w:rPr>
            </w:pPr>
            <w:proofErr w:type="gramStart"/>
            <w:r w:rsidRPr="00415E85">
              <w:rPr>
                <w:b/>
                <w:sz w:val="24"/>
                <w:szCs w:val="24"/>
              </w:rPr>
              <w:t>İl  Genelinde</w:t>
            </w:r>
            <w:proofErr w:type="gramEnd"/>
            <w:r w:rsidRPr="00415E85">
              <w:rPr>
                <w:b/>
                <w:sz w:val="24"/>
                <w:szCs w:val="24"/>
              </w:rPr>
              <w:t xml:space="preserve"> Kullanılan Toplam BKÜ  (2015 meyve icraatından)</w:t>
            </w:r>
          </w:p>
          <w:p w:rsidR="00447B71" w:rsidRPr="00EE306D" w:rsidRDefault="00447B71" w:rsidP="00447B71">
            <w:pPr>
              <w:rPr>
                <w:sz w:val="24"/>
                <w:szCs w:val="24"/>
              </w:rPr>
            </w:pPr>
          </w:p>
        </w:tc>
      </w:tr>
      <w:tr w:rsidR="00447B71" w:rsidRPr="00EE306D" w:rsidTr="00447B71">
        <w:tc>
          <w:tcPr>
            <w:tcW w:w="1842" w:type="dxa"/>
          </w:tcPr>
          <w:p w:rsidR="00447B71" w:rsidRPr="00EE306D" w:rsidRDefault="00447B71" w:rsidP="00447B71">
            <w:pPr>
              <w:rPr>
                <w:sz w:val="24"/>
                <w:szCs w:val="24"/>
              </w:rPr>
            </w:pPr>
            <w:r w:rsidRPr="00EE306D">
              <w:rPr>
                <w:sz w:val="24"/>
                <w:szCs w:val="24"/>
              </w:rPr>
              <w:t>Sıra No</w:t>
            </w:r>
          </w:p>
        </w:tc>
        <w:tc>
          <w:tcPr>
            <w:tcW w:w="1842" w:type="dxa"/>
          </w:tcPr>
          <w:p w:rsidR="00447B71" w:rsidRPr="00EE306D" w:rsidRDefault="00447B71" w:rsidP="00447B71">
            <w:pPr>
              <w:rPr>
                <w:sz w:val="24"/>
                <w:szCs w:val="24"/>
              </w:rPr>
            </w:pPr>
            <w:r w:rsidRPr="00EE306D">
              <w:rPr>
                <w:sz w:val="24"/>
                <w:szCs w:val="24"/>
              </w:rPr>
              <w:t>Fungusit</w:t>
            </w:r>
          </w:p>
        </w:tc>
        <w:tc>
          <w:tcPr>
            <w:tcW w:w="1842" w:type="dxa"/>
          </w:tcPr>
          <w:p w:rsidR="00447B71" w:rsidRPr="00EE306D" w:rsidRDefault="00447B71" w:rsidP="00447B71">
            <w:pPr>
              <w:rPr>
                <w:sz w:val="24"/>
                <w:szCs w:val="24"/>
              </w:rPr>
            </w:pPr>
            <w:r w:rsidRPr="00EE306D">
              <w:rPr>
                <w:sz w:val="24"/>
                <w:szCs w:val="24"/>
              </w:rPr>
              <w:t>İnsektisit</w:t>
            </w:r>
          </w:p>
        </w:tc>
        <w:tc>
          <w:tcPr>
            <w:tcW w:w="1843" w:type="dxa"/>
          </w:tcPr>
          <w:p w:rsidR="00447B71" w:rsidRPr="00EE306D" w:rsidRDefault="00447B71" w:rsidP="00447B71">
            <w:pPr>
              <w:rPr>
                <w:sz w:val="24"/>
                <w:szCs w:val="24"/>
              </w:rPr>
            </w:pPr>
            <w:r w:rsidRPr="00EE306D">
              <w:rPr>
                <w:sz w:val="24"/>
                <w:szCs w:val="24"/>
              </w:rPr>
              <w:t>Akarisit</w:t>
            </w:r>
          </w:p>
        </w:tc>
        <w:tc>
          <w:tcPr>
            <w:tcW w:w="1843" w:type="dxa"/>
          </w:tcPr>
          <w:p w:rsidR="00447B71" w:rsidRPr="00EE306D" w:rsidRDefault="00447B71" w:rsidP="00447B71">
            <w:pPr>
              <w:rPr>
                <w:sz w:val="24"/>
                <w:szCs w:val="24"/>
              </w:rPr>
            </w:pPr>
            <w:r w:rsidRPr="00EE306D">
              <w:rPr>
                <w:sz w:val="24"/>
                <w:szCs w:val="24"/>
              </w:rPr>
              <w:t>Herbisit</w:t>
            </w:r>
          </w:p>
        </w:tc>
      </w:tr>
      <w:tr w:rsidR="00447B71" w:rsidRPr="00EE306D" w:rsidTr="00447B71">
        <w:tc>
          <w:tcPr>
            <w:tcW w:w="1842" w:type="dxa"/>
          </w:tcPr>
          <w:p w:rsidR="00447B71" w:rsidRPr="00EE306D" w:rsidRDefault="00447B71" w:rsidP="00447B71">
            <w:pPr>
              <w:rPr>
                <w:sz w:val="24"/>
                <w:szCs w:val="24"/>
              </w:rPr>
            </w:pPr>
            <w:r w:rsidRPr="00EE306D">
              <w:rPr>
                <w:sz w:val="24"/>
                <w:szCs w:val="24"/>
              </w:rPr>
              <w:t>Meyve</w:t>
            </w:r>
          </w:p>
        </w:tc>
        <w:tc>
          <w:tcPr>
            <w:tcW w:w="1842" w:type="dxa"/>
          </w:tcPr>
          <w:p w:rsidR="00447B71" w:rsidRPr="00EE306D" w:rsidRDefault="00447B71" w:rsidP="00447B71">
            <w:pPr>
              <w:jc w:val="center"/>
              <w:rPr>
                <w:sz w:val="24"/>
                <w:szCs w:val="24"/>
              </w:rPr>
            </w:pPr>
            <w:r w:rsidRPr="00EE306D">
              <w:rPr>
                <w:bCs/>
                <w:sz w:val="24"/>
                <w:szCs w:val="24"/>
              </w:rPr>
              <w:t>2.707 kg-lt</w:t>
            </w:r>
          </w:p>
        </w:tc>
        <w:tc>
          <w:tcPr>
            <w:tcW w:w="1842" w:type="dxa"/>
          </w:tcPr>
          <w:p w:rsidR="00447B71" w:rsidRPr="00EE306D" w:rsidRDefault="00447B71" w:rsidP="00447B71">
            <w:pPr>
              <w:rPr>
                <w:sz w:val="24"/>
                <w:szCs w:val="24"/>
              </w:rPr>
            </w:pPr>
            <w:r w:rsidRPr="00EE306D">
              <w:rPr>
                <w:sz w:val="24"/>
                <w:szCs w:val="24"/>
                <w:lang w:val="en-US"/>
              </w:rPr>
              <w:t>7.937  kg-lt</w:t>
            </w:r>
          </w:p>
        </w:tc>
        <w:tc>
          <w:tcPr>
            <w:tcW w:w="1843" w:type="dxa"/>
          </w:tcPr>
          <w:p w:rsidR="00447B71" w:rsidRPr="00EE306D" w:rsidRDefault="00447B71" w:rsidP="00447B71">
            <w:pPr>
              <w:rPr>
                <w:sz w:val="24"/>
                <w:szCs w:val="24"/>
              </w:rPr>
            </w:pPr>
            <w:r w:rsidRPr="00EE306D">
              <w:rPr>
                <w:sz w:val="24"/>
                <w:szCs w:val="24"/>
              </w:rPr>
              <w:t>50 kg-lt</w:t>
            </w:r>
          </w:p>
        </w:tc>
        <w:tc>
          <w:tcPr>
            <w:tcW w:w="1843" w:type="dxa"/>
          </w:tcPr>
          <w:p w:rsidR="00447B71" w:rsidRPr="00EE306D" w:rsidRDefault="00447B71" w:rsidP="00447B71">
            <w:pPr>
              <w:rPr>
                <w:sz w:val="24"/>
                <w:szCs w:val="24"/>
              </w:rPr>
            </w:pPr>
            <w:r w:rsidRPr="00EE306D">
              <w:rPr>
                <w:sz w:val="24"/>
                <w:szCs w:val="24"/>
              </w:rPr>
              <w:t>-</w:t>
            </w:r>
          </w:p>
        </w:tc>
      </w:tr>
      <w:tr w:rsidR="00447B71" w:rsidRPr="00EE306D" w:rsidTr="00447B71">
        <w:tc>
          <w:tcPr>
            <w:tcW w:w="1842" w:type="dxa"/>
          </w:tcPr>
          <w:p w:rsidR="00447B71" w:rsidRPr="00EE306D" w:rsidRDefault="00447B71" w:rsidP="00447B71">
            <w:pPr>
              <w:rPr>
                <w:sz w:val="24"/>
                <w:szCs w:val="24"/>
              </w:rPr>
            </w:pPr>
            <w:r w:rsidRPr="00EE306D">
              <w:rPr>
                <w:sz w:val="24"/>
                <w:szCs w:val="24"/>
              </w:rPr>
              <w:t>Zeytin</w:t>
            </w:r>
          </w:p>
        </w:tc>
        <w:tc>
          <w:tcPr>
            <w:tcW w:w="1842" w:type="dxa"/>
          </w:tcPr>
          <w:p w:rsidR="00447B71" w:rsidRPr="00EE306D" w:rsidRDefault="00447B71" w:rsidP="00447B71">
            <w:pPr>
              <w:jc w:val="center"/>
              <w:rPr>
                <w:sz w:val="24"/>
                <w:szCs w:val="24"/>
              </w:rPr>
            </w:pPr>
            <w:r w:rsidRPr="00EE306D">
              <w:rPr>
                <w:sz w:val="24"/>
                <w:szCs w:val="24"/>
              </w:rPr>
              <w:t>1.</w:t>
            </w:r>
            <w:proofErr w:type="gramStart"/>
            <w:r w:rsidRPr="00EE306D">
              <w:rPr>
                <w:sz w:val="24"/>
                <w:szCs w:val="24"/>
              </w:rPr>
              <w:t>200  kg</w:t>
            </w:r>
            <w:proofErr w:type="gramEnd"/>
            <w:r w:rsidRPr="00EE306D">
              <w:rPr>
                <w:sz w:val="24"/>
                <w:szCs w:val="24"/>
              </w:rPr>
              <w:t>-lt</w:t>
            </w:r>
          </w:p>
        </w:tc>
        <w:tc>
          <w:tcPr>
            <w:tcW w:w="1842" w:type="dxa"/>
          </w:tcPr>
          <w:p w:rsidR="00447B71" w:rsidRPr="00EE306D" w:rsidRDefault="00447B71" w:rsidP="00447B71">
            <w:pPr>
              <w:rPr>
                <w:sz w:val="24"/>
                <w:szCs w:val="24"/>
              </w:rPr>
            </w:pPr>
            <w:r w:rsidRPr="00EE306D">
              <w:rPr>
                <w:sz w:val="24"/>
                <w:szCs w:val="24"/>
              </w:rPr>
              <w:t>6.</w:t>
            </w:r>
            <w:proofErr w:type="gramStart"/>
            <w:r w:rsidRPr="00EE306D">
              <w:rPr>
                <w:sz w:val="24"/>
                <w:szCs w:val="24"/>
              </w:rPr>
              <w:t>576  kg</w:t>
            </w:r>
            <w:proofErr w:type="gramEnd"/>
            <w:r w:rsidRPr="00EE306D">
              <w:rPr>
                <w:sz w:val="24"/>
                <w:szCs w:val="24"/>
              </w:rPr>
              <w:t>-lt</w:t>
            </w:r>
          </w:p>
        </w:tc>
        <w:tc>
          <w:tcPr>
            <w:tcW w:w="1843" w:type="dxa"/>
          </w:tcPr>
          <w:p w:rsidR="00447B71" w:rsidRPr="00EE306D" w:rsidRDefault="00447B71" w:rsidP="00447B71">
            <w:pPr>
              <w:rPr>
                <w:sz w:val="24"/>
                <w:szCs w:val="24"/>
              </w:rPr>
            </w:pPr>
            <w:r w:rsidRPr="00EE306D">
              <w:rPr>
                <w:sz w:val="24"/>
                <w:szCs w:val="24"/>
              </w:rPr>
              <w:t>-</w:t>
            </w:r>
          </w:p>
        </w:tc>
        <w:tc>
          <w:tcPr>
            <w:tcW w:w="1843" w:type="dxa"/>
          </w:tcPr>
          <w:p w:rsidR="00447B71" w:rsidRPr="00EE306D" w:rsidRDefault="00447B71" w:rsidP="00447B71">
            <w:pPr>
              <w:rPr>
                <w:sz w:val="24"/>
                <w:szCs w:val="24"/>
              </w:rPr>
            </w:pPr>
            <w:r w:rsidRPr="00EE306D">
              <w:rPr>
                <w:sz w:val="24"/>
                <w:szCs w:val="24"/>
              </w:rPr>
              <w:t>-</w:t>
            </w:r>
          </w:p>
        </w:tc>
      </w:tr>
      <w:tr w:rsidR="00447B71" w:rsidRPr="00EE306D" w:rsidTr="00447B71">
        <w:tc>
          <w:tcPr>
            <w:tcW w:w="1842" w:type="dxa"/>
          </w:tcPr>
          <w:p w:rsidR="00447B71" w:rsidRPr="00EE306D" w:rsidRDefault="00447B71" w:rsidP="00447B71">
            <w:pPr>
              <w:rPr>
                <w:sz w:val="24"/>
                <w:szCs w:val="24"/>
              </w:rPr>
            </w:pPr>
            <w:r w:rsidRPr="00EE306D">
              <w:rPr>
                <w:sz w:val="24"/>
                <w:szCs w:val="24"/>
              </w:rPr>
              <w:lastRenderedPageBreak/>
              <w:t>Bağ</w:t>
            </w:r>
          </w:p>
        </w:tc>
        <w:tc>
          <w:tcPr>
            <w:tcW w:w="1842" w:type="dxa"/>
          </w:tcPr>
          <w:p w:rsidR="00447B71" w:rsidRPr="00EE306D" w:rsidRDefault="00447B71" w:rsidP="00447B71">
            <w:pPr>
              <w:jc w:val="center"/>
              <w:rPr>
                <w:sz w:val="24"/>
                <w:szCs w:val="24"/>
              </w:rPr>
            </w:pPr>
            <w:r w:rsidRPr="00EE306D">
              <w:rPr>
                <w:sz w:val="24"/>
                <w:szCs w:val="24"/>
              </w:rPr>
              <w:t>22.139 kg-lt</w:t>
            </w:r>
          </w:p>
        </w:tc>
        <w:tc>
          <w:tcPr>
            <w:tcW w:w="1842" w:type="dxa"/>
          </w:tcPr>
          <w:p w:rsidR="00447B71" w:rsidRPr="00EE306D" w:rsidRDefault="00447B71" w:rsidP="00447B71">
            <w:pPr>
              <w:rPr>
                <w:sz w:val="24"/>
                <w:szCs w:val="24"/>
              </w:rPr>
            </w:pPr>
            <w:r w:rsidRPr="00EE306D">
              <w:rPr>
                <w:sz w:val="24"/>
                <w:szCs w:val="24"/>
              </w:rPr>
              <w:t>3.</w:t>
            </w:r>
            <w:proofErr w:type="gramStart"/>
            <w:r w:rsidRPr="00EE306D">
              <w:rPr>
                <w:sz w:val="24"/>
                <w:szCs w:val="24"/>
              </w:rPr>
              <w:t>198  kg</w:t>
            </w:r>
            <w:proofErr w:type="gramEnd"/>
            <w:r w:rsidRPr="00EE306D">
              <w:rPr>
                <w:sz w:val="24"/>
                <w:szCs w:val="24"/>
              </w:rPr>
              <w:t>-lt</w:t>
            </w:r>
          </w:p>
        </w:tc>
        <w:tc>
          <w:tcPr>
            <w:tcW w:w="1843" w:type="dxa"/>
          </w:tcPr>
          <w:p w:rsidR="00447B71" w:rsidRPr="00EE306D" w:rsidRDefault="00447B71" w:rsidP="00447B71">
            <w:pPr>
              <w:rPr>
                <w:sz w:val="24"/>
                <w:szCs w:val="24"/>
              </w:rPr>
            </w:pPr>
            <w:r w:rsidRPr="00EE306D">
              <w:rPr>
                <w:sz w:val="24"/>
                <w:szCs w:val="24"/>
              </w:rPr>
              <w:t>-</w:t>
            </w:r>
          </w:p>
        </w:tc>
        <w:tc>
          <w:tcPr>
            <w:tcW w:w="1843" w:type="dxa"/>
          </w:tcPr>
          <w:p w:rsidR="00447B71" w:rsidRPr="00EE306D" w:rsidRDefault="00447B71" w:rsidP="00447B71">
            <w:pPr>
              <w:rPr>
                <w:sz w:val="24"/>
                <w:szCs w:val="24"/>
              </w:rPr>
            </w:pPr>
            <w:r w:rsidRPr="00EE306D">
              <w:rPr>
                <w:sz w:val="24"/>
                <w:szCs w:val="24"/>
              </w:rPr>
              <w:t>-</w:t>
            </w:r>
          </w:p>
        </w:tc>
      </w:tr>
      <w:tr w:rsidR="00447B71" w:rsidRPr="00EE306D" w:rsidTr="00447B71">
        <w:tc>
          <w:tcPr>
            <w:tcW w:w="1842" w:type="dxa"/>
          </w:tcPr>
          <w:p w:rsidR="00447B71" w:rsidRPr="00EE306D" w:rsidRDefault="00447B71" w:rsidP="00447B71">
            <w:pPr>
              <w:rPr>
                <w:b/>
                <w:sz w:val="24"/>
                <w:szCs w:val="24"/>
              </w:rPr>
            </w:pPr>
            <w:r w:rsidRPr="00EE306D">
              <w:rPr>
                <w:b/>
                <w:sz w:val="24"/>
                <w:szCs w:val="24"/>
              </w:rPr>
              <w:t>TOPLAM</w:t>
            </w:r>
          </w:p>
        </w:tc>
        <w:tc>
          <w:tcPr>
            <w:tcW w:w="1842" w:type="dxa"/>
          </w:tcPr>
          <w:p w:rsidR="00447B71" w:rsidRPr="00EE306D" w:rsidRDefault="00447B71" w:rsidP="00447B71">
            <w:pPr>
              <w:jc w:val="center"/>
              <w:rPr>
                <w:b/>
                <w:sz w:val="24"/>
                <w:szCs w:val="24"/>
              </w:rPr>
            </w:pPr>
            <w:r w:rsidRPr="00EE306D">
              <w:rPr>
                <w:b/>
                <w:sz w:val="24"/>
                <w:szCs w:val="24"/>
              </w:rPr>
              <w:t>26.046 kg-lt</w:t>
            </w:r>
          </w:p>
        </w:tc>
        <w:tc>
          <w:tcPr>
            <w:tcW w:w="1842" w:type="dxa"/>
          </w:tcPr>
          <w:p w:rsidR="00447B71" w:rsidRPr="00EE306D" w:rsidRDefault="00447B71" w:rsidP="00447B71">
            <w:pPr>
              <w:rPr>
                <w:b/>
                <w:sz w:val="24"/>
                <w:szCs w:val="24"/>
              </w:rPr>
            </w:pPr>
            <w:r w:rsidRPr="00EE306D">
              <w:rPr>
                <w:b/>
                <w:sz w:val="24"/>
                <w:szCs w:val="24"/>
              </w:rPr>
              <w:t>17.</w:t>
            </w:r>
            <w:proofErr w:type="gramStart"/>
            <w:r w:rsidRPr="00EE306D">
              <w:rPr>
                <w:b/>
                <w:sz w:val="24"/>
                <w:szCs w:val="24"/>
              </w:rPr>
              <w:t>711  kg</w:t>
            </w:r>
            <w:proofErr w:type="gramEnd"/>
            <w:r w:rsidRPr="00EE306D">
              <w:rPr>
                <w:b/>
                <w:sz w:val="24"/>
                <w:szCs w:val="24"/>
              </w:rPr>
              <w:t>-lt</w:t>
            </w:r>
          </w:p>
        </w:tc>
        <w:tc>
          <w:tcPr>
            <w:tcW w:w="1843" w:type="dxa"/>
          </w:tcPr>
          <w:p w:rsidR="00447B71" w:rsidRPr="00EE306D" w:rsidRDefault="00447B71" w:rsidP="00447B71">
            <w:pPr>
              <w:rPr>
                <w:b/>
                <w:sz w:val="24"/>
                <w:szCs w:val="24"/>
              </w:rPr>
            </w:pPr>
            <w:r w:rsidRPr="00EE306D">
              <w:rPr>
                <w:b/>
                <w:sz w:val="24"/>
                <w:szCs w:val="24"/>
              </w:rPr>
              <w:t>50 kg-lt</w:t>
            </w:r>
          </w:p>
        </w:tc>
        <w:tc>
          <w:tcPr>
            <w:tcW w:w="1843" w:type="dxa"/>
          </w:tcPr>
          <w:p w:rsidR="00447B71" w:rsidRPr="00EE306D" w:rsidRDefault="00447B71" w:rsidP="00447B71">
            <w:pPr>
              <w:rPr>
                <w:sz w:val="24"/>
                <w:szCs w:val="24"/>
              </w:rPr>
            </w:pPr>
            <w:r w:rsidRPr="00EE306D">
              <w:rPr>
                <w:sz w:val="24"/>
                <w:szCs w:val="24"/>
              </w:rPr>
              <w:t>-</w:t>
            </w:r>
          </w:p>
        </w:tc>
      </w:tr>
      <w:tr w:rsidR="00447B71" w:rsidRPr="00EE306D" w:rsidTr="00447B71">
        <w:tc>
          <w:tcPr>
            <w:tcW w:w="1842" w:type="dxa"/>
          </w:tcPr>
          <w:p w:rsidR="00447B71" w:rsidRPr="00EE306D" w:rsidRDefault="00447B71" w:rsidP="00447B71">
            <w:pPr>
              <w:rPr>
                <w:sz w:val="24"/>
                <w:szCs w:val="24"/>
              </w:rPr>
            </w:pPr>
            <w:r w:rsidRPr="00EE306D">
              <w:rPr>
                <w:sz w:val="24"/>
                <w:szCs w:val="24"/>
              </w:rPr>
              <w:t>Genel BKÜ toplamı</w:t>
            </w:r>
          </w:p>
        </w:tc>
        <w:tc>
          <w:tcPr>
            <w:tcW w:w="5527" w:type="dxa"/>
            <w:gridSpan w:val="3"/>
          </w:tcPr>
          <w:p w:rsidR="00447B71" w:rsidRPr="00EE306D" w:rsidRDefault="00447B71" w:rsidP="00447B71">
            <w:pPr>
              <w:jc w:val="center"/>
              <w:rPr>
                <w:sz w:val="24"/>
                <w:szCs w:val="24"/>
              </w:rPr>
            </w:pPr>
            <w:r w:rsidRPr="00EE306D">
              <w:rPr>
                <w:sz w:val="24"/>
                <w:szCs w:val="24"/>
              </w:rPr>
              <w:t>43.807 kg-lt</w:t>
            </w:r>
          </w:p>
        </w:tc>
        <w:tc>
          <w:tcPr>
            <w:tcW w:w="1843" w:type="dxa"/>
          </w:tcPr>
          <w:p w:rsidR="00447B71" w:rsidRPr="00EE306D" w:rsidRDefault="00447B71" w:rsidP="00447B71">
            <w:pPr>
              <w:rPr>
                <w:sz w:val="24"/>
                <w:szCs w:val="24"/>
              </w:rPr>
            </w:pPr>
          </w:p>
        </w:tc>
      </w:tr>
    </w:tbl>
    <w:p w:rsidR="00717F95" w:rsidRPr="00433225" w:rsidRDefault="00717F95" w:rsidP="00717F95">
      <w:pPr>
        <w:rPr>
          <w:rFonts w:ascii="Times New Roman" w:hAnsi="Times New Roman" w:cs="Times New Roman"/>
          <w:sz w:val="24"/>
          <w:szCs w:val="24"/>
        </w:rPr>
      </w:pPr>
    </w:p>
    <w:p w:rsidR="00717F95" w:rsidRPr="00433225" w:rsidRDefault="00717F95" w:rsidP="00717F95">
      <w:pPr>
        <w:tabs>
          <w:tab w:val="left" w:pos="1340"/>
        </w:tabs>
        <w:rPr>
          <w:rFonts w:ascii="Times New Roman" w:hAnsi="Times New Roman" w:cs="Times New Roman"/>
          <w:sz w:val="24"/>
          <w:szCs w:val="24"/>
        </w:rPr>
      </w:pPr>
    </w:p>
    <w:p w:rsidR="00717F95" w:rsidRPr="00433225" w:rsidRDefault="00717F95" w:rsidP="00717F95">
      <w:pPr>
        <w:rPr>
          <w:rFonts w:ascii="Times New Roman" w:hAnsi="Times New Roman" w:cs="Times New Roman"/>
          <w:sz w:val="24"/>
          <w:szCs w:val="24"/>
        </w:rPr>
      </w:pPr>
    </w:p>
    <w:p w:rsidR="00717F95" w:rsidRPr="00433225" w:rsidRDefault="00717F95" w:rsidP="00717F95"/>
    <w:p w:rsidR="00771D35" w:rsidRPr="00771D35" w:rsidRDefault="00771D35" w:rsidP="00771D35">
      <w:pPr>
        <w:suppressAutoHyphens/>
        <w:spacing w:after="0" w:line="240" w:lineRule="auto"/>
        <w:ind w:firstLine="709"/>
        <w:jc w:val="both"/>
        <w:rPr>
          <w:rFonts w:ascii="Times New Roman" w:eastAsia="Times New Roman" w:hAnsi="Times New Roman" w:cs="Times New Roman"/>
          <w:b/>
          <w:sz w:val="24"/>
          <w:szCs w:val="24"/>
          <w:lang w:eastAsia="ar-SA"/>
        </w:rPr>
      </w:pPr>
    </w:p>
    <w:p w:rsidR="00730DA0" w:rsidRDefault="00730DA0"/>
    <w:p w:rsidR="00782A8E" w:rsidRDefault="00C96E62" w:rsidP="00C96E62">
      <w:pPr>
        <w:suppressAutoHyphens/>
        <w:spacing w:after="0" w:line="240" w:lineRule="auto"/>
        <w:jc w:val="center"/>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 xml:space="preserve">    </w:t>
      </w:r>
    </w:p>
    <w:p w:rsidR="00782A8E" w:rsidRDefault="00782A8E" w:rsidP="00C96E62">
      <w:pPr>
        <w:suppressAutoHyphens/>
        <w:spacing w:after="0" w:line="240" w:lineRule="auto"/>
        <w:jc w:val="center"/>
        <w:rPr>
          <w:rFonts w:ascii="Times New Roman" w:eastAsia="Times New Roman" w:hAnsi="Times New Roman" w:cs="Times New Roman"/>
          <w:b/>
          <w:sz w:val="24"/>
          <w:szCs w:val="24"/>
          <w:lang w:eastAsia="ar-SA"/>
        </w:rPr>
      </w:pPr>
    </w:p>
    <w:p w:rsidR="00782A8E" w:rsidRDefault="00782A8E" w:rsidP="00C96E62">
      <w:pPr>
        <w:suppressAutoHyphens/>
        <w:spacing w:after="0" w:line="240" w:lineRule="auto"/>
        <w:jc w:val="center"/>
        <w:rPr>
          <w:rFonts w:ascii="Times New Roman" w:eastAsia="Times New Roman" w:hAnsi="Times New Roman" w:cs="Times New Roman"/>
          <w:b/>
          <w:sz w:val="24"/>
          <w:szCs w:val="24"/>
          <w:lang w:eastAsia="ar-SA"/>
        </w:rPr>
      </w:pPr>
    </w:p>
    <w:p w:rsidR="00782A8E" w:rsidRDefault="00782A8E" w:rsidP="00C96E62">
      <w:pPr>
        <w:suppressAutoHyphens/>
        <w:spacing w:after="0" w:line="240" w:lineRule="auto"/>
        <w:jc w:val="center"/>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XI.   TURUNÇGİL HASTALIK VE ZARARLILARI</w:t>
      </w:r>
    </w:p>
    <w:p w:rsidR="00C96E62" w:rsidRPr="00C96E62" w:rsidRDefault="00C96E62" w:rsidP="00C96E62">
      <w:pPr>
        <w:suppressAutoHyphens/>
        <w:spacing w:after="0" w:line="240" w:lineRule="auto"/>
        <w:jc w:val="center"/>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ADANA İLİ TURUNÇGİL ALANI GELİŞİMİ (ha)</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77"/>
        <w:gridCol w:w="1417"/>
        <w:gridCol w:w="1134"/>
        <w:gridCol w:w="1418"/>
        <w:gridCol w:w="1276"/>
        <w:gridCol w:w="1036"/>
        <w:gridCol w:w="1346"/>
      </w:tblGrid>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Yıllar</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Portakal</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Limon</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Mandarin</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Altıntop</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Turunç</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Toplam</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2000</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12178</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4489</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6985</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3202</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26884</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2001</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12392</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4712</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7456</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3343</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27933</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2002</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12655</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4736</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7517</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3221</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28159</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2003</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12735</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4941</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7887</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28819</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2004</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12940</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4981</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7862</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29039</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2005</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13310</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5.014</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7.909</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29489</w:t>
            </w:r>
          </w:p>
        </w:tc>
      </w:tr>
      <w:tr w:rsidR="00C96E62" w:rsidRPr="00C96E62" w:rsidTr="00C96E62">
        <w:trPr>
          <w:trHeight w:val="260"/>
        </w:trPr>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2006</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12.949</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5.076</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7.976</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3.293</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29</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29323</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2007</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13.603</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5.200</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7.962</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3.360</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30.130</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2008</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13.996</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5.387</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8.355</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3.860</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31.599</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2009</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13.869</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5.383</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8.471</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3.862</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31.590</w:t>
            </w:r>
          </w:p>
        </w:tc>
      </w:tr>
      <w:tr w:rsidR="00C96E62" w:rsidRPr="00C96E62" w:rsidTr="00C96E62">
        <w:tc>
          <w:tcPr>
            <w:tcW w:w="127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2010</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14.023</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5.832</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8.324</w:t>
            </w:r>
          </w:p>
        </w:tc>
        <w:tc>
          <w:tcPr>
            <w:tcW w:w="127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4.064</w:t>
            </w:r>
          </w:p>
        </w:tc>
        <w:tc>
          <w:tcPr>
            <w:tcW w:w="10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32.248</w:t>
            </w:r>
          </w:p>
        </w:tc>
      </w:tr>
      <w:tr w:rsidR="00C96E62" w:rsidRPr="00C96E62" w:rsidTr="00C96E62">
        <w:tc>
          <w:tcPr>
            <w:tcW w:w="1277"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2011</w:t>
            </w:r>
          </w:p>
        </w:tc>
        <w:tc>
          <w:tcPr>
            <w:tcW w:w="1417"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12.949</w:t>
            </w:r>
          </w:p>
        </w:tc>
        <w:tc>
          <w:tcPr>
            <w:tcW w:w="1134"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7.034</w:t>
            </w:r>
          </w:p>
        </w:tc>
        <w:tc>
          <w:tcPr>
            <w:tcW w:w="1418"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10.713</w:t>
            </w:r>
          </w:p>
        </w:tc>
        <w:tc>
          <w:tcPr>
            <w:tcW w:w="1276"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4.650</w:t>
            </w:r>
          </w:p>
        </w:tc>
        <w:tc>
          <w:tcPr>
            <w:tcW w:w="1036" w:type="dxa"/>
            <w:tcBorders>
              <w:top w:val="nil"/>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w:t>
            </w:r>
          </w:p>
        </w:tc>
        <w:tc>
          <w:tcPr>
            <w:tcW w:w="1346" w:type="dxa"/>
            <w:tcBorders>
              <w:top w:val="nil"/>
              <w:left w:val="single" w:sz="4" w:space="0" w:color="000000"/>
              <w:bottom w:val="single" w:sz="4" w:space="0" w:color="auto"/>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35.356</w:t>
            </w:r>
          </w:p>
        </w:tc>
      </w:tr>
      <w:tr w:rsidR="00C96E62" w:rsidRPr="00C96E62" w:rsidTr="00C96E62">
        <w:tc>
          <w:tcPr>
            <w:tcW w:w="127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*2012</w:t>
            </w:r>
          </w:p>
        </w:tc>
        <w:tc>
          <w:tcPr>
            <w:tcW w:w="141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13.193</w:t>
            </w:r>
          </w:p>
        </w:tc>
        <w:tc>
          <w:tcPr>
            <w:tcW w:w="1134"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7.163</w:t>
            </w:r>
          </w:p>
        </w:tc>
        <w:tc>
          <w:tcPr>
            <w:tcW w:w="1418"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10.910</w:t>
            </w:r>
          </w:p>
        </w:tc>
        <w:tc>
          <w:tcPr>
            <w:tcW w:w="127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4.732</w:t>
            </w:r>
          </w:p>
        </w:tc>
        <w:tc>
          <w:tcPr>
            <w:tcW w:w="103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w:t>
            </w:r>
          </w:p>
        </w:tc>
        <w:tc>
          <w:tcPr>
            <w:tcW w:w="1346" w:type="dxa"/>
            <w:tcBorders>
              <w:top w:val="single" w:sz="4" w:space="0" w:color="auto"/>
              <w:left w:val="single" w:sz="4" w:space="0" w:color="000000"/>
              <w:bottom w:val="single" w:sz="4" w:space="0" w:color="auto"/>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36.007</w:t>
            </w:r>
          </w:p>
        </w:tc>
      </w:tr>
      <w:tr w:rsidR="00C96E62" w:rsidRPr="00C96E62" w:rsidTr="00C96E62">
        <w:tc>
          <w:tcPr>
            <w:tcW w:w="127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*2013</w:t>
            </w:r>
          </w:p>
        </w:tc>
        <w:tc>
          <w:tcPr>
            <w:tcW w:w="141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13.299</w:t>
            </w:r>
          </w:p>
        </w:tc>
        <w:tc>
          <w:tcPr>
            <w:tcW w:w="1134"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7.428</w:t>
            </w:r>
          </w:p>
        </w:tc>
        <w:tc>
          <w:tcPr>
            <w:tcW w:w="1418"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13.464</w:t>
            </w:r>
          </w:p>
        </w:tc>
        <w:tc>
          <w:tcPr>
            <w:tcW w:w="127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4.800</w:t>
            </w:r>
          </w:p>
        </w:tc>
        <w:tc>
          <w:tcPr>
            <w:tcW w:w="103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w:t>
            </w:r>
          </w:p>
        </w:tc>
        <w:tc>
          <w:tcPr>
            <w:tcW w:w="1346" w:type="dxa"/>
            <w:tcBorders>
              <w:top w:val="single" w:sz="4" w:space="0" w:color="auto"/>
              <w:left w:val="single" w:sz="4" w:space="0" w:color="000000"/>
              <w:bottom w:val="single" w:sz="4" w:space="0" w:color="auto"/>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39.001</w:t>
            </w:r>
          </w:p>
        </w:tc>
      </w:tr>
      <w:tr w:rsidR="00C96E62" w:rsidRPr="00C96E62" w:rsidTr="00C96E62">
        <w:tc>
          <w:tcPr>
            <w:tcW w:w="127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*2014</w:t>
            </w:r>
          </w:p>
        </w:tc>
        <w:tc>
          <w:tcPr>
            <w:tcW w:w="1417"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7.560</w:t>
            </w:r>
          </w:p>
        </w:tc>
        <w:tc>
          <w:tcPr>
            <w:tcW w:w="1418"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14.676</w:t>
            </w:r>
          </w:p>
        </w:tc>
        <w:tc>
          <w:tcPr>
            <w:tcW w:w="127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4.781</w:t>
            </w:r>
          </w:p>
        </w:tc>
        <w:tc>
          <w:tcPr>
            <w:tcW w:w="1036" w:type="dxa"/>
            <w:tcBorders>
              <w:top w:val="single" w:sz="4" w:space="0" w:color="auto"/>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w:t>
            </w:r>
          </w:p>
        </w:tc>
        <w:tc>
          <w:tcPr>
            <w:tcW w:w="1346" w:type="dxa"/>
            <w:tcBorders>
              <w:top w:val="single" w:sz="4" w:space="0" w:color="auto"/>
              <w:left w:val="single" w:sz="4" w:space="0" w:color="000000"/>
              <w:bottom w:val="single" w:sz="4" w:space="0" w:color="auto"/>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40.393</w:t>
            </w:r>
          </w:p>
        </w:tc>
      </w:tr>
      <w:tr w:rsidR="00C96E62" w:rsidRPr="00C96E62" w:rsidTr="00C96E62">
        <w:tc>
          <w:tcPr>
            <w:tcW w:w="1277"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*2015</w:t>
            </w:r>
          </w:p>
        </w:tc>
        <w:tc>
          <w:tcPr>
            <w:tcW w:w="1417"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7.762</w:t>
            </w:r>
          </w:p>
        </w:tc>
        <w:tc>
          <w:tcPr>
            <w:tcW w:w="1418"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14.850</w:t>
            </w:r>
          </w:p>
        </w:tc>
        <w:tc>
          <w:tcPr>
            <w:tcW w:w="1276"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4.769</w:t>
            </w:r>
          </w:p>
        </w:tc>
        <w:tc>
          <w:tcPr>
            <w:tcW w:w="1036" w:type="dxa"/>
            <w:tcBorders>
              <w:top w:val="single" w:sz="4" w:space="0" w:color="auto"/>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10</w:t>
            </w:r>
          </w:p>
        </w:tc>
        <w:tc>
          <w:tcPr>
            <w:tcW w:w="1346" w:type="dxa"/>
            <w:tcBorders>
              <w:top w:val="single" w:sz="4" w:space="0" w:color="auto"/>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96E62">
              <w:rPr>
                <w:rFonts w:ascii="Times New Roman" w:eastAsia="Times New Roman" w:hAnsi="Times New Roman" w:cs="Times New Roman"/>
                <w:b/>
                <w:sz w:val="24"/>
                <w:szCs w:val="24"/>
                <w:lang w:val="en-US" w:eastAsia="ar-SA"/>
              </w:rPr>
              <w:t>40.756</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 xml:space="preserve">* Kaynak: TUİK                      Kaynak 2000 -2011 </w:t>
      </w:r>
      <w:proofErr w:type="gramStart"/>
      <w:r w:rsidRPr="00C96E62">
        <w:rPr>
          <w:rFonts w:ascii="Times New Roman" w:eastAsia="Times New Roman" w:hAnsi="Times New Roman" w:cs="Times New Roman"/>
          <w:sz w:val="24"/>
          <w:szCs w:val="24"/>
          <w:lang w:val="en-US" w:eastAsia="ar-SA"/>
        </w:rPr>
        <w:t>Yılları :</w:t>
      </w:r>
      <w:proofErr w:type="gramEnd"/>
      <w:r w:rsidRPr="00C96E62">
        <w:rPr>
          <w:rFonts w:ascii="Times New Roman" w:eastAsia="Times New Roman" w:hAnsi="Times New Roman" w:cs="Times New Roman"/>
          <w:sz w:val="24"/>
          <w:szCs w:val="24"/>
          <w:lang w:val="en-US" w:eastAsia="ar-SA"/>
        </w:rPr>
        <w:t xml:space="preserve"> Tarım İl Müd.İstatistik</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Böylesi geniş plantasyona sahip ilimizin Turunçgil alanında hastalık ve zararlılar yönünden Bitkisel Üretim ve Bitki </w:t>
      </w:r>
      <w:proofErr w:type="gramStart"/>
      <w:r w:rsidRPr="00C96E62">
        <w:rPr>
          <w:rFonts w:ascii="Times New Roman" w:eastAsia="Times New Roman" w:hAnsi="Times New Roman" w:cs="Times New Roman"/>
          <w:sz w:val="24"/>
          <w:szCs w:val="24"/>
          <w:lang w:eastAsia="ar-SA"/>
        </w:rPr>
        <w:t>Sağlığı  Şube</w:t>
      </w:r>
      <w:proofErr w:type="gramEnd"/>
      <w:r w:rsidRPr="00C96E62">
        <w:rPr>
          <w:rFonts w:ascii="Times New Roman" w:eastAsia="Times New Roman" w:hAnsi="Times New Roman" w:cs="Times New Roman"/>
          <w:sz w:val="24"/>
          <w:szCs w:val="24"/>
          <w:lang w:eastAsia="ar-SA"/>
        </w:rPr>
        <w:t xml:space="preserve"> Müdürlüğümüze önemli görevler düşmektedir. Turunçgillerde hastalık ve zararlılarla ilgili bilgiyi üreticiye aktarmak için mücadele zamanında ve tavsiye edilen ilaçlarla mücadele konusunda Bakanlığımız politikası olan tabii dengenin korunması doğrultusunda eğitim faaliyetleri yapmaktadır. Bu konuda çeşitli yayın organları vasıtasıyla üreticilerle bahçebaşı sohbetleri, mücadele konuları hakkında Şube Müdürlüğümüzün hazırladığı çiftçi mektupları, TRT’de spot haber ve ses yayınları yanında mahalli basın aracılığıyla çeşitli konular üreticilere zamanında duyurulmuştur. Özellikle E</w:t>
      </w:r>
      <w:r w:rsidRPr="00C96E62">
        <w:rPr>
          <w:rFonts w:ascii="Times New Roman" w:eastAsia="Times New Roman" w:hAnsi="Times New Roman" w:cs="Times New Roman"/>
          <w:b/>
          <w:bCs/>
          <w:sz w:val="24"/>
          <w:szCs w:val="24"/>
          <w:lang w:eastAsia="ar-SA"/>
        </w:rPr>
        <w:t>ntegre ve Kontrollü Ürün Yönetimiyle (EKÜY)</w:t>
      </w:r>
      <w:r w:rsidRPr="00C96E62">
        <w:rPr>
          <w:rFonts w:ascii="Times New Roman" w:eastAsia="Times New Roman" w:hAnsi="Times New Roman" w:cs="Times New Roman"/>
          <w:sz w:val="24"/>
          <w:szCs w:val="24"/>
          <w:lang w:eastAsia="ar-SA"/>
        </w:rPr>
        <w:t xml:space="preserve"> mücadele kapsamında bayilere ve üreticilere yönelik yapılan eğitim amaçlı seminerler olumlu sonuçlar vermiştir.</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b/>
          <w:sz w:val="24"/>
          <w:szCs w:val="24"/>
          <w:lang w:eastAsia="ar-SA"/>
        </w:rPr>
        <w:lastRenderedPageBreak/>
        <w:t>“Turunçgillerde Tarla Okulu”</w:t>
      </w:r>
      <w:r w:rsidRPr="00C96E62">
        <w:rPr>
          <w:rFonts w:ascii="Times New Roman" w:eastAsia="Times New Roman" w:hAnsi="Times New Roman" w:cs="Times New Roman"/>
          <w:sz w:val="24"/>
          <w:szCs w:val="24"/>
          <w:lang w:eastAsia="ar-SA"/>
        </w:rPr>
        <w:t xml:space="preserve"> projesi kapsamında turunçgil üreticilerine eğitim çalışmaları yapılmakta, zararlıların mücadeleye yönelik sürveyleri yapılarak ilgili üreticiler mücadele yapmaları için uyarılmaktadırlar. Ancak bütün eğitim faaliyetlerimize rağmen turunçgillerde teknik tavsiyeler dışında bazı insektisitlerin kullanılmasına engel olunamamaktadır.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Bakanlığımız emriyle 1996 yılından itibaren ilimizde Kozan, Seyhan ve Yüreğir ilçelerinde </w:t>
      </w:r>
      <w:proofErr w:type="gramStart"/>
      <w:r w:rsidRPr="00C96E62">
        <w:rPr>
          <w:rFonts w:ascii="Times New Roman" w:eastAsia="Times New Roman" w:hAnsi="Times New Roman" w:cs="Times New Roman"/>
          <w:sz w:val="24"/>
          <w:szCs w:val="24"/>
          <w:lang w:eastAsia="ar-SA"/>
        </w:rPr>
        <w:t>entegre</w:t>
      </w:r>
      <w:proofErr w:type="gramEnd"/>
      <w:r w:rsidRPr="00C96E62">
        <w:rPr>
          <w:rFonts w:ascii="Times New Roman" w:eastAsia="Times New Roman" w:hAnsi="Times New Roman" w:cs="Times New Roman"/>
          <w:sz w:val="24"/>
          <w:szCs w:val="24"/>
          <w:lang w:eastAsia="ar-SA"/>
        </w:rPr>
        <w:t xml:space="preserve"> mücadele çalışmaları başlatılmıştır. Üreticilerde Entegre mücadeleye genelde inanmış kişiler olup tavsiyeleri genelde uygulamaktadırlar. 2010 yılında entegre mücadele adını EKÜY olarak değiştirmiş, 2015 yılında  toplam 51.171 </w:t>
      </w:r>
      <w:proofErr w:type="gramStart"/>
      <w:r w:rsidRPr="00C96E62">
        <w:rPr>
          <w:rFonts w:ascii="Times New Roman" w:eastAsia="Times New Roman" w:hAnsi="Times New Roman" w:cs="Times New Roman"/>
          <w:sz w:val="24"/>
          <w:szCs w:val="24"/>
          <w:lang w:eastAsia="ar-SA"/>
        </w:rPr>
        <w:t>da.alanda</w:t>
      </w:r>
      <w:proofErr w:type="gramEnd"/>
      <w:r w:rsidRPr="00C96E62">
        <w:rPr>
          <w:rFonts w:ascii="Times New Roman" w:eastAsia="Times New Roman" w:hAnsi="Times New Roman" w:cs="Times New Roman"/>
          <w:sz w:val="24"/>
          <w:szCs w:val="24"/>
          <w:lang w:eastAsia="ar-SA"/>
        </w:rPr>
        <w:t xml:space="preserve"> uygulama yapılmıştır. 2016 yılında </w:t>
      </w:r>
      <w:proofErr w:type="gramStart"/>
      <w:r w:rsidRPr="00C96E62">
        <w:rPr>
          <w:rFonts w:ascii="Times New Roman" w:eastAsia="Times New Roman" w:hAnsi="Times New Roman" w:cs="Times New Roman"/>
          <w:sz w:val="24"/>
          <w:szCs w:val="24"/>
          <w:lang w:eastAsia="ar-SA"/>
        </w:rPr>
        <w:t>da  50</w:t>
      </w:r>
      <w:proofErr w:type="gramEnd"/>
      <w:r w:rsidRPr="00C96E62">
        <w:rPr>
          <w:rFonts w:ascii="Times New Roman" w:eastAsia="Times New Roman" w:hAnsi="Times New Roman" w:cs="Times New Roman"/>
          <w:sz w:val="24"/>
          <w:szCs w:val="24"/>
          <w:lang w:eastAsia="ar-SA"/>
        </w:rPr>
        <w:t>.000 da Turunçgil bahçesi programa alınmıştır.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 TURUNÇGILLERDE UÇKURUTAN HASTALIGI  (</w:t>
      </w:r>
      <w:r w:rsidRPr="00C96E62">
        <w:rPr>
          <w:rFonts w:ascii="Times New Roman" w:eastAsia="Times New Roman" w:hAnsi="Times New Roman" w:cs="Times New Roman"/>
          <w:i/>
          <w:sz w:val="24"/>
          <w:szCs w:val="24"/>
          <w:lang w:eastAsia="ar-SA"/>
        </w:rPr>
        <w:t>Phoma tracheiphila</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Uçkurutan hastalığı bölgemizde özellikle limonlarda zararlı olmaktadır. Son yıllara kadar ilimizdeki bahçeler bu hastalıkla bulaşık değillerdi. Ancak çeşitli ikazlara rağmen kontrolsuz fidan alınmış ve bahçe tesis edilmiştir. Bundan dolayı hastalık ilimizde yavaş yavaş yaygınlaşmaktadır. Konu böyle olunca eğitim faaliyetlerimize ağırlık verilerek bu hastalığın ve getireceği zararı üreticilere daha çok anlatmak gayreti içindeyiz.</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Uçkurutan hastalığına karşı üreticileri bilgilendirmek için bahçe başı sohbetleri, radyo haberleri ve çiftçi mektupları dağıtmak suretiyle eğitim faaliyetleri yapılmıştır.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Mihaniki </w:t>
      </w:r>
      <w:proofErr w:type="gramStart"/>
      <w:r w:rsidRPr="00C96E62">
        <w:rPr>
          <w:rFonts w:ascii="Times New Roman" w:eastAsia="Times New Roman" w:hAnsi="Times New Roman" w:cs="Times New Roman"/>
          <w:sz w:val="24"/>
          <w:szCs w:val="24"/>
          <w:lang w:eastAsia="ar-SA"/>
        </w:rPr>
        <w:t>mücadele  hastalıklı</w:t>
      </w:r>
      <w:proofErr w:type="gramEnd"/>
      <w:r w:rsidRPr="00C96E62">
        <w:rPr>
          <w:rFonts w:ascii="Times New Roman" w:eastAsia="Times New Roman" w:hAnsi="Times New Roman" w:cs="Times New Roman"/>
          <w:sz w:val="24"/>
          <w:szCs w:val="24"/>
          <w:lang w:eastAsia="ar-SA"/>
        </w:rPr>
        <w:t xml:space="preserve"> dalları sağlam doku çıkıncaya kadar kesilip atılmak suretiyle yapılmıştır. İlaçlamanın pahalı olması üreticileri mihaniki mücadele yapmaya yönlendirmektedir.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TURUNÇGİL UÇKURUTAN HAST. MÜC. İCRT. CET.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274" w:type="dxa"/>
        <w:tblLayout w:type="fixed"/>
        <w:tblLook w:val="04A0" w:firstRow="1" w:lastRow="0" w:firstColumn="1" w:lastColumn="0" w:noHBand="0" w:noVBand="1"/>
      </w:tblPr>
      <w:tblGrid>
        <w:gridCol w:w="1134"/>
        <w:gridCol w:w="2202"/>
        <w:gridCol w:w="1470"/>
        <w:gridCol w:w="236"/>
        <w:gridCol w:w="1728"/>
        <w:gridCol w:w="1276"/>
        <w:gridCol w:w="1310"/>
      </w:tblGrid>
      <w:tr w:rsidR="00C96E62" w:rsidRPr="00C96E62" w:rsidTr="00C96E62">
        <w:trPr>
          <w:cantSplit/>
        </w:trPr>
        <w:tc>
          <w:tcPr>
            <w:tcW w:w="1134"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(da)</w:t>
            </w:r>
          </w:p>
        </w:tc>
        <w:tc>
          <w:tcPr>
            <w:tcW w:w="2202" w:type="dxa"/>
            <w:vMerge w:val="restart"/>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 ağaçta mihaniki ve 13.000 ağaçta kimyasal mücadele yapılmıştır</w:t>
            </w:r>
          </w:p>
        </w:tc>
        <w:tc>
          <w:tcPr>
            <w:tcW w:w="1470" w:type="dxa"/>
            <w:tcBorders>
              <w:top w:val="single" w:sz="4" w:space="0" w:color="000000"/>
              <w:left w:val="single" w:sz="4" w:space="0" w:color="000000"/>
              <w:bottom w:val="single" w:sz="4" w:space="0" w:color="000000"/>
              <w:right w:val="single" w:sz="4" w:space="0" w:color="auto"/>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Tekerrür </w:t>
            </w:r>
          </w:p>
        </w:tc>
        <w:tc>
          <w:tcPr>
            <w:tcW w:w="3734" w:type="dxa"/>
            <w:gridSpan w:val="4"/>
            <w:tcBorders>
              <w:top w:val="single" w:sz="4" w:space="0" w:color="000000"/>
              <w:left w:val="single" w:sz="4" w:space="0" w:color="000000"/>
              <w:bottom w:val="single" w:sz="4" w:space="0" w:color="000000"/>
              <w:right w:val="single" w:sz="4" w:space="0" w:color="auto"/>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(Kg)</w:t>
            </w:r>
          </w:p>
        </w:tc>
      </w:tr>
      <w:tr w:rsidR="00C96E62" w:rsidRPr="00C96E62" w:rsidTr="00C96E62">
        <w:trPr>
          <w:cantSplit/>
        </w:trPr>
        <w:tc>
          <w:tcPr>
            <w:tcW w:w="1134"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2202"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484" w:type="dxa"/>
            <w:gridSpan w:val="2"/>
            <w:vMerge w:val="restart"/>
            <w:tcBorders>
              <w:top w:val="single" w:sz="4" w:space="0" w:color="000000"/>
              <w:left w:val="single" w:sz="4" w:space="0" w:color="000000"/>
              <w:bottom w:val="single" w:sz="4" w:space="0" w:color="000000"/>
              <w:right w:val="single" w:sz="4" w:space="0" w:color="auto"/>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2-3</w:t>
            </w:r>
          </w:p>
        </w:tc>
        <w:tc>
          <w:tcPr>
            <w:tcW w:w="1134" w:type="dxa"/>
            <w:tcBorders>
              <w:top w:val="single" w:sz="4" w:space="0" w:color="000000"/>
              <w:left w:val="single" w:sz="4" w:space="0" w:color="auto"/>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Bakıroksiklorid %50</w:t>
            </w:r>
          </w:p>
        </w:tc>
        <w:tc>
          <w:tcPr>
            <w:tcW w:w="1276"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Height w:val="540"/>
        </w:trPr>
        <w:tc>
          <w:tcPr>
            <w:tcW w:w="1134"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640</w:t>
            </w:r>
          </w:p>
        </w:tc>
        <w:tc>
          <w:tcPr>
            <w:tcW w:w="2202"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5218" w:type="dxa"/>
            <w:gridSpan w:val="2"/>
            <w:vMerge/>
            <w:tcBorders>
              <w:top w:val="single" w:sz="4" w:space="0" w:color="000000"/>
              <w:left w:val="single" w:sz="4" w:space="0" w:color="000000"/>
              <w:bottom w:val="single" w:sz="4" w:space="0" w:color="000000"/>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auto"/>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2.304</w:t>
            </w:r>
          </w:p>
        </w:tc>
        <w:tc>
          <w:tcPr>
            <w:tcW w:w="1276"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111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0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41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7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7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250" w:type="dxa"/>
        <w:tblLayout w:type="fixed"/>
        <w:tblLook w:val="04A0" w:firstRow="1" w:lastRow="0" w:firstColumn="1" w:lastColumn="0" w:noHBand="0" w:noVBand="1"/>
      </w:tblPr>
      <w:tblGrid>
        <w:gridCol w:w="1404"/>
        <w:gridCol w:w="1311"/>
        <w:gridCol w:w="1386"/>
        <w:gridCol w:w="1590"/>
        <w:gridCol w:w="2870"/>
      </w:tblGrid>
      <w:tr w:rsidR="00C96E62" w:rsidRPr="00C96E62" w:rsidTr="00C96E62">
        <w:trPr>
          <w:cantSplit/>
        </w:trPr>
        <w:tc>
          <w:tcPr>
            <w:tcW w:w="1404"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İlaç</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(Kg-Lt)</w:t>
            </w:r>
          </w:p>
        </w:tc>
        <w:tc>
          <w:tcPr>
            <w:tcW w:w="287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B.T               S.T</w:t>
            </w:r>
          </w:p>
        </w:tc>
      </w:tr>
      <w:tr w:rsidR="00C96E62" w:rsidRPr="00C96E62" w:rsidTr="00C96E62">
        <w:trPr>
          <w:cantSplit/>
        </w:trPr>
        <w:tc>
          <w:tcPr>
            <w:tcW w:w="1404"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2.304</w:t>
            </w:r>
          </w:p>
        </w:tc>
        <w:tc>
          <w:tcPr>
            <w:tcW w:w="287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10/07/</w:t>
            </w:r>
            <w:proofErr w:type="gramStart"/>
            <w:r w:rsidRPr="00C96E62">
              <w:rPr>
                <w:rFonts w:ascii="Times New Roman" w:eastAsia="Times New Roman" w:hAnsi="Times New Roman" w:cs="Times New Roman"/>
                <w:sz w:val="24"/>
                <w:szCs w:val="24"/>
                <w:lang w:eastAsia="ar-SA"/>
              </w:rPr>
              <w:t>2015   05</w:t>
            </w:r>
            <w:proofErr w:type="gramEnd"/>
            <w:r w:rsidRPr="00C96E62">
              <w:rPr>
                <w:rFonts w:ascii="Times New Roman" w:eastAsia="Times New Roman" w:hAnsi="Times New Roman" w:cs="Times New Roman"/>
                <w:sz w:val="24"/>
                <w:szCs w:val="24"/>
                <w:lang w:eastAsia="ar-SA"/>
              </w:rPr>
              <w:t>/11/2015</w:t>
            </w: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UÇKURUTAN MÜC. PROG. TEK.</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Programa Alınan Alan</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170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650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color w:val="993300"/>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2- TURUNÇGILLERDE KAHVERENGI MEYVE ÇÜRÜKLÜGÜ ve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TURUNÇGILLERDE GÖVDE ZAMKLANMASI</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Phytophthora citrophthora</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Gövdede zamk akmasıyla başlayıp kabuk dokusunun ölmesine ve kök ile yaprak arasındaki gıda alışverişini keserek ağacın zayıflayıp ölmesine sebep olur.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left="709"/>
        <w:jc w:val="both"/>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2015 YILI TURUNÇGILLERDE KAHVERENGI MEYVE ÇÜRÜKLÜGÜ ve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TURUNÇGILLERDE GÖVDE ZAMKLANMASI MÜCADELE ICRAAT CETVELI</w:t>
      </w:r>
    </w:p>
    <w:p w:rsidR="00C96E62" w:rsidRPr="00C96E62" w:rsidRDefault="00C96E62" w:rsidP="00C96E62">
      <w:pPr>
        <w:suppressAutoHyphens/>
        <w:spacing w:after="0" w:line="240" w:lineRule="auto"/>
        <w:ind w:left="540" w:firstLine="169"/>
        <w:jc w:val="center"/>
        <w:rPr>
          <w:rFonts w:ascii="Times New Roman" w:eastAsia="Times New Roman" w:hAnsi="Times New Roman" w:cs="Times New Roman"/>
          <w:sz w:val="24"/>
          <w:szCs w:val="24"/>
          <w:lang w:eastAsia="ar-SA"/>
        </w:rPr>
      </w:pPr>
    </w:p>
    <w:tbl>
      <w:tblPr>
        <w:tblW w:w="0" w:type="auto"/>
        <w:tblInd w:w="451" w:type="dxa"/>
        <w:tblLayout w:type="fixed"/>
        <w:tblLook w:val="04A0" w:firstRow="1" w:lastRow="0" w:firstColumn="1" w:lastColumn="0" w:noHBand="0" w:noVBand="1"/>
      </w:tblPr>
      <w:tblGrid>
        <w:gridCol w:w="1134"/>
        <w:gridCol w:w="1560"/>
        <w:gridCol w:w="709"/>
        <w:gridCol w:w="2126"/>
        <w:gridCol w:w="3059"/>
      </w:tblGrid>
      <w:tr w:rsidR="00C96E62" w:rsidRPr="00C96E62" w:rsidTr="00C96E62">
        <w:trPr>
          <w:cantSplit/>
        </w:trPr>
        <w:tc>
          <w:tcPr>
            <w:tcW w:w="1134"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1560"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70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5185" w:type="dxa"/>
            <w:gridSpan w:val="2"/>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(Kğ)</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Pr>
        <w:tc>
          <w:tcPr>
            <w:tcW w:w="1134"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Captan %50 </w:t>
            </w:r>
          </w:p>
        </w:tc>
        <w:tc>
          <w:tcPr>
            <w:tcW w:w="3059"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Fosetyl-Al</w:t>
            </w:r>
          </w:p>
        </w:tc>
      </w:tr>
      <w:tr w:rsidR="00C96E62" w:rsidRPr="00C96E62" w:rsidTr="00C96E62">
        <w:trPr>
          <w:cantSplit/>
        </w:trPr>
        <w:tc>
          <w:tcPr>
            <w:tcW w:w="1134"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9.800</w:t>
            </w:r>
          </w:p>
        </w:tc>
        <w:tc>
          <w:tcPr>
            <w:tcW w:w="1560"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8.600</w:t>
            </w:r>
          </w:p>
        </w:tc>
        <w:tc>
          <w:tcPr>
            <w:tcW w:w="709"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6.200</w:t>
            </w:r>
          </w:p>
        </w:tc>
        <w:tc>
          <w:tcPr>
            <w:tcW w:w="3059"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5.900</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451" w:type="dxa"/>
        <w:tblLayout w:type="fixed"/>
        <w:tblLook w:val="04A0" w:firstRow="1" w:lastRow="0" w:firstColumn="1" w:lastColumn="0" w:noHBand="0" w:noVBand="1"/>
      </w:tblPr>
      <w:tblGrid>
        <w:gridCol w:w="1753"/>
        <w:gridCol w:w="1440"/>
        <w:gridCol w:w="1127"/>
        <w:gridCol w:w="1920"/>
        <w:gridCol w:w="2310"/>
      </w:tblGrid>
      <w:tr w:rsidR="00C96E62" w:rsidRPr="00C96E62" w:rsidTr="00C96E62">
        <w:trPr>
          <w:cantSplit/>
        </w:trPr>
        <w:tc>
          <w:tcPr>
            <w:tcW w:w="1753"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1127"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192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İlaç</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(Kg-Lt)</w:t>
            </w:r>
          </w:p>
        </w:tc>
        <w:tc>
          <w:tcPr>
            <w:tcW w:w="231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B.T                       S.T</w:t>
            </w:r>
          </w:p>
        </w:tc>
      </w:tr>
      <w:tr w:rsidR="00C96E62" w:rsidRPr="00C96E62" w:rsidTr="00C96E62">
        <w:trPr>
          <w:cantSplit/>
          <w:trHeight w:val="257"/>
        </w:trPr>
        <w:tc>
          <w:tcPr>
            <w:tcW w:w="1753"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val="en-US" w:eastAsia="ar-SA"/>
              </w:rPr>
            </w:pPr>
          </w:p>
        </w:tc>
        <w:tc>
          <w:tcPr>
            <w:tcW w:w="1127"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val="en-US" w:eastAsia="ar-SA"/>
              </w:rPr>
            </w:pPr>
          </w:p>
        </w:tc>
        <w:tc>
          <w:tcPr>
            <w:tcW w:w="192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12.100 Kg.</w:t>
            </w:r>
          </w:p>
        </w:tc>
        <w:tc>
          <w:tcPr>
            <w:tcW w:w="231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05/10/</w:t>
            </w:r>
            <w:proofErr w:type="gramStart"/>
            <w:r w:rsidRPr="00C96E62">
              <w:rPr>
                <w:rFonts w:ascii="Times New Roman" w:eastAsia="Times New Roman" w:hAnsi="Times New Roman" w:cs="Times New Roman"/>
                <w:b/>
                <w:sz w:val="24"/>
                <w:szCs w:val="24"/>
                <w:lang w:eastAsia="ar-SA"/>
              </w:rPr>
              <w:t>2015    15</w:t>
            </w:r>
            <w:proofErr w:type="gramEnd"/>
            <w:r w:rsidRPr="00C96E62">
              <w:rPr>
                <w:rFonts w:ascii="Times New Roman" w:eastAsia="Times New Roman" w:hAnsi="Times New Roman" w:cs="Times New Roman"/>
                <w:b/>
                <w:sz w:val="24"/>
                <w:szCs w:val="24"/>
                <w:lang w:eastAsia="ar-SA"/>
              </w:rPr>
              <w:t>/12//2015</w:t>
            </w: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left="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2016 YILI TURUNÇGILLERDE KAHVERENGI MEYVE ÇÜRÜKLÜGÜ ve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TURUNÇGILLERDE GÖVDE ZAMKLANMASI MÜCADELE PROG. TEK.</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
      </w:r>
      <w:r w:rsidRPr="00C96E62">
        <w:rPr>
          <w:rFonts w:ascii="Times New Roman" w:eastAsia="Times New Roman" w:hAnsi="Times New Roman" w:cs="Times New Roman"/>
          <w:sz w:val="24"/>
          <w:szCs w:val="24"/>
          <w:lang w:eastAsia="ar-SA"/>
        </w:rPr>
        <w:tab/>
      </w:r>
      <w:r w:rsidRPr="00C96E62">
        <w:rPr>
          <w:rFonts w:ascii="Times New Roman" w:eastAsia="Times New Roman" w:hAnsi="Times New Roman" w:cs="Times New Roman"/>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C96E62" w:rsidRPr="00C96E62" w:rsidTr="00C96E62">
        <w:tc>
          <w:tcPr>
            <w:tcW w:w="2160"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Programa Alınan Alan</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b/>
                <w:sz w:val="24"/>
                <w:szCs w:val="24"/>
                <w:lang w:eastAsia="ar-SA"/>
              </w:rPr>
              <w:t xml:space="preserve">(da.) </w:t>
            </w:r>
          </w:p>
        </w:tc>
      </w:tr>
      <w:tr w:rsidR="00C96E62" w:rsidRPr="00C96E62" w:rsidTr="00C96E62">
        <w:tc>
          <w:tcPr>
            <w:tcW w:w="2160"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5000</w:t>
            </w:r>
          </w:p>
        </w:tc>
      </w:tr>
      <w:tr w:rsidR="00C96E62" w:rsidRPr="00C96E62" w:rsidTr="00C96E62">
        <w:tc>
          <w:tcPr>
            <w:tcW w:w="2160"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4800</w:t>
            </w:r>
          </w:p>
        </w:tc>
      </w:tr>
      <w:tr w:rsidR="00C96E62" w:rsidRPr="00C96E62" w:rsidTr="00C96E62">
        <w:tc>
          <w:tcPr>
            <w:tcW w:w="2160"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415"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9.800</w:t>
            </w:r>
          </w:p>
        </w:tc>
      </w:tr>
    </w:tbl>
    <w:p w:rsidR="00C96E62" w:rsidRPr="00C96E62" w:rsidRDefault="00C96E62" w:rsidP="00C96E62">
      <w:pPr>
        <w:suppressAutoHyphens/>
        <w:spacing w:after="0" w:line="240" w:lineRule="auto"/>
        <w:ind w:firstLine="708"/>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8"/>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 TURUNÇGILLERDE ALTERNARIA (Alternaria Sp.)</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İlimizdeki özellikle minneola bahçelerinde zarar yapan bu hastalık başlangıçta taze sürgünlerde lekeler ve yanmalar meydana getirerek daha sonra meyve kabuğunda dolu zararı gibi bir görünüm meydana getirerek önemli derecede verim ve kaliteye etki etmektedir.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Alternaria’ya karşı uygun dönemde mücadele yapıldığı takdirde olumlu neticeler alınmaktadır. Üreticiye kültürel önlemlerin çok önemli olduğu konusunda eğitim faaliyetleri yapılmaktadır.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ALTERNARIA MÜCADELESI ICRAAT CETVELI</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140"/>
        <w:gridCol w:w="420"/>
        <w:gridCol w:w="236"/>
        <w:gridCol w:w="912"/>
        <w:gridCol w:w="675"/>
        <w:gridCol w:w="236"/>
        <w:gridCol w:w="576"/>
        <w:gridCol w:w="708"/>
        <w:gridCol w:w="336"/>
        <w:gridCol w:w="236"/>
        <w:gridCol w:w="720"/>
        <w:gridCol w:w="420"/>
        <w:gridCol w:w="336"/>
        <w:gridCol w:w="528"/>
        <w:gridCol w:w="1428"/>
        <w:gridCol w:w="236"/>
        <w:gridCol w:w="236"/>
      </w:tblGrid>
      <w:tr w:rsidR="00C96E62" w:rsidRPr="00C96E62" w:rsidTr="00C96E62">
        <w:trPr>
          <w:cantSplit/>
        </w:trPr>
        <w:tc>
          <w:tcPr>
            <w:tcW w:w="1140"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Toplam </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lastRenderedPageBreak/>
              <w:t>da</w:t>
            </w:r>
            <w:proofErr w:type="gramEnd"/>
          </w:p>
        </w:tc>
        <w:tc>
          <w:tcPr>
            <w:tcW w:w="2694" w:type="dxa"/>
            <w:gridSpan w:val="6"/>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Yapılan Icrt.</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Y. Aleti</w:t>
            </w:r>
          </w:p>
        </w:tc>
        <w:tc>
          <w:tcPr>
            <w:tcW w:w="70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Tek.</w:t>
            </w:r>
          </w:p>
        </w:tc>
        <w:tc>
          <w:tcPr>
            <w:tcW w:w="4010" w:type="dxa"/>
            <w:gridSpan w:val="9"/>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w:t>
            </w:r>
          </w:p>
        </w:tc>
      </w:tr>
      <w:tr w:rsidR="00C96E62" w:rsidRPr="00C96E62" w:rsidTr="00C96E62">
        <w:trPr>
          <w:cantSplit/>
        </w:trPr>
        <w:tc>
          <w:tcPr>
            <w:tcW w:w="1647"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0741" w:type="dxa"/>
            <w:gridSpan w:val="6"/>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0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1695" w:type="dxa"/>
            <w:gridSpan w:val="4"/>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Bakırhidroksit %50</w:t>
            </w:r>
          </w:p>
        </w:tc>
        <w:tc>
          <w:tcPr>
            <w:tcW w:w="2315" w:type="dxa"/>
            <w:gridSpan w:val="5"/>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Tebuconazole</w:t>
            </w:r>
          </w:p>
        </w:tc>
      </w:tr>
      <w:tr w:rsidR="00C96E62" w:rsidRPr="00C96E62" w:rsidTr="00C96E62">
        <w:tc>
          <w:tcPr>
            <w:tcW w:w="1140"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6000</w:t>
            </w:r>
          </w:p>
        </w:tc>
        <w:tc>
          <w:tcPr>
            <w:tcW w:w="1418" w:type="dxa"/>
            <w:gridSpan w:val="3"/>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w:t>
            </w:r>
          </w:p>
        </w:tc>
        <w:tc>
          <w:tcPr>
            <w:tcW w:w="1276" w:type="dxa"/>
            <w:gridSpan w:val="3"/>
            <w:tcBorders>
              <w:top w:val="single" w:sz="4" w:space="0" w:color="auto"/>
              <w:left w:val="nil"/>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8"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3-4</w:t>
            </w:r>
          </w:p>
        </w:tc>
        <w:tc>
          <w:tcPr>
            <w:tcW w:w="1695" w:type="dxa"/>
            <w:gridSpan w:val="4"/>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6150</w:t>
            </w:r>
          </w:p>
        </w:tc>
        <w:tc>
          <w:tcPr>
            <w:tcW w:w="2315" w:type="dxa"/>
            <w:gridSpan w:val="5"/>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1050</w:t>
            </w:r>
          </w:p>
        </w:tc>
      </w:tr>
      <w:tr w:rsidR="00C96E62" w:rsidRPr="00C96E62" w:rsidTr="00C96E62">
        <w:trPr>
          <w:cantSplit/>
        </w:trPr>
        <w:tc>
          <w:tcPr>
            <w:tcW w:w="1560"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Iprodıone</w:t>
            </w:r>
          </w:p>
        </w:tc>
        <w:tc>
          <w:tcPr>
            <w:tcW w:w="1673"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Propineb</w:t>
            </w:r>
          </w:p>
        </w:tc>
        <w:tc>
          <w:tcPr>
            <w:tcW w:w="1870" w:type="dxa"/>
            <w:gridSpan w:val="5"/>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Difenoconazole+</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Propiconazole</w:t>
            </w:r>
          </w:p>
        </w:tc>
        <w:tc>
          <w:tcPr>
            <w:tcW w:w="1465"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Metiram-complex,80</w:t>
            </w:r>
          </w:p>
        </w:tc>
        <w:tc>
          <w:tcPr>
            <w:tcW w:w="1984" w:type="dxa"/>
            <w:gridSpan w:val="4"/>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Pr>
        <w:tc>
          <w:tcPr>
            <w:tcW w:w="1560"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1550</w:t>
            </w:r>
          </w:p>
        </w:tc>
        <w:tc>
          <w:tcPr>
            <w:tcW w:w="1673"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3250</w:t>
            </w:r>
          </w:p>
        </w:tc>
        <w:tc>
          <w:tcPr>
            <w:tcW w:w="1870" w:type="dxa"/>
            <w:gridSpan w:val="5"/>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1550</w:t>
            </w:r>
          </w:p>
        </w:tc>
        <w:tc>
          <w:tcPr>
            <w:tcW w:w="1465"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3625</w:t>
            </w:r>
          </w:p>
        </w:tc>
        <w:tc>
          <w:tcPr>
            <w:tcW w:w="1984" w:type="dxa"/>
            <w:gridSpan w:val="4"/>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1140"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420"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998" w:type="dxa"/>
            <w:gridSpan w:val="2"/>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675"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601" w:type="dxa"/>
            <w:gridSpan w:val="2"/>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708"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561" w:type="dxa"/>
            <w:gridSpan w:val="2"/>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715"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750" w:type="dxa"/>
            <w:gridSpan w:val="2"/>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526"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1423" w:type="dxa"/>
            <w:tcMar>
              <w:top w:w="0" w:type="dxa"/>
              <w:left w:w="0" w:type="dxa"/>
              <w:bottom w:w="0" w:type="dxa"/>
              <w:right w:w="0" w:type="dxa"/>
            </w:tcMar>
            <w:vAlign w:val="cente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c>
          <w:tcPr>
            <w:tcW w:w="35" w:type="dxa"/>
            <w:gridSpan w:val="2"/>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val="en-US" w:eastAsia="ar-SA"/>
              </w:rPr>
            </w:pPr>
          </w:p>
        </w:tc>
      </w:tr>
      <w:tr w:rsidR="00C96E62" w:rsidRPr="00C96E62" w:rsidTr="00C96E62">
        <w:trPr>
          <w:gridAfter w:val="1"/>
          <w:wAfter w:w="17" w:type="dxa"/>
          <w:cantSplit/>
        </w:trPr>
        <w:tc>
          <w:tcPr>
            <w:tcW w:w="1647" w:type="dxa"/>
            <w:gridSpan w:val="3"/>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14" w:type="dxa"/>
            <w:gridSpan w:val="3"/>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14"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 (Kg-lt)</w:t>
            </w:r>
          </w:p>
        </w:tc>
        <w:tc>
          <w:tcPr>
            <w:tcW w:w="3660" w:type="dxa"/>
            <w:gridSpan w:val="7"/>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Mücadeleye</w:t>
            </w: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r>
      <w:tr w:rsidR="00C96E62" w:rsidRPr="00C96E62" w:rsidTr="00C96E62">
        <w:trPr>
          <w:gridAfter w:val="1"/>
          <w:wAfter w:w="17" w:type="dxa"/>
          <w:cantSplit/>
        </w:trPr>
        <w:tc>
          <w:tcPr>
            <w:tcW w:w="1647" w:type="dxa"/>
            <w:gridSpan w:val="3"/>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14" w:type="dxa"/>
            <w:gridSpan w:val="3"/>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14" w:type="dxa"/>
            <w:gridSpan w:val="3"/>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17.175 kg.</w:t>
            </w:r>
          </w:p>
        </w:tc>
        <w:tc>
          <w:tcPr>
            <w:tcW w:w="3660" w:type="dxa"/>
            <w:gridSpan w:val="7"/>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15/03/2015</w:t>
            </w:r>
            <w:proofErr w:type="gramEnd"/>
            <w:r w:rsidRPr="00C96E62">
              <w:rPr>
                <w:rFonts w:ascii="Times New Roman" w:eastAsia="Times New Roman" w:hAnsi="Times New Roman" w:cs="Times New Roman"/>
                <w:sz w:val="24"/>
                <w:szCs w:val="24"/>
                <w:lang w:eastAsia="ar-SA"/>
              </w:rPr>
              <w:t xml:space="preserve">             15/09/2015</w:t>
            </w:r>
          </w:p>
        </w:tc>
      </w:tr>
      <w:tr w:rsidR="00C96E62" w:rsidRPr="00C96E62" w:rsidTr="00C96E62">
        <w:tc>
          <w:tcPr>
            <w:tcW w:w="114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1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7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0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4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2016 YILI TURUNÇGILLERDE ALTERNARIA </w:t>
      </w:r>
      <w:proofErr w:type="gramStart"/>
      <w:r w:rsidRPr="00C96E62">
        <w:rPr>
          <w:rFonts w:ascii="Times New Roman" w:eastAsia="Times New Roman" w:hAnsi="Times New Roman" w:cs="Times New Roman"/>
          <w:sz w:val="24"/>
          <w:szCs w:val="24"/>
          <w:lang w:eastAsia="ar-SA"/>
        </w:rPr>
        <w:t>PROG.TEK</w:t>
      </w:r>
      <w:proofErr w:type="gramEnd"/>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C96E62" w:rsidRPr="00C96E62" w:rsidTr="00C96E62">
        <w:tc>
          <w:tcPr>
            <w:tcW w:w="141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Programa Alınan Alan</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b/>
                <w:sz w:val="24"/>
                <w:szCs w:val="24"/>
                <w:lang w:eastAsia="ar-SA"/>
              </w:rPr>
              <w:t>(da.)</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2.400 </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3.600</w:t>
            </w:r>
          </w:p>
        </w:tc>
      </w:tr>
      <w:tr w:rsidR="00C96E62" w:rsidRPr="00C96E62" w:rsidTr="00C96E62">
        <w:tc>
          <w:tcPr>
            <w:tcW w:w="141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6.000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 TURUNÇGILLERDE KIRMIZI KABUKLU BIT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Aonidiella aurantii</w:t>
      </w:r>
      <w:r w:rsidRPr="00C96E62">
        <w:rPr>
          <w:rFonts w:ascii="Times New Roman" w:eastAsia="Times New Roman" w:hAnsi="Times New Roman" w:cs="Times New Roman"/>
          <w:sz w:val="24"/>
          <w:szCs w:val="24"/>
          <w:lang w:eastAsia="ar-SA"/>
        </w:rPr>
        <w:t xml:space="preserve"> )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Kırmızı kabuklu bit turunçgillerin önemli zararlılarından biridir. İlimizde bütün turunçgil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Kırmızı kabuklu bit mücadelesine karşı gerek beyaz yağ, gerekse insektisitlerle yapılan mücadelelerden olumlu sonuç alınmıştır.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2015 YILI TURUNÇ. KIRMIZI KABUKLU BIT MÜC. ICRT. CET.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tbl>
      <w:tblPr>
        <w:tblW w:w="8361" w:type="dxa"/>
        <w:tblInd w:w="108" w:type="dxa"/>
        <w:tblLayout w:type="fixed"/>
        <w:tblLook w:val="04A0" w:firstRow="1" w:lastRow="0" w:firstColumn="1" w:lastColumn="0" w:noHBand="0" w:noVBand="1"/>
      </w:tblPr>
      <w:tblGrid>
        <w:gridCol w:w="1277"/>
        <w:gridCol w:w="1418"/>
        <w:gridCol w:w="709"/>
        <w:gridCol w:w="1418"/>
        <w:gridCol w:w="1559"/>
        <w:gridCol w:w="1980"/>
      </w:tblGrid>
      <w:tr w:rsidR="00C96E62" w:rsidRPr="00C96E62" w:rsidTr="00C96E62">
        <w:trPr>
          <w:cantSplit/>
        </w:trPr>
        <w:tc>
          <w:tcPr>
            <w:tcW w:w="1277" w:type="dxa"/>
            <w:vMerge w:val="restart"/>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1418"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4957" w:type="dxa"/>
            <w:gridSpan w:val="3"/>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(Kğ)</w:t>
            </w:r>
          </w:p>
        </w:tc>
      </w:tr>
      <w:tr w:rsidR="00C96E62" w:rsidRPr="00C96E62" w:rsidTr="00C96E62">
        <w:trPr>
          <w:cantSplit/>
        </w:trPr>
        <w:tc>
          <w:tcPr>
            <w:tcW w:w="1277" w:type="dxa"/>
            <w:vMerge/>
            <w:tcBorders>
              <w:top w:val="single" w:sz="4" w:space="0" w:color="000000"/>
              <w:left w:val="single" w:sz="4" w:space="0" w:color="000000"/>
              <w:bottom w:val="single" w:sz="4" w:space="0" w:color="000000"/>
              <w:right w:val="nil"/>
            </w:tcBorders>
            <w:vAlign w:val="center"/>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 700 g/l</w:t>
            </w:r>
          </w:p>
        </w:tc>
        <w:tc>
          <w:tcPr>
            <w:tcW w:w="1559"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 850 g/l</w:t>
            </w:r>
          </w:p>
        </w:tc>
        <w:tc>
          <w:tcPr>
            <w:tcW w:w="198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Pyriproxyfen 100 g/l</w:t>
            </w:r>
          </w:p>
        </w:tc>
      </w:tr>
      <w:tr w:rsidR="00C96E62" w:rsidRPr="00C96E62" w:rsidTr="00C96E62">
        <w:trPr>
          <w:cantSplit/>
        </w:trPr>
        <w:tc>
          <w:tcPr>
            <w:tcW w:w="1277" w:type="dxa"/>
            <w:tcBorders>
              <w:top w:val="nil"/>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144.000</w:t>
            </w:r>
          </w:p>
        </w:tc>
        <w:tc>
          <w:tcPr>
            <w:tcW w:w="1418"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144.000</w:t>
            </w:r>
          </w:p>
        </w:tc>
        <w:tc>
          <w:tcPr>
            <w:tcW w:w="709"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597.080</w:t>
            </w:r>
          </w:p>
        </w:tc>
        <w:tc>
          <w:tcPr>
            <w:tcW w:w="1559"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84.375</w:t>
            </w:r>
          </w:p>
        </w:tc>
        <w:tc>
          <w:tcPr>
            <w:tcW w:w="1980"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29.333</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9576" w:type="dxa"/>
        <w:tblInd w:w="70" w:type="dxa"/>
        <w:tblLayout w:type="fixed"/>
        <w:tblCellMar>
          <w:left w:w="70" w:type="dxa"/>
          <w:right w:w="70" w:type="dxa"/>
        </w:tblCellMar>
        <w:tblLook w:val="04A0" w:firstRow="1" w:lastRow="0" w:firstColumn="1" w:lastColumn="0" w:noHBand="0" w:noVBand="1"/>
      </w:tblPr>
      <w:tblGrid>
        <w:gridCol w:w="1561"/>
        <w:gridCol w:w="1984"/>
        <w:gridCol w:w="2039"/>
        <w:gridCol w:w="1482"/>
        <w:gridCol w:w="2510"/>
      </w:tblGrid>
      <w:tr w:rsidR="00C96E62" w:rsidRPr="00C96E62" w:rsidTr="00C96E62">
        <w:trPr>
          <w:cantSplit/>
        </w:trPr>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Spirotetramat</w:t>
            </w:r>
          </w:p>
        </w:tc>
        <w:tc>
          <w:tcPr>
            <w:tcW w:w="1983" w:type="dxa"/>
            <w:tcBorders>
              <w:top w:val="single" w:sz="4" w:space="0" w:color="000000"/>
              <w:left w:val="single" w:sz="4" w:space="0" w:color="000000"/>
              <w:bottom w:val="single" w:sz="4" w:space="0" w:color="auto"/>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Parafinik Mineral Yağ 700 g/l</w:t>
            </w:r>
          </w:p>
        </w:tc>
        <w:tc>
          <w:tcPr>
            <w:tcW w:w="203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Buprofezin </w:t>
            </w:r>
          </w:p>
        </w:tc>
        <w:tc>
          <w:tcPr>
            <w:tcW w:w="148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 + yağ(kg-lt)</w:t>
            </w:r>
          </w:p>
        </w:tc>
        <w:tc>
          <w:tcPr>
            <w:tcW w:w="2508"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r>
      <w:tr w:rsidR="00C96E62" w:rsidRPr="00C96E62" w:rsidTr="00C96E62">
        <w:trPr>
          <w:cantSplit/>
        </w:trPr>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750</w:t>
            </w:r>
          </w:p>
        </w:tc>
        <w:tc>
          <w:tcPr>
            <w:tcW w:w="1983" w:type="dxa"/>
            <w:tcBorders>
              <w:top w:val="single" w:sz="4" w:space="0" w:color="auto"/>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402.080</w:t>
            </w:r>
          </w:p>
        </w:tc>
        <w:tc>
          <w:tcPr>
            <w:tcW w:w="203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7800</w:t>
            </w:r>
          </w:p>
        </w:tc>
        <w:tc>
          <w:tcPr>
            <w:tcW w:w="1481"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1.083.535lt. </w:t>
            </w:r>
            <w:proofErr w:type="gramStart"/>
            <w:r w:rsidRPr="00C96E62">
              <w:rPr>
                <w:rFonts w:ascii="Times New Roman" w:eastAsia="Times New Roman" w:hAnsi="Times New Roman" w:cs="Times New Roman"/>
                <w:sz w:val="24"/>
                <w:szCs w:val="24"/>
                <w:lang w:eastAsia="ar-SA"/>
              </w:rPr>
              <w:t>yağ</w:t>
            </w:r>
            <w:proofErr w:type="gramEnd"/>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37.883 </w:t>
            </w:r>
            <w:proofErr w:type="gramStart"/>
            <w:r w:rsidRPr="00C96E62">
              <w:rPr>
                <w:rFonts w:ascii="Times New Roman" w:eastAsia="Times New Roman" w:hAnsi="Times New Roman" w:cs="Times New Roman"/>
                <w:sz w:val="24"/>
                <w:szCs w:val="24"/>
                <w:lang w:eastAsia="ar-SA"/>
              </w:rPr>
              <w:t>lt.ilaç</w:t>
            </w:r>
            <w:proofErr w:type="gramEnd"/>
          </w:p>
        </w:tc>
        <w:tc>
          <w:tcPr>
            <w:tcW w:w="2508"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w:t>
            </w:r>
            <w:proofErr w:type="gramStart"/>
            <w:r w:rsidRPr="00C96E62">
              <w:rPr>
                <w:rFonts w:ascii="Times New Roman" w:eastAsia="Times New Roman" w:hAnsi="Times New Roman" w:cs="Times New Roman"/>
                <w:sz w:val="24"/>
                <w:szCs w:val="24"/>
                <w:lang w:eastAsia="ar-SA"/>
              </w:rPr>
              <w:t>2015         15</w:t>
            </w:r>
            <w:proofErr w:type="gramEnd"/>
            <w:r w:rsidRPr="00C96E62">
              <w:rPr>
                <w:rFonts w:ascii="Times New Roman" w:eastAsia="Times New Roman" w:hAnsi="Times New Roman" w:cs="Times New Roman"/>
                <w:sz w:val="24"/>
                <w:szCs w:val="24"/>
                <w:lang w:eastAsia="ar-SA"/>
              </w:rPr>
              <w:t>/10/2015</w:t>
            </w: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KIRMIZI KABUKLU BIT MÜC. PROG. TEK.</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(da.)</w:t>
            </w:r>
            <w:r w:rsidRPr="00C96E62">
              <w:rPr>
                <w:rFonts w:ascii="Times New Roman" w:eastAsia="Times New Roman" w:hAnsi="Times New Roman" w:cs="Times New Roman"/>
                <w:sz w:val="24"/>
                <w:szCs w:val="24"/>
                <w:lang w:eastAsia="ar-SA"/>
              </w:rPr>
              <w:t xml:space="preserve"> </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KARAİSALI</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Programdan çıkarılmıştır.</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10.000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40.000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4.000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70.000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144.000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 TURUNÇGILLERDE YILDIZ KOŞNILI</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Ceroplastes floridensis</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Yıldız koşnili bölgemiz turunçgillerin önemli zararlılarındandır. Ağaçların yaprak, sürgün gibi kısımlarının özsuyunu emerek zararlı olmaktadır. Bu emgi sonucu ağaç zayıflayarak oluşan fumajin ile de meyve kalitesi bozulmakta ve ağacın solunumu engellenmektedir. Tüm ilçelerde zararlının mücadelesi Kırmızı kabuklu bit ile birlikte yapılmıştır.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Yapılan ilaçlamalar Kırmızı Kabuklu Bit ile yapıldığından ayrıca masraf yapılmamıştır. Yıldız koşnili mücadelesinden olumlu sonuçlar alınmıştır.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YILDIZ KOŞNILI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701"/>
        <w:gridCol w:w="1114"/>
        <w:gridCol w:w="1315"/>
        <w:gridCol w:w="1696"/>
      </w:tblGrid>
      <w:tr w:rsidR="00C96E62" w:rsidRPr="00C96E62" w:rsidTr="00C96E62">
        <w:tc>
          <w:tcPr>
            <w:tcW w:w="1418"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 Ç. M. Y. Aleti</w:t>
            </w:r>
          </w:p>
        </w:tc>
        <w:tc>
          <w:tcPr>
            <w:tcW w:w="111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w:t>
            </w:r>
          </w:p>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(Kğ)</w:t>
            </w:r>
          </w:p>
        </w:tc>
      </w:tr>
      <w:tr w:rsidR="00C96E62" w:rsidRPr="00C96E62" w:rsidTr="00C96E62">
        <w:tc>
          <w:tcPr>
            <w:tcW w:w="1418"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28.000</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28.000</w:t>
            </w:r>
          </w:p>
        </w:tc>
        <w:tc>
          <w:tcPr>
            <w:tcW w:w="111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1315"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96"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 700 g/l</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 850 g/l</w:t>
            </w:r>
          </w:p>
        </w:tc>
        <w:tc>
          <w:tcPr>
            <w:tcW w:w="111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ilaç (kg-lt)</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r>
      <w:tr w:rsidR="00C96E62" w:rsidRPr="00C96E62" w:rsidTr="00C96E62">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160.000</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155.000</w:t>
            </w:r>
          </w:p>
        </w:tc>
        <w:tc>
          <w:tcPr>
            <w:tcW w:w="111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315.000</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1/5/2015</w:t>
            </w:r>
            <w:proofErr w:type="gramEnd"/>
            <w:r w:rsidRPr="00C96E62">
              <w:rPr>
                <w:rFonts w:ascii="Times New Roman" w:eastAsia="Times New Roman" w:hAnsi="Times New Roman" w:cs="Times New Roman"/>
                <w:sz w:val="24"/>
                <w:szCs w:val="24"/>
                <w:lang w:eastAsia="ar-SA"/>
              </w:rPr>
              <w:t xml:space="preserve">             25/10/2015</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YILDIZ KOŞNILI MÜC. PROG. TEK.</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Programa Alınan Alan</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(da.)</w:t>
            </w:r>
            <w:r w:rsidRPr="00C96E62">
              <w:rPr>
                <w:rFonts w:ascii="Times New Roman" w:eastAsia="Times New Roman" w:hAnsi="Times New Roman" w:cs="Times New Roman"/>
                <w:sz w:val="24"/>
                <w:szCs w:val="24"/>
                <w:lang w:eastAsia="ar-SA"/>
              </w:rPr>
              <w:t xml:space="preserve"> 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5.200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2.000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28.000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p w:rsid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782A8E" w:rsidRDefault="00782A8E"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782A8E" w:rsidRPr="00C96E62" w:rsidRDefault="00782A8E"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 TURUNÇGILLERDE LIMON ÇIÇEK GÜVESI (</w:t>
      </w:r>
      <w:r w:rsidRPr="00C96E62">
        <w:rPr>
          <w:rFonts w:ascii="Times New Roman" w:eastAsia="Times New Roman" w:hAnsi="Times New Roman" w:cs="Times New Roman"/>
          <w:i/>
          <w:sz w:val="24"/>
          <w:szCs w:val="24"/>
          <w:lang w:eastAsia="ar-SA"/>
        </w:rPr>
        <w:t>Prays citri</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sonrada görülebilir.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TURUNÇGİLLERDE LİMON ÇİÇEK GÜVESİ İCRAAT CETVELİ</w:t>
      </w:r>
    </w:p>
    <w:tbl>
      <w:tblPr>
        <w:tblW w:w="0" w:type="auto"/>
        <w:tblInd w:w="70" w:type="dxa"/>
        <w:tblLayout w:type="fixed"/>
        <w:tblCellMar>
          <w:left w:w="70" w:type="dxa"/>
          <w:right w:w="70" w:type="dxa"/>
        </w:tblCellMar>
        <w:tblLook w:val="04A0" w:firstRow="1" w:lastRow="0" w:firstColumn="1" w:lastColumn="0" w:noHBand="0" w:noVBand="1"/>
      </w:tblPr>
      <w:tblGrid>
        <w:gridCol w:w="1200"/>
        <w:gridCol w:w="1200"/>
        <w:gridCol w:w="720"/>
        <w:gridCol w:w="3240"/>
        <w:gridCol w:w="1095"/>
      </w:tblGrid>
      <w:tr w:rsidR="00C96E62" w:rsidRPr="00C96E62" w:rsidTr="00C96E62">
        <w:trPr>
          <w:cantSplit/>
        </w:trPr>
        <w:tc>
          <w:tcPr>
            <w:tcW w:w="120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Toplam </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Da.</w:t>
            </w:r>
          </w:p>
        </w:tc>
        <w:tc>
          <w:tcPr>
            <w:tcW w:w="120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İcraat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tc>
        <w:tc>
          <w:tcPr>
            <w:tcW w:w="72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4335"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w:t>
            </w:r>
          </w:p>
        </w:tc>
      </w:tr>
      <w:tr w:rsidR="00C96E62" w:rsidRPr="00C96E62" w:rsidTr="00C96E62">
        <w:trPr>
          <w:cantSplit/>
          <w:trHeight w:val="430"/>
        </w:trPr>
        <w:tc>
          <w:tcPr>
            <w:tcW w:w="1200" w:type="dxa"/>
            <w:vMerge w:val="restart"/>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4.800</w:t>
            </w:r>
          </w:p>
        </w:tc>
        <w:tc>
          <w:tcPr>
            <w:tcW w:w="1200" w:type="dxa"/>
            <w:vMerge w:val="restart"/>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4.200</w:t>
            </w:r>
          </w:p>
        </w:tc>
        <w:tc>
          <w:tcPr>
            <w:tcW w:w="720" w:type="dxa"/>
            <w:vMerge w:val="restart"/>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3240" w:type="dxa"/>
            <w:tcBorders>
              <w:top w:val="single" w:sz="4" w:space="0" w:color="000000"/>
              <w:left w:val="single" w:sz="4" w:space="0" w:color="000000"/>
              <w:bottom w:val="single" w:sz="4" w:space="0" w:color="000000"/>
              <w:right w:val="nil"/>
            </w:tcBorders>
            <w:vAlign w:val="cente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Diğer zararlılar için kullanılan beyaz yağ</w:t>
            </w:r>
          </w:p>
        </w:tc>
        <w:tc>
          <w:tcPr>
            <w:tcW w:w="1095"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Height w:val="430"/>
        </w:trPr>
        <w:tc>
          <w:tcPr>
            <w:tcW w:w="120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0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2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vAlign w:val="cente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val="en-US"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00"/>
        <w:gridCol w:w="2775"/>
      </w:tblGrid>
      <w:tr w:rsidR="00C96E62" w:rsidRPr="00C96E62" w:rsidTr="00C96E62">
        <w:trPr>
          <w:cantSplit/>
        </w:trPr>
        <w:tc>
          <w:tcPr>
            <w:tcW w:w="120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İlaç(lt-kg.)</w:t>
            </w:r>
          </w:p>
        </w:tc>
        <w:tc>
          <w:tcPr>
            <w:tcW w:w="277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B.T                            S.T</w:t>
            </w:r>
          </w:p>
        </w:tc>
      </w:tr>
      <w:tr w:rsidR="00C96E62" w:rsidRPr="00C96E62" w:rsidTr="00C96E62">
        <w:trPr>
          <w:cantSplit/>
        </w:trPr>
        <w:tc>
          <w:tcPr>
            <w:tcW w:w="120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7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1/3/</w:t>
            </w:r>
            <w:proofErr w:type="gramStart"/>
            <w:r w:rsidRPr="00C96E62">
              <w:rPr>
                <w:rFonts w:ascii="Times New Roman" w:eastAsia="Times New Roman" w:hAnsi="Times New Roman" w:cs="Times New Roman"/>
                <w:sz w:val="24"/>
                <w:szCs w:val="24"/>
                <w:lang w:eastAsia="ar-SA"/>
              </w:rPr>
              <w:t>2015   10</w:t>
            </w:r>
            <w:proofErr w:type="gramEnd"/>
            <w:r w:rsidRPr="00C96E62">
              <w:rPr>
                <w:rFonts w:ascii="Times New Roman" w:eastAsia="Times New Roman" w:hAnsi="Times New Roman" w:cs="Times New Roman"/>
                <w:sz w:val="24"/>
                <w:szCs w:val="24"/>
                <w:lang w:eastAsia="ar-SA"/>
              </w:rPr>
              <w:t>/07/2015</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ind w:left="709"/>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left="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LIMON ÇIÇEK GÜVESI</w:t>
      </w:r>
    </w:p>
    <w:p w:rsidR="00C96E62" w:rsidRPr="00C96E62" w:rsidRDefault="00C96E62" w:rsidP="00C96E62">
      <w:pPr>
        <w:suppressAutoHyphens/>
        <w:spacing w:after="0" w:line="240" w:lineRule="auto"/>
        <w:ind w:left="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MÜCADELESI PROGRAM TEKLIFI</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Programa Alınan Alan</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 xml:space="preserve">(da.) </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600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1.800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4.800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 TURUNÇGILLERDE HARNUP GÜVESI</w:t>
      </w:r>
    </w:p>
    <w:p w:rsidR="00C96E62" w:rsidRPr="00C96E62" w:rsidRDefault="00C96E62" w:rsidP="00C96E62">
      <w:pPr>
        <w:suppressAutoHyphens/>
        <w:spacing w:after="0" w:line="240" w:lineRule="auto"/>
        <w:ind w:left="993" w:hanging="993"/>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Ectomyelois caratoniae</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Harnup güvesi turunçgillerin önemli zararlılarından biridir. Özellikle göbekli portakallarda zarar yapmaktadır. Harnup güvesi larvası göbek kısmını delerek meyvenin içine girer ve meyvenin sararıp erken dökülmesine neden olur.  Empoasca ve Akdeniz meyve sineğine yönelik kullanılan tavsiye dışı ilaçlar bu zararlıyı da baskı altında tutmaktadır. Ayrıca zararlıya yönelik mihaniki mücadele de yapılmaktadır.</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2015 YILI TURUNÇGIL HARNUP GÜVESI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7570" w:type="dxa"/>
        <w:tblInd w:w="108" w:type="dxa"/>
        <w:tblLayout w:type="fixed"/>
        <w:tblLook w:val="04A0" w:firstRow="1" w:lastRow="0" w:firstColumn="1" w:lastColumn="0" w:noHBand="0" w:noVBand="1"/>
      </w:tblPr>
      <w:tblGrid>
        <w:gridCol w:w="240"/>
        <w:gridCol w:w="921"/>
        <w:gridCol w:w="240"/>
        <w:gridCol w:w="240"/>
        <w:gridCol w:w="1258"/>
        <w:gridCol w:w="236"/>
        <w:gridCol w:w="766"/>
        <w:gridCol w:w="580"/>
        <w:gridCol w:w="236"/>
        <w:gridCol w:w="2377"/>
        <w:gridCol w:w="236"/>
        <w:gridCol w:w="240"/>
      </w:tblGrid>
      <w:tr w:rsidR="00C96E62" w:rsidRPr="00C96E62" w:rsidTr="00C96E62">
        <w:trPr>
          <w:gridAfter w:val="1"/>
          <w:wAfter w:w="236" w:type="dxa"/>
          <w:cantSplit/>
        </w:trPr>
        <w:tc>
          <w:tcPr>
            <w:tcW w:w="1642" w:type="dxa"/>
            <w:gridSpan w:val="4"/>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tc>
        <w:tc>
          <w:tcPr>
            <w:tcW w:w="1259" w:type="dxa"/>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Toplam </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da</w:t>
            </w:r>
            <w:proofErr w:type="gramEnd"/>
          </w:p>
        </w:tc>
        <w:tc>
          <w:tcPr>
            <w:tcW w:w="1002" w:type="dxa"/>
            <w:gridSpan w:val="2"/>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Tekrar</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Adedi</w:t>
            </w:r>
          </w:p>
        </w:tc>
        <w:tc>
          <w:tcPr>
            <w:tcW w:w="3431" w:type="dxa"/>
            <w:gridSpan w:val="4"/>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(Kg)</w:t>
            </w:r>
          </w:p>
        </w:tc>
      </w:tr>
      <w:tr w:rsidR="00C96E62" w:rsidRPr="00C96E62" w:rsidTr="00C96E62">
        <w:trPr>
          <w:gridAfter w:val="1"/>
          <w:wAfter w:w="236" w:type="dxa"/>
          <w:cantSplit/>
          <w:trHeight w:val="345"/>
        </w:trPr>
        <w:tc>
          <w:tcPr>
            <w:tcW w:w="1642" w:type="dxa"/>
            <w:gridSpan w:val="4"/>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8.800</w:t>
            </w:r>
          </w:p>
        </w:tc>
        <w:tc>
          <w:tcPr>
            <w:tcW w:w="125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12.000</w:t>
            </w:r>
          </w:p>
        </w:tc>
        <w:tc>
          <w:tcPr>
            <w:tcW w:w="1002" w:type="dxa"/>
            <w:gridSpan w:val="2"/>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w:t>
            </w:r>
          </w:p>
        </w:tc>
        <w:tc>
          <w:tcPr>
            <w:tcW w:w="3431" w:type="dxa"/>
            <w:gridSpan w:val="4"/>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Bacillus Thuringiensis </w:t>
            </w:r>
          </w:p>
        </w:tc>
      </w:tr>
      <w:tr w:rsidR="00C96E62" w:rsidRPr="00C96E62" w:rsidTr="00C96E62">
        <w:trPr>
          <w:gridAfter w:val="1"/>
          <w:wAfter w:w="236" w:type="dxa"/>
          <w:cantSplit/>
          <w:trHeight w:val="136"/>
        </w:trPr>
        <w:tc>
          <w:tcPr>
            <w:tcW w:w="1642" w:type="dxa"/>
            <w:gridSpan w:val="4"/>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5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3431" w:type="dxa"/>
            <w:gridSpan w:val="4"/>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5280</w:t>
            </w:r>
          </w:p>
        </w:tc>
      </w:tr>
      <w:tr w:rsidR="00C96E62" w:rsidRPr="00C96E62" w:rsidTr="00C96E62">
        <w:trPr>
          <w:gridAfter w:val="1"/>
          <w:wAfter w:w="240" w:type="dxa"/>
          <w:cantSplit/>
        </w:trPr>
        <w:tc>
          <w:tcPr>
            <w:tcW w:w="116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w:t>
            </w:r>
          </w:p>
        </w:tc>
        <w:tc>
          <w:tcPr>
            <w:tcW w:w="26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tabs>
                <w:tab w:val="left" w:pos="218"/>
                <w:tab w:val="center" w:pos="2159"/>
              </w:tabs>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
              <w:t>Mücadeleye</w:t>
            </w:r>
          </w:p>
          <w:p w:rsidR="00C96E62" w:rsidRPr="00C96E62" w:rsidRDefault="00C96E62" w:rsidP="00C96E62">
            <w:pPr>
              <w:tabs>
                <w:tab w:val="left" w:pos="218"/>
                <w:tab w:val="center" w:pos="2159"/>
              </w:tabs>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c>
          <w:tcPr>
            <w:tcW w:w="236" w:type="dxa"/>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rPr>
          <w:gridAfter w:val="1"/>
          <w:wAfter w:w="240" w:type="dxa"/>
          <w:cantSplit/>
        </w:trPr>
        <w:tc>
          <w:tcPr>
            <w:tcW w:w="116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5.280 kg.</w:t>
            </w:r>
          </w:p>
        </w:tc>
        <w:tc>
          <w:tcPr>
            <w:tcW w:w="26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tabs>
                <w:tab w:val="center" w:pos="2159"/>
              </w:tabs>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w:t>
            </w:r>
            <w:proofErr w:type="gramStart"/>
            <w:r w:rsidRPr="00C96E62">
              <w:rPr>
                <w:rFonts w:ascii="Times New Roman" w:eastAsia="Times New Roman" w:hAnsi="Times New Roman" w:cs="Times New Roman"/>
                <w:sz w:val="24"/>
                <w:szCs w:val="24"/>
                <w:lang w:eastAsia="ar-SA"/>
              </w:rPr>
              <w:t>2015      20</w:t>
            </w:r>
            <w:proofErr w:type="gramEnd"/>
            <w:r w:rsidRPr="00C96E62">
              <w:rPr>
                <w:rFonts w:ascii="Times New Roman" w:eastAsia="Times New Roman" w:hAnsi="Times New Roman" w:cs="Times New Roman"/>
                <w:sz w:val="24"/>
                <w:szCs w:val="24"/>
                <w:lang w:eastAsia="ar-SA"/>
              </w:rPr>
              <w:t>/11/2015</w:t>
            </w:r>
          </w:p>
        </w:tc>
        <w:tc>
          <w:tcPr>
            <w:tcW w:w="236" w:type="dxa"/>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c>
          <w:tcPr>
            <w:tcW w:w="24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62"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5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6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16"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615"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tabs>
          <w:tab w:val="left" w:pos="2227"/>
        </w:tabs>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HARNUP GÜVESI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(da)</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3.600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12.000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 TURUNÇGILLERDE AKDENIZ MEYVE SINEGI</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Ceratitis capitata</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0"/>
          <w:szCs w:val="24"/>
          <w:lang w:val="en-US" w:eastAsia="ar-SA"/>
        </w:rPr>
      </w:pPr>
      <w:r w:rsidRPr="00C96E62">
        <w:rPr>
          <w:rFonts w:ascii="Times New Roman" w:eastAsia="Times New Roman" w:hAnsi="Times New Roman" w:cs="Times New Roman"/>
          <w:sz w:val="24"/>
          <w:szCs w:val="24"/>
          <w:lang w:eastAsia="ar-SA"/>
        </w:rPr>
        <w:t xml:space="preserve">Akdeniz meyve sineği bölgemizde özellikle Rize mandarinlerinde ve kısmen de washington portakallarında zararlı olmaktadır. Mücadelesinde toplu biyoteknik mücadele yapmak en etkili </w:t>
      </w:r>
      <w:proofErr w:type="gramStart"/>
      <w:r w:rsidRPr="00C96E62">
        <w:rPr>
          <w:rFonts w:ascii="Times New Roman" w:eastAsia="Times New Roman" w:hAnsi="Times New Roman" w:cs="Times New Roman"/>
          <w:sz w:val="24"/>
          <w:szCs w:val="24"/>
          <w:lang w:eastAsia="ar-SA"/>
        </w:rPr>
        <w:t>yöntemdir.Verilen</w:t>
      </w:r>
      <w:proofErr w:type="gramEnd"/>
      <w:r w:rsidRPr="00C96E62">
        <w:rPr>
          <w:rFonts w:ascii="Times New Roman" w:eastAsia="Times New Roman" w:hAnsi="Times New Roman" w:cs="Times New Roman"/>
          <w:sz w:val="24"/>
          <w:szCs w:val="24"/>
          <w:lang w:eastAsia="ar-SA"/>
        </w:rPr>
        <w:t xml:space="preserve"> desteklemelerle biyoteknik mücadele teşvik edilmektedir.</w:t>
      </w:r>
    </w:p>
    <w:p w:rsidR="004F670F" w:rsidRDefault="004F670F"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623313" w:rsidRPr="00623313" w:rsidRDefault="00623313" w:rsidP="00623313">
      <w:pPr>
        <w:suppressAutoHyphens/>
        <w:spacing w:after="0" w:line="240" w:lineRule="auto"/>
        <w:ind w:firstLine="709"/>
        <w:jc w:val="center"/>
        <w:rPr>
          <w:rFonts w:ascii="Times New Roman" w:eastAsia="Times New Roman" w:hAnsi="Times New Roman" w:cs="Times New Roman"/>
          <w:sz w:val="24"/>
          <w:szCs w:val="24"/>
          <w:lang w:eastAsia="ar-SA"/>
        </w:rPr>
      </w:pPr>
      <w:r w:rsidRPr="00623313">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5</w:t>
      </w:r>
      <w:r w:rsidRPr="00623313">
        <w:rPr>
          <w:rFonts w:ascii="Times New Roman" w:eastAsia="Times New Roman" w:hAnsi="Times New Roman" w:cs="Times New Roman"/>
          <w:sz w:val="24"/>
          <w:szCs w:val="24"/>
          <w:lang w:eastAsia="ar-SA"/>
        </w:rPr>
        <w:t xml:space="preserve"> YILI </w:t>
      </w:r>
      <w:proofErr w:type="gramStart"/>
      <w:r w:rsidRPr="00623313">
        <w:rPr>
          <w:rFonts w:ascii="Times New Roman" w:eastAsia="Times New Roman" w:hAnsi="Times New Roman" w:cs="Times New Roman"/>
          <w:sz w:val="24"/>
          <w:szCs w:val="24"/>
          <w:lang w:eastAsia="ar-SA"/>
        </w:rPr>
        <w:t>TURUNÇGİLLERDE  AKDENIZ</w:t>
      </w:r>
      <w:proofErr w:type="gramEnd"/>
      <w:r w:rsidRPr="00623313">
        <w:rPr>
          <w:rFonts w:ascii="Times New Roman" w:eastAsia="Times New Roman" w:hAnsi="Times New Roman" w:cs="Times New Roman"/>
          <w:sz w:val="24"/>
          <w:szCs w:val="24"/>
          <w:lang w:eastAsia="ar-SA"/>
        </w:rPr>
        <w:t xml:space="preserve"> MEYVE  SINEĞİ MÜCADELESİ  İCRAAT  CETVELİ</w:t>
      </w:r>
    </w:p>
    <w:p w:rsidR="004F670F" w:rsidRDefault="004F670F"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pPr w:leftFromText="141" w:rightFromText="141" w:vertAnchor="text" w:horzAnchor="margin" w:tblpXSpec="center" w:tblpY="55"/>
        <w:tblW w:w="10490" w:type="dxa"/>
        <w:tblLayout w:type="fixed"/>
        <w:tblLook w:val="0000" w:firstRow="0" w:lastRow="0" w:firstColumn="0" w:lastColumn="0" w:noHBand="0" w:noVBand="0"/>
      </w:tblPr>
      <w:tblGrid>
        <w:gridCol w:w="1134"/>
        <w:gridCol w:w="1101"/>
        <w:gridCol w:w="1353"/>
        <w:gridCol w:w="600"/>
        <w:gridCol w:w="1320"/>
        <w:gridCol w:w="1680"/>
        <w:gridCol w:w="1440"/>
        <w:gridCol w:w="1862"/>
      </w:tblGrid>
      <w:tr w:rsidR="00623313" w:rsidRPr="00623313" w:rsidTr="00623313">
        <w:trPr>
          <w:cantSplit/>
        </w:trPr>
        <w:tc>
          <w:tcPr>
            <w:tcW w:w="1134" w:type="dxa"/>
            <w:vMerge w:val="restart"/>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Bulaşık</w:t>
            </w:r>
          </w:p>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Saha da.</w:t>
            </w:r>
          </w:p>
        </w:tc>
        <w:tc>
          <w:tcPr>
            <w:tcW w:w="1101" w:type="dxa"/>
            <w:vMerge w:val="restart"/>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Yapılan Icrt.</w:t>
            </w:r>
          </w:p>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(Y.Ç.M)</w:t>
            </w:r>
          </w:p>
        </w:tc>
        <w:tc>
          <w:tcPr>
            <w:tcW w:w="1353" w:type="dxa"/>
            <w:vMerge w:val="restart"/>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Toplam da.</w:t>
            </w:r>
          </w:p>
        </w:tc>
        <w:tc>
          <w:tcPr>
            <w:tcW w:w="600" w:type="dxa"/>
            <w:vMerge w:val="restart"/>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Tek.</w:t>
            </w:r>
          </w:p>
          <w:p w:rsidR="00623313" w:rsidRPr="00623313" w:rsidRDefault="00623313" w:rsidP="00623313">
            <w:pPr>
              <w:suppressAutoHyphens/>
              <w:spacing w:after="0" w:line="240" w:lineRule="auto"/>
              <w:ind w:left="-3261" w:right="-5967"/>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Ad.</w:t>
            </w:r>
          </w:p>
        </w:tc>
        <w:tc>
          <w:tcPr>
            <w:tcW w:w="6302" w:type="dxa"/>
            <w:gridSpan w:val="4"/>
            <w:tcBorders>
              <w:top w:val="single" w:sz="4" w:space="0" w:color="000000"/>
              <w:left w:val="single" w:sz="4" w:space="0" w:color="000000"/>
              <w:bottom w:val="single" w:sz="4" w:space="0" w:color="000000"/>
              <w:right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 xml:space="preserve">Sarfedilen </w:t>
            </w:r>
            <w:r w:rsidRPr="00623313">
              <w:rPr>
                <w:rFonts w:ascii="Times New Roman" w:eastAsia="Times New Roman" w:hAnsi="Times New Roman" w:cs="Times New Roman"/>
                <w:sz w:val="24"/>
                <w:szCs w:val="24"/>
                <w:lang w:eastAsia="ar-SA"/>
              </w:rPr>
              <w:t>Etkili Madde</w:t>
            </w:r>
            <w:r w:rsidRPr="00623313">
              <w:rPr>
                <w:rFonts w:ascii="Arial" w:eastAsia="Times New Roman" w:hAnsi="Arial" w:cs="Arial"/>
                <w:sz w:val="19"/>
                <w:szCs w:val="19"/>
                <w:lang w:eastAsia="ar-SA"/>
              </w:rPr>
              <w:t xml:space="preserve"> (Kg)</w:t>
            </w:r>
          </w:p>
        </w:tc>
      </w:tr>
      <w:tr w:rsidR="00623313" w:rsidRPr="00623313" w:rsidTr="00623313">
        <w:trPr>
          <w:cantSplit/>
        </w:trPr>
        <w:tc>
          <w:tcPr>
            <w:tcW w:w="1134" w:type="dxa"/>
            <w:vMerge/>
            <w:tcBorders>
              <w:top w:val="single" w:sz="4" w:space="0" w:color="000000"/>
              <w:left w:val="single" w:sz="4" w:space="0" w:color="000000"/>
              <w:bottom w:val="single" w:sz="4" w:space="0" w:color="000000"/>
            </w:tcBorders>
            <w:shd w:val="clear" w:color="auto" w:fill="auto"/>
            <w:vAlign w:val="center"/>
          </w:tcPr>
          <w:p w:rsidR="00623313" w:rsidRPr="00623313" w:rsidRDefault="00623313" w:rsidP="00623313">
            <w:pPr>
              <w:suppressAutoHyphens/>
              <w:snapToGrid w:val="0"/>
              <w:spacing w:after="0" w:line="240" w:lineRule="auto"/>
              <w:rPr>
                <w:rFonts w:ascii="Arial" w:eastAsia="Times New Roman" w:hAnsi="Arial" w:cs="Arial"/>
                <w:sz w:val="19"/>
                <w:szCs w:val="19"/>
                <w:lang w:eastAsia="ar-SA"/>
              </w:rPr>
            </w:pPr>
          </w:p>
        </w:tc>
        <w:tc>
          <w:tcPr>
            <w:tcW w:w="1101" w:type="dxa"/>
            <w:vMerge/>
            <w:tcBorders>
              <w:top w:val="single" w:sz="4" w:space="0" w:color="000000"/>
              <w:left w:val="single" w:sz="4" w:space="0" w:color="000000"/>
              <w:bottom w:val="single" w:sz="4" w:space="0" w:color="000000"/>
            </w:tcBorders>
            <w:shd w:val="clear" w:color="auto" w:fill="auto"/>
            <w:vAlign w:val="center"/>
          </w:tcPr>
          <w:p w:rsidR="00623313" w:rsidRPr="00623313" w:rsidRDefault="00623313" w:rsidP="00623313">
            <w:pPr>
              <w:suppressAutoHyphens/>
              <w:snapToGrid w:val="0"/>
              <w:spacing w:after="0" w:line="240" w:lineRule="auto"/>
              <w:rPr>
                <w:rFonts w:ascii="Arial" w:eastAsia="Times New Roman" w:hAnsi="Arial" w:cs="Arial"/>
                <w:sz w:val="19"/>
                <w:szCs w:val="19"/>
                <w:lang w:eastAsia="ar-SA"/>
              </w:rPr>
            </w:pPr>
          </w:p>
        </w:tc>
        <w:tc>
          <w:tcPr>
            <w:tcW w:w="1353" w:type="dxa"/>
            <w:vMerge/>
            <w:tcBorders>
              <w:top w:val="single" w:sz="4" w:space="0" w:color="000000"/>
              <w:left w:val="single" w:sz="4" w:space="0" w:color="000000"/>
              <w:bottom w:val="single" w:sz="4" w:space="0" w:color="000000"/>
            </w:tcBorders>
            <w:shd w:val="clear" w:color="auto" w:fill="auto"/>
            <w:vAlign w:val="center"/>
          </w:tcPr>
          <w:p w:rsidR="00623313" w:rsidRPr="00623313" w:rsidRDefault="00623313" w:rsidP="00623313">
            <w:pPr>
              <w:suppressAutoHyphens/>
              <w:snapToGrid w:val="0"/>
              <w:spacing w:after="0" w:line="240" w:lineRule="auto"/>
              <w:rPr>
                <w:rFonts w:ascii="Arial" w:eastAsia="Times New Roman" w:hAnsi="Arial" w:cs="Arial"/>
                <w:sz w:val="19"/>
                <w:szCs w:val="19"/>
                <w:lang w:eastAsia="ar-SA"/>
              </w:rPr>
            </w:pPr>
          </w:p>
        </w:tc>
        <w:tc>
          <w:tcPr>
            <w:tcW w:w="600" w:type="dxa"/>
            <w:vMerge/>
            <w:tcBorders>
              <w:top w:val="single" w:sz="4" w:space="0" w:color="000000"/>
              <w:left w:val="single" w:sz="4" w:space="0" w:color="000000"/>
              <w:bottom w:val="single" w:sz="4" w:space="0" w:color="000000"/>
            </w:tcBorders>
            <w:shd w:val="clear" w:color="auto" w:fill="auto"/>
            <w:vAlign w:val="center"/>
          </w:tcPr>
          <w:p w:rsidR="00623313" w:rsidRPr="00623313" w:rsidRDefault="00623313" w:rsidP="00623313">
            <w:pPr>
              <w:suppressAutoHyphens/>
              <w:snapToGrid w:val="0"/>
              <w:spacing w:after="0" w:line="240" w:lineRule="auto"/>
              <w:rPr>
                <w:rFonts w:ascii="Arial" w:eastAsia="Times New Roman" w:hAnsi="Arial" w:cs="Arial"/>
                <w:sz w:val="19"/>
                <w:szCs w:val="19"/>
                <w:lang w:eastAsia="ar-SA"/>
              </w:rPr>
            </w:pPr>
          </w:p>
        </w:tc>
        <w:tc>
          <w:tcPr>
            <w:tcW w:w="132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Spinosad</w:t>
            </w:r>
          </w:p>
        </w:tc>
        <w:tc>
          <w:tcPr>
            <w:tcW w:w="168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Ziray</w:t>
            </w:r>
          </w:p>
        </w:tc>
        <w:tc>
          <w:tcPr>
            <w:tcW w:w="144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 xml:space="preserve">% 25 Malathion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Feromon Tuzak</w:t>
            </w:r>
          </w:p>
        </w:tc>
      </w:tr>
      <w:tr w:rsidR="00623313" w:rsidRPr="00623313" w:rsidTr="00623313">
        <w:trPr>
          <w:cantSplit/>
        </w:trPr>
        <w:tc>
          <w:tcPr>
            <w:tcW w:w="1134" w:type="dxa"/>
            <w:tcBorders>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150.000</w:t>
            </w:r>
          </w:p>
        </w:tc>
        <w:tc>
          <w:tcPr>
            <w:tcW w:w="1101" w:type="dxa"/>
            <w:tcBorders>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150.000</w:t>
            </w:r>
          </w:p>
        </w:tc>
        <w:tc>
          <w:tcPr>
            <w:tcW w:w="1353" w:type="dxa"/>
            <w:tcBorders>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150.000</w:t>
            </w:r>
          </w:p>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p>
        </w:tc>
        <w:tc>
          <w:tcPr>
            <w:tcW w:w="600" w:type="dxa"/>
            <w:tcBorders>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4</w:t>
            </w:r>
          </w:p>
        </w:tc>
        <w:tc>
          <w:tcPr>
            <w:tcW w:w="132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114.750</w:t>
            </w:r>
          </w:p>
        </w:tc>
        <w:tc>
          <w:tcPr>
            <w:tcW w:w="168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7.710</w:t>
            </w:r>
          </w:p>
        </w:tc>
        <w:tc>
          <w:tcPr>
            <w:tcW w:w="1440"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3.100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65.180</w:t>
            </w:r>
          </w:p>
        </w:tc>
      </w:tr>
    </w:tbl>
    <w:p w:rsidR="004F670F" w:rsidRPr="00C96E62" w:rsidRDefault="004F670F"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9378" w:type="dxa"/>
        <w:tblInd w:w="108" w:type="dxa"/>
        <w:tblLayout w:type="fixed"/>
        <w:tblLook w:val="0000" w:firstRow="0" w:lastRow="0" w:firstColumn="0" w:lastColumn="0" w:noHBand="0" w:noVBand="0"/>
      </w:tblPr>
      <w:tblGrid>
        <w:gridCol w:w="1308"/>
        <w:gridCol w:w="1215"/>
        <w:gridCol w:w="1305"/>
        <w:gridCol w:w="2956"/>
        <w:gridCol w:w="2594"/>
      </w:tblGrid>
      <w:tr w:rsidR="00623313" w:rsidRPr="00623313" w:rsidTr="008B1DF8">
        <w:tc>
          <w:tcPr>
            <w:tcW w:w="1308"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p>
        </w:tc>
        <w:tc>
          <w:tcPr>
            <w:tcW w:w="1215"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p>
        </w:tc>
        <w:tc>
          <w:tcPr>
            <w:tcW w:w="1305"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p>
        </w:tc>
        <w:tc>
          <w:tcPr>
            <w:tcW w:w="2956"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Toplam</w:t>
            </w:r>
          </w:p>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İlaç (Kg)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Mücadeleye</w:t>
            </w:r>
          </w:p>
          <w:p w:rsidR="00623313" w:rsidRPr="00623313" w:rsidRDefault="00623313" w:rsidP="00623313">
            <w:pPr>
              <w:suppressAutoHyphens/>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B.T.                  S.T.</w:t>
            </w:r>
          </w:p>
        </w:tc>
      </w:tr>
      <w:tr w:rsidR="00623313" w:rsidRPr="00623313" w:rsidTr="008B1DF8">
        <w:tc>
          <w:tcPr>
            <w:tcW w:w="1308"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ind w:left="180" w:hanging="180"/>
              <w:jc w:val="center"/>
              <w:rPr>
                <w:rFonts w:ascii="Arial" w:eastAsia="Times New Roman" w:hAnsi="Arial" w:cs="Arial"/>
                <w:sz w:val="19"/>
                <w:szCs w:val="19"/>
                <w:lang w:eastAsia="ar-SA"/>
              </w:rPr>
            </w:pPr>
          </w:p>
        </w:tc>
        <w:tc>
          <w:tcPr>
            <w:tcW w:w="1215"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p>
        </w:tc>
        <w:tc>
          <w:tcPr>
            <w:tcW w:w="1305"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p>
        </w:tc>
        <w:tc>
          <w:tcPr>
            <w:tcW w:w="2956" w:type="dxa"/>
            <w:tcBorders>
              <w:top w:val="single" w:sz="4" w:space="0" w:color="000000"/>
              <w:left w:val="single" w:sz="4" w:space="0" w:color="000000"/>
              <w:bottom w:val="single" w:sz="4" w:space="0" w:color="000000"/>
            </w:tcBorders>
            <w:shd w:val="clear" w:color="auto" w:fill="auto"/>
          </w:tcPr>
          <w:p w:rsidR="00623313" w:rsidRPr="00623313" w:rsidRDefault="00623313" w:rsidP="00623313">
            <w:pPr>
              <w:suppressAutoHyphens/>
              <w:snapToGrid w:val="0"/>
              <w:spacing w:after="0" w:line="240" w:lineRule="auto"/>
              <w:rPr>
                <w:rFonts w:ascii="Arial" w:eastAsia="Times New Roman" w:hAnsi="Arial" w:cs="Arial"/>
                <w:sz w:val="19"/>
                <w:szCs w:val="19"/>
                <w:lang w:eastAsia="ar-SA"/>
              </w:rPr>
            </w:pPr>
            <w:r w:rsidRPr="00623313">
              <w:rPr>
                <w:rFonts w:ascii="Arial" w:eastAsia="Times New Roman" w:hAnsi="Arial" w:cs="Arial"/>
                <w:sz w:val="19"/>
                <w:szCs w:val="19"/>
                <w:lang w:eastAsia="ar-SA"/>
              </w:rPr>
              <w:t>11</w:t>
            </w:r>
            <w:r>
              <w:rPr>
                <w:rFonts w:ascii="Arial" w:eastAsia="Times New Roman" w:hAnsi="Arial" w:cs="Arial"/>
                <w:sz w:val="19"/>
                <w:szCs w:val="19"/>
                <w:lang w:eastAsia="ar-SA"/>
              </w:rPr>
              <w:t>7</w:t>
            </w:r>
            <w:r w:rsidRPr="00623313">
              <w:rPr>
                <w:rFonts w:ascii="Arial" w:eastAsia="Times New Roman" w:hAnsi="Arial" w:cs="Arial"/>
                <w:sz w:val="19"/>
                <w:szCs w:val="19"/>
                <w:lang w:eastAsia="ar-SA"/>
              </w:rPr>
              <w:t>.</w:t>
            </w:r>
            <w:r>
              <w:rPr>
                <w:rFonts w:ascii="Arial" w:eastAsia="Times New Roman" w:hAnsi="Arial" w:cs="Arial"/>
                <w:sz w:val="19"/>
                <w:szCs w:val="19"/>
                <w:lang w:eastAsia="ar-SA"/>
              </w:rPr>
              <w:t>8</w:t>
            </w:r>
            <w:r w:rsidRPr="00623313">
              <w:rPr>
                <w:rFonts w:ascii="Arial" w:eastAsia="Times New Roman" w:hAnsi="Arial" w:cs="Arial"/>
                <w:sz w:val="19"/>
                <w:szCs w:val="19"/>
                <w:lang w:eastAsia="ar-SA"/>
              </w:rPr>
              <w:t xml:space="preserve">50 lt ilaç + </w:t>
            </w:r>
            <w:r>
              <w:rPr>
                <w:rFonts w:ascii="Arial" w:eastAsia="Times New Roman" w:hAnsi="Arial" w:cs="Arial"/>
                <w:sz w:val="19"/>
                <w:szCs w:val="19"/>
                <w:lang w:eastAsia="ar-SA"/>
              </w:rPr>
              <w:t>7.710</w:t>
            </w:r>
            <w:r w:rsidRPr="00623313">
              <w:rPr>
                <w:rFonts w:ascii="Arial" w:eastAsia="Times New Roman" w:hAnsi="Arial" w:cs="Arial"/>
                <w:sz w:val="19"/>
                <w:szCs w:val="19"/>
                <w:lang w:eastAsia="ar-SA"/>
              </w:rPr>
              <w:t xml:space="preserve"> lt. (ziray)+ </w:t>
            </w:r>
            <w:r>
              <w:rPr>
                <w:rFonts w:ascii="Arial" w:eastAsia="Times New Roman" w:hAnsi="Arial" w:cs="Arial"/>
                <w:sz w:val="19"/>
                <w:szCs w:val="19"/>
                <w:lang w:eastAsia="ar-SA"/>
              </w:rPr>
              <w:t>65.180</w:t>
            </w:r>
            <w:r w:rsidRPr="00623313">
              <w:rPr>
                <w:rFonts w:ascii="Arial" w:eastAsia="Times New Roman" w:hAnsi="Arial" w:cs="Arial"/>
                <w:sz w:val="19"/>
                <w:szCs w:val="19"/>
                <w:lang w:eastAsia="ar-SA"/>
              </w:rPr>
              <w:t xml:space="preserve"> </w:t>
            </w:r>
            <w:proofErr w:type="gramStart"/>
            <w:r w:rsidRPr="00623313">
              <w:rPr>
                <w:rFonts w:ascii="Arial" w:eastAsia="Times New Roman" w:hAnsi="Arial" w:cs="Arial"/>
                <w:sz w:val="19"/>
                <w:szCs w:val="19"/>
                <w:lang w:eastAsia="ar-SA"/>
              </w:rPr>
              <w:t>ad.fer</w:t>
            </w:r>
            <w:proofErr w:type="gramEnd"/>
            <w:r w:rsidRPr="00623313">
              <w:rPr>
                <w:rFonts w:ascii="Arial" w:eastAsia="Times New Roman" w:hAnsi="Arial" w:cs="Arial"/>
                <w:sz w:val="19"/>
                <w:szCs w:val="19"/>
                <w:lang w:eastAsia="ar-SA"/>
              </w:rPr>
              <w:t xml:space="preserve">.tuzak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623313" w:rsidRPr="00623313" w:rsidRDefault="00623313" w:rsidP="00623313">
            <w:pPr>
              <w:suppressAutoHyphens/>
              <w:snapToGrid w:val="0"/>
              <w:spacing w:after="0" w:line="240" w:lineRule="auto"/>
              <w:jc w:val="center"/>
              <w:rPr>
                <w:rFonts w:ascii="Arial" w:eastAsia="Times New Roman" w:hAnsi="Arial" w:cs="Arial"/>
                <w:sz w:val="19"/>
                <w:szCs w:val="19"/>
                <w:lang w:eastAsia="ar-SA"/>
              </w:rPr>
            </w:pPr>
            <w:r w:rsidRPr="00623313">
              <w:rPr>
                <w:rFonts w:ascii="Arial" w:eastAsia="Times New Roman" w:hAnsi="Arial" w:cs="Arial"/>
                <w:sz w:val="19"/>
                <w:szCs w:val="19"/>
                <w:lang w:eastAsia="ar-SA"/>
              </w:rPr>
              <w:t>25/07//</w:t>
            </w:r>
            <w:proofErr w:type="gramStart"/>
            <w:r w:rsidRPr="00623313">
              <w:rPr>
                <w:rFonts w:ascii="Arial" w:eastAsia="Times New Roman" w:hAnsi="Arial" w:cs="Arial"/>
                <w:sz w:val="19"/>
                <w:szCs w:val="19"/>
                <w:lang w:eastAsia="ar-SA"/>
              </w:rPr>
              <w:t>201</w:t>
            </w:r>
            <w:r>
              <w:rPr>
                <w:rFonts w:ascii="Arial" w:eastAsia="Times New Roman" w:hAnsi="Arial" w:cs="Arial"/>
                <w:sz w:val="19"/>
                <w:szCs w:val="19"/>
                <w:lang w:eastAsia="ar-SA"/>
              </w:rPr>
              <w:t>5</w:t>
            </w:r>
            <w:r w:rsidRPr="00623313">
              <w:rPr>
                <w:rFonts w:ascii="Arial" w:eastAsia="Times New Roman" w:hAnsi="Arial" w:cs="Arial"/>
                <w:sz w:val="19"/>
                <w:szCs w:val="19"/>
                <w:lang w:eastAsia="ar-SA"/>
              </w:rPr>
              <w:t xml:space="preserve">    05</w:t>
            </w:r>
            <w:proofErr w:type="gramEnd"/>
            <w:r w:rsidRPr="00623313">
              <w:rPr>
                <w:rFonts w:ascii="Arial" w:eastAsia="Times New Roman" w:hAnsi="Arial" w:cs="Arial"/>
                <w:sz w:val="19"/>
                <w:szCs w:val="19"/>
                <w:lang w:eastAsia="ar-SA"/>
              </w:rPr>
              <w:t>/12/201</w:t>
            </w:r>
            <w:r>
              <w:rPr>
                <w:rFonts w:ascii="Arial" w:eastAsia="Times New Roman" w:hAnsi="Arial" w:cs="Arial"/>
                <w:sz w:val="19"/>
                <w:szCs w:val="19"/>
                <w:lang w:eastAsia="ar-SA"/>
              </w:rPr>
              <w:t>5</w:t>
            </w:r>
          </w:p>
        </w:tc>
      </w:tr>
    </w:tbl>
    <w:p w:rsidR="004F670F" w:rsidRDefault="004F670F" w:rsidP="004F670F">
      <w:pPr>
        <w:suppressAutoHyphens/>
        <w:spacing w:after="0" w:line="240" w:lineRule="auto"/>
        <w:jc w:val="center"/>
        <w:rPr>
          <w:rFonts w:ascii="Times New Roman" w:eastAsia="Times New Roman" w:hAnsi="Times New Roman" w:cs="Times New Roman"/>
          <w:sz w:val="24"/>
          <w:szCs w:val="24"/>
          <w:lang w:eastAsia="ar-SA"/>
        </w:rPr>
      </w:pPr>
    </w:p>
    <w:p w:rsidR="004F670F" w:rsidRDefault="004F670F" w:rsidP="004F670F">
      <w:pPr>
        <w:suppressAutoHyphens/>
        <w:spacing w:after="0" w:line="240" w:lineRule="auto"/>
        <w:jc w:val="center"/>
        <w:rPr>
          <w:rFonts w:ascii="Times New Roman" w:eastAsia="Times New Roman" w:hAnsi="Times New Roman" w:cs="Times New Roman"/>
          <w:sz w:val="24"/>
          <w:szCs w:val="24"/>
          <w:lang w:eastAsia="ar-SA"/>
        </w:rPr>
      </w:pPr>
    </w:p>
    <w:p w:rsidR="004F670F" w:rsidRDefault="004F670F" w:rsidP="004F670F">
      <w:pPr>
        <w:suppressAutoHyphens/>
        <w:spacing w:after="0" w:line="240" w:lineRule="auto"/>
        <w:jc w:val="center"/>
        <w:rPr>
          <w:rFonts w:ascii="Times New Roman" w:eastAsia="Times New Roman" w:hAnsi="Times New Roman" w:cs="Times New Roman"/>
          <w:sz w:val="24"/>
          <w:szCs w:val="24"/>
          <w:lang w:eastAsia="ar-SA"/>
        </w:rPr>
      </w:pPr>
    </w:p>
    <w:p w:rsidR="004F670F" w:rsidRDefault="004F670F" w:rsidP="004F670F">
      <w:pPr>
        <w:suppressAutoHyphens/>
        <w:spacing w:after="0" w:line="240" w:lineRule="auto"/>
        <w:jc w:val="center"/>
        <w:rPr>
          <w:rFonts w:ascii="Times New Roman" w:eastAsia="Times New Roman" w:hAnsi="Times New Roman" w:cs="Times New Roman"/>
          <w:sz w:val="24"/>
          <w:szCs w:val="24"/>
          <w:lang w:eastAsia="ar-SA"/>
        </w:rPr>
      </w:pPr>
    </w:p>
    <w:p w:rsidR="004F670F" w:rsidRDefault="004F670F" w:rsidP="004F670F">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4F670F">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AKDENIZ MEYVE SINEGI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985"/>
        <w:gridCol w:w="6590"/>
      </w:tblGrid>
      <w:tr w:rsidR="00C96E62" w:rsidRPr="00C96E62" w:rsidTr="00C96E62">
        <w:tc>
          <w:tcPr>
            <w:tcW w:w="1985"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 xml:space="preserve">(da) </w:t>
            </w:r>
            <w:r w:rsidRPr="00C96E62">
              <w:rPr>
                <w:rFonts w:ascii="Times New Roman" w:eastAsia="Times New Roman" w:hAnsi="Times New Roman" w:cs="Times New Roman"/>
                <w:sz w:val="24"/>
                <w:szCs w:val="24"/>
                <w:lang w:eastAsia="ar-SA"/>
              </w:rPr>
              <w:t>Y.Ç.M.</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KARAISALI</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Karaisalı programdan çıkarılmıştır. </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15.000</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25.000</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5.000</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45.000</w:t>
            </w:r>
          </w:p>
        </w:tc>
      </w:tr>
      <w:tr w:rsidR="00C96E62" w:rsidRPr="00C96E62" w:rsidTr="00C96E62">
        <w:tc>
          <w:tcPr>
            <w:tcW w:w="1985"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w:t>
            </w:r>
            <w:r w:rsidRPr="00C96E62">
              <w:rPr>
                <w:rFonts w:ascii="Times New Roman" w:eastAsia="Times New Roman" w:hAnsi="Times New Roman" w:cs="Times New Roman"/>
                <w:vanish/>
                <w:sz w:val="24"/>
                <w:szCs w:val="24"/>
                <w:lang w:eastAsia="ar-SA"/>
              </w:rPr>
              <w:t>0.0000</w:t>
            </w:r>
            <w:r w:rsidRPr="00C96E62">
              <w:rPr>
                <w:rFonts w:ascii="Times New Roman" w:eastAsia="Times New Roman" w:hAnsi="Times New Roman" w:cs="Times New Roman"/>
                <w:sz w:val="24"/>
                <w:szCs w:val="24"/>
                <w:lang w:eastAsia="ar-SA"/>
              </w:rPr>
              <w:t>.000</w:t>
            </w:r>
          </w:p>
        </w:tc>
      </w:tr>
      <w:tr w:rsidR="00C96E62" w:rsidRPr="00C96E62" w:rsidTr="00C96E62">
        <w:tc>
          <w:tcPr>
            <w:tcW w:w="1985"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590"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150.000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6802A5" w:rsidRDefault="00C96E62" w:rsidP="00C96E62">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6802A5">
        <w:rPr>
          <w:rFonts w:ascii="Times New Roman" w:eastAsia="Times New Roman" w:hAnsi="Times New Roman" w:cs="Times New Roman"/>
          <w:color w:val="FF0000"/>
          <w:sz w:val="24"/>
          <w:szCs w:val="24"/>
          <w:lang w:eastAsia="ar-SA"/>
        </w:rPr>
        <w:t>9- TURUNÇGILLERDE BEYAZ SINEK (</w:t>
      </w:r>
      <w:r w:rsidRPr="006802A5">
        <w:rPr>
          <w:rFonts w:ascii="Times New Roman" w:eastAsia="Times New Roman" w:hAnsi="Times New Roman" w:cs="Times New Roman"/>
          <w:i/>
          <w:color w:val="FF0000"/>
          <w:sz w:val="24"/>
          <w:szCs w:val="24"/>
          <w:lang w:eastAsia="ar-SA"/>
        </w:rPr>
        <w:t>Dialeurodes citri</w:t>
      </w:r>
      <w:r w:rsidRPr="006802A5">
        <w:rPr>
          <w:rFonts w:ascii="Times New Roman" w:eastAsia="Times New Roman" w:hAnsi="Times New Roman" w:cs="Times New Roman"/>
          <w:color w:val="FF0000"/>
          <w:sz w:val="24"/>
          <w:szCs w:val="24"/>
          <w:lang w:eastAsia="ar-SA"/>
        </w:rPr>
        <w:t>)</w:t>
      </w:r>
    </w:p>
    <w:p w:rsidR="00C96E62" w:rsidRPr="006802A5" w:rsidRDefault="00C96E62" w:rsidP="00C96E62">
      <w:pPr>
        <w:suppressAutoHyphens/>
        <w:spacing w:after="0" w:line="240" w:lineRule="auto"/>
        <w:jc w:val="both"/>
        <w:rPr>
          <w:rFonts w:ascii="Times New Roman" w:eastAsia="Times New Roman" w:hAnsi="Times New Roman" w:cs="Times New Roman"/>
          <w:color w:val="FF0000"/>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Turunçgillerin önemli zararlılarından biri olan </w:t>
      </w:r>
      <w:proofErr w:type="gramStart"/>
      <w:r w:rsidRPr="00C96E62">
        <w:rPr>
          <w:rFonts w:ascii="Times New Roman" w:eastAsia="Times New Roman" w:hAnsi="Times New Roman" w:cs="Times New Roman"/>
          <w:sz w:val="24"/>
          <w:szCs w:val="24"/>
          <w:lang w:eastAsia="ar-SA"/>
        </w:rPr>
        <w:t>Beyaz sinek</w:t>
      </w:r>
      <w:proofErr w:type="gramEnd"/>
      <w:r w:rsidRPr="00C96E62">
        <w:rPr>
          <w:rFonts w:ascii="Times New Roman" w:eastAsia="Times New Roman" w:hAnsi="Times New Roman" w:cs="Times New Roman"/>
          <w:sz w:val="24"/>
          <w:szCs w:val="24"/>
          <w:lang w:eastAsia="ar-SA"/>
        </w:rPr>
        <w:t xml:space="preserve"> bölgemizde bütün turunçgil çeşitlerinde zararlı olmaktadır. Ağaçların özellikle sürgün dönemlerinde yoğunluk kazanmaktadır.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2014 YILI TURUNÇGILLERDE BEYAZ SINEK MÜC. ICRT. CET.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bl>
      <w:tblPr>
        <w:tblW w:w="9355" w:type="dxa"/>
        <w:tblInd w:w="-700" w:type="dxa"/>
        <w:tblLayout w:type="fixed"/>
        <w:tblLook w:val="04A0" w:firstRow="1" w:lastRow="0" w:firstColumn="1" w:lastColumn="0" w:noHBand="0" w:noVBand="1"/>
      </w:tblPr>
      <w:tblGrid>
        <w:gridCol w:w="1101"/>
        <w:gridCol w:w="1353"/>
        <w:gridCol w:w="600"/>
        <w:gridCol w:w="1320"/>
        <w:gridCol w:w="3119"/>
        <w:gridCol w:w="1862"/>
      </w:tblGrid>
      <w:tr w:rsidR="00C96E62" w:rsidRPr="00C96E62" w:rsidTr="00C96E62">
        <w:trPr>
          <w:cantSplit/>
        </w:trPr>
        <w:tc>
          <w:tcPr>
            <w:tcW w:w="1101"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tc>
        <w:tc>
          <w:tcPr>
            <w:tcW w:w="1353"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600"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ind w:left="-3261" w:right="-5967"/>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6301" w:type="dxa"/>
            <w:gridSpan w:val="3"/>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w:t>
            </w:r>
          </w:p>
        </w:tc>
      </w:tr>
      <w:tr w:rsidR="00C96E62" w:rsidRPr="00C96E62" w:rsidTr="00C96E62">
        <w:trPr>
          <w:cantSplit/>
        </w:trPr>
        <w:tc>
          <w:tcPr>
            <w:tcW w:w="1101"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353"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60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32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Buprofezin</w:t>
            </w:r>
          </w:p>
        </w:tc>
        <w:tc>
          <w:tcPr>
            <w:tcW w:w="3119"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850 g/l </w:t>
            </w:r>
          </w:p>
        </w:tc>
        <w:tc>
          <w:tcPr>
            <w:tcW w:w="1862"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r>
      <w:tr w:rsidR="00C96E62" w:rsidRPr="00C96E62" w:rsidTr="00C96E62">
        <w:trPr>
          <w:cantSplit/>
        </w:trPr>
        <w:tc>
          <w:tcPr>
            <w:tcW w:w="1101"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8.800</w:t>
            </w:r>
          </w:p>
        </w:tc>
        <w:tc>
          <w:tcPr>
            <w:tcW w:w="1353" w:type="dxa"/>
            <w:tcBorders>
              <w:top w:val="nil"/>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8.800</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600"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w:t>
            </w:r>
          </w:p>
        </w:tc>
        <w:tc>
          <w:tcPr>
            <w:tcW w:w="132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1.050</w:t>
            </w:r>
          </w:p>
        </w:tc>
        <w:tc>
          <w:tcPr>
            <w:tcW w:w="3119"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16.500</w:t>
            </w:r>
          </w:p>
        </w:tc>
        <w:tc>
          <w:tcPr>
            <w:tcW w:w="1862"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w:t>
            </w:r>
            <w:proofErr w:type="gramStart"/>
            <w:r w:rsidRPr="00C96E62">
              <w:rPr>
                <w:rFonts w:ascii="Times New Roman" w:eastAsia="Times New Roman" w:hAnsi="Times New Roman" w:cs="Times New Roman"/>
                <w:sz w:val="24"/>
                <w:szCs w:val="24"/>
                <w:lang w:eastAsia="ar-SA"/>
              </w:rPr>
              <w:t>2015   25</w:t>
            </w:r>
            <w:proofErr w:type="gramEnd"/>
            <w:r w:rsidRPr="00C96E62">
              <w:rPr>
                <w:rFonts w:ascii="Times New Roman" w:eastAsia="Times New Roman" w:hAnsi="Times New Roman" w:cs="Times New Roman"/>
                <w:sz w:val="24"/>
                <w:szCs w:val="24"/>
                <w:lang w:eastAsia="ar-SA"/>
              </w:rPr>
              <w:t>/9/2015</w:t>
            </w:r>
          </w:p>
        </w:tc>
      </w:tr>
    </w:tbl>
    <w:p w:rsidR="00C96E62" w:rsidRPr="00C96E62" w:rsidRDefault="00C96E62" w:rsidP="00C96E62">
      <w:pPr>
        <w:suppressAutoHyphens/>
        <w:spacing w:after="0" w:line="240" w:lineRule="auto"/>
        <w:rPr>
          <w:rFonts w:ascii="Times New Roman" w:eastAsia="Times New Roman" w:hAnsi="Times New Roman" w:cs="Times New Roman"/>
          <w:sz w:val="24"/>
          <w:szCs w:val="24"/>
          <w:lang w:val="en-US" w:eastAsia="ar-SA"/>
        </w:rPr>
      </w:pPr>
      <w:r w:rsidRPr="00C96E62">
        <w:rPr>
          <w:rFonts w:ascii="Times New Roman" w:eastAsia="Times New Roman" w:hAnsi="Times New Roman" w:cs="Times New Roman"/>
          <w:sz w:val="24"/>
          <w:szCs w:val="24"/>
          <w:lang w:val="en-US" w:eastAsia="ar-SA"/>
        </w:rPr>
        <w:t xml:space="preserve"> </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BEYAZ SINEK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(da)</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2.200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8.800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 TURUNÇGILLERDE YAPRAK BİTI (</w:t>
      </w:r>
      <w:r w:rsidRPr="00C96E62">
        <w:rPr>
          <w:rFonts w:ascii="Times New Roman" w:eastAsia="Times New Roman" w:hAnsi="Times New Roman" w:cs="Times New Roman"/>
          <w:i/>
          <w:sz w:val="24"/>
          <w:szCs w:val="24"/>
          <w:lang w:eastAsia="ar-SA"/>
        </w:rPr>
        <w:t>Texoptera aurantii</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Turunçgillerde yaprak biti özellikle genç fidanların taze sürgünlerinde önemli zararlara neden olmaktadır. Taze sürgünün gelişmesine etki eden yaprakların kıvrılmasına ve fumajinlenmesine neden olan yaprak bitlerine karşı üreticiler mücadele yapmaktadır.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 YAPRAK BITI MÜC. ICRT. CET.</w:t>
      </w:r>
    </w:p>
    <w:tbl>
      <w:tblPr>
        <w:tblW w:w="0" w:type="auto"/>
        <w:tblInd w:w="-34" w:type="dxa"/>
        <w:tblLayout w:type="fixed"/>
        <w:tblLook w:val="04A0" w:firstRow="1" w:lastRow="0" w:firstColumn="1" w:lastColumn="0" w:noHBand="0" w:noVBand="1"/>
      </w:tblPr>
      <w:tblGrid>
        <w:gridCol w:w="1157"/>
        <w:gridCol w:w="236"/>
        <w:gridCol w:w="1361"/>
        <w:gridCol w:w="1128"/>
        <w:gridCol w:w="516"/>
        <w:gridCol w:w="414"/>
        <w:gridCol w:w="1536"/>
        <w:gridCol w:w="1560"/>
        <w:gridCol w:w="1164"/>
        <w:gridCol w:w="236"/>
      </w:tblGrid>
      <w:tr w:rsidR="00C96E62" w:rsidRPr="00C96E62" w:rsidTr="00C96E62">
        <w:trPr>
          <w:cantSplit/>
        </w:trPr>
        <w:tc>
          <w:tcPr>
            <w:tcW w:w="1157" w:type="dxa"/>
            <w:vMerge w:val="restart"/>
            <w:tcBorders>
              <w:top w:val="single" w:sz="4" w:space="0" w:color="000000"/>
              <w:left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1597" w:type="dxa"/>
            <w:gridSpan w:val="2"/>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 Ç. M.</w:t>
            </w:r>
          </w:p>
        </w:tc>
        <w:tc>
          <w:tcPr>
            <w:tcW w:w="1128"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930" w:type="dxa"/>
            <w:gridSpan w:val="2"/>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4496" w:type="dxa"/>
            <w:gridSpan w:val="4"/>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(Kg-Lt)</w:t>
            </w:r>
          </w:p>
        </w:tc>
      </w:tr>
      <w:tr w:rsidR="00C96E62" w:rsidRPr="00C96E62" w:rsidTr="00C96E62">
        <w:trPr>
          <w:cantSplit/>
        </w:trPr>
        <w:tc>
          <w:tcPr>
            <w:tcW w:w="1157" w:type="dxa"/>
            <w:vMerge/>
            <w:tcBorders>
              <w:left w:val="single" w:sz="4" w:space="0" w:color="000000"/>
              <w:right w:val="nil"/>
            </w:tcBorders>
            <w:vAlign w:val="center"/>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597" w:type="dxa"/>
            <w:gridSpan w:val="2"/>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128"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930" w:type="dxa"/>
            <w:gridSpan w:val="2"/>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536"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Pirimicarb</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Pymetrozine</w:t>
            </w:r>
          </w:p>
        </w:tc>
        <w:tc>
          <w:tcPr>
            <w:tcW w:w="1400" w:type="dxa"/>
            <w:gridSpan w:val="2"/>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1157" w:type="dxa"/>
            <w:vMerge/>
            <w:tcBorders>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7" w:type="dxa"/>
            <w:gridSpan w:val="2"/>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28.000</w:t>
            </w:r>
          </w:p>
        </w:tc>
        <w:tc>
          <w:tcPr>
            <w:tcW w:w="1128"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28.000</w:t>
            </w:r>
          </w:p>
        </w:tc>
        <w:tc>
          <w:tcPr>
            <w:tcW w:w="930" w:type="dxa"/>
            <w:gridSpan w:val="2"/>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1536"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w:t>
            </w:r>
          </w:p>
        </w:tc>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3.400</w:t>
            </w:r>
          </w:p>
        </w:tc>
        <w:tc>
          <w:tcPr>
            <w:tcW w:w="1400" w:type="dxa"/>
            <w:gridSpan w:val="2"/>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gridAfter w:val="1"/>
          <w:wAfter w:w="236" w:type="dxa"/>
          <w:trHeight w:val="597"/>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(lt / kg)</w:t>
            </w:r>
          </w:p>
        </w:tc>
        <w:tc>
          <w:tcPr>
            <w:tcW w:w="3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Mücadeleye</w:t>
            </w:r>
          </w:p>
          <w:p w:rsidR="00C96E62" w:rsidRPr="00C96E62" w:rsidRDefault="00C96E62" w:rsidP="00C96E62">
            <w:pPr>
              <w:tabs>
                <w:tab w:val="center" w:pos="2514"/>
              </w:tabs>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B.T                S.T  </w:t>
            </w:r>
          </w:p>
          <w:p w:rsidR="00C96E62" w:rsidRPr="00C96E62" w:rsidRDefault="00C96E62" w:rsidP="00C96E62">
            <w:pPr>
              <w:tabs>
                <w:tab w:val="center" w:pos="2514"/>
              </w:tabs>
              <w:suppressAutoHyphens/>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tc>
        <w:tc>
          <w:tcPr>
            <w:tcW w:w="4674" w:type="dxa"/>
            <w:gridSpan w:val="4"/>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rPr>
          <w:gridAfter w:val="1"/>
          <w:wAfter w:w="236" w:type="dxa"/>
          <w:trHeight w:val="509"/>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5.400 kg.</w:t>
            </w:r>
          </w:p>
        </w:tc>
        <w:tc>
          <w:tcPr>
            <w:tcW w:w="3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03/04/</w:t>
            </w:r>
            <w:proofErr w:type="gramStart"/>
            <w:r w:rsidRPr="00C96E62">
              <w:rPr>
                <w:rFonts w:ascii="Times New Roman" w:eastAsia="Times New Roman" w:hAnsi="Times New Roman" w:cs="Times New Roman"/>
                <w:sz w:val="24"/>
                <w:szCs w:val="24"/>
                <w:lang w:eastAsia="ar-SA"/>
              </w:rPr>
              <w:t>2015    15</w:t>
            </w:r>
            <w:proofErr w:type="gramEnd"/>
            <w:r w:rsidRPr="00C96E62">
              <w:rPr>
                <w:rFonts w:ascii="Times New Roman" w:eastAsia="Times New Roman" w:hAnsi="Times New Roman" w:cs="Times New Roman"/>
                <w:sz w:val="24"/>
                <w:szCs w:val="24"/>
                <w:lang w:eastAsia="ar-SA"/>
              </w:rPr>
              <w:t>/9/2015</w:t>
            </w:r>
          </w:p>
        </w:tc>
        <w:tc>
          <w:tcPr>
            <w:tcW w:w="4674" w:type="dxa"/>
            <w:gridSpan w:val="4"/>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c>
          <w:tcPr>
            <w:tcW w:w="115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36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1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1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5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6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YAPRAK BITI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w:t>
            </w:r>
            <w:proofErr w:type="gramStart"/>
            <w:r w:rsidRPr="00C96E62">
              <w:rPr>
                <w:rFonts w:ascii="Times New Roman" w:eastAsia="Times New Roman" w:hAnsi="Times New Roman" w:cs="Times New Roman"/>
                <w:sz w:val="24"/>
                <w:szCs w:val="24"/>
                <w:lang w:eastAsia="ar-SA"/>
              </w:rPr>
              <w:t>Alınan  Alan</w:t>
            </w:r>
            <w:proofErr w:type="gramEnd"/>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(da)   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5.200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2.400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14.400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28.000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11- TURUNÇGİLLERDE EMPOASCA</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Meyvelerin olgunlaşmasına yakın dönemden itibaren hasat bitinceye kadar meyveler üzerinde emgiler yaparak zararlı olur. </w:t>
      </w:r>
      <w:proofErr w:type="gramStart"/>
      <w:r w:rsidRPr="00C96E62">
        <w:rPr>
          <w:rFonts w:ascii="Times New Roman" w:eastAsia="Times New Roman" w:hAnsi="Times New Roman" w:cs="Times New Roman"/>
          <w:sz w:val="24"/>
          <w:szCs w:val="24"/>
          <w:lang w:eastAsia="ar-SA"/>
        </w:rPr>
        <w:t>Yapılan  mücadelelerden</w:t>
      </w:r>
      <w:proofErr w:type="gramEnd"/>
      <w:r w:rsidRPr="00C96E62">
        <w:rPr>
          <w:rFonts w:ascii="Times New Roman" w:eastAsia="Times New Roman" w:hAnsi="Times New Roman" w:cs="Times New Roman"/>
          <w:sz w:val="24"/>
          <w:szCs w:val="24"/>
          <w:lang w:eastAsia="ar-SA"/>
        </w:rPr>
        <w:t xml:space="preserve"> olumlu sonuçlar alınmıştır. </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TURUNÇGILLERDE EMPOASCA MÜC. ICRT. CET.</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134"/>
        <w:gridCol w:w="1276"/>
        <w:gridCol w:w="709"/>
        <w:gridCol w:w="1134"/>
        <w:gridCol w:w="3862"/>
      </w:tblGrid>
      <w:tr w:rsidR="00C96E62" w:rsidRPr="00C96E62" w:rsidTr="00C96E62">
        <w:trPr>
          <w:cantSplit/>
        </w:trPr>
        <w:tc>
          <w:tcPr>
            <w:tcW w:w="1134"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 Aleti</w:t>
            </w:r>
          </w:p>
        </w:tc>
        <w:tc>
          <w:tcPr>
            <w:tcW w:w="1276"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 xml:space="preserve">Toplam </w:t>
            </w:r>
            <w:r w:rsidRPr="00C96E62">
              <w:rPr>
                <w:rFonts w:ascii="Times New Roman" w:eastAsia="Times New Roman" w:hAnsi="Times New Roman" w:cs="Times New Roman"/>
                <w:sz w:val="24"/>
                <w:szCs w:val="24"/>
                <w:lang w:eastAsia="ar-SA"/>
              </w:rPr>
              <w:lastRenderedPageBreak/>
              <w:t>da.</w:t>
            </w:r>
          </w:p>
        </w:tc>
        <w:tc>
          <w:tcPr>
            <w:tcW w:w="70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Ad.</w:t>
            </w:r>
          </w:p>
        </w:tc>
        <w:tc>
          <w:tcPr>
            <w:tcW w:w="4996"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Sarfedilen Etkili Madde (Kg)</w:t>
            </w:r>
          </w:p>
        </w:tc>
      </w:tr>
      <w:tr w:rsidR="00C96E62" w:rsidRPr="00C96E62" w:rsidTr="00C96E62">
        <w:trPr>
          <w:cantSplit/>
        </w:trPr>
        <w:tc>
          <w:tcPr>
            <w:tcW w:w="1134"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3862"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Kalsiyum Oksit</w:t>
            </w:r>
          </w:p>
        </w:tc>
      </w:tr>
      <w:tr w:rsidR="00C96E62" w:rsidRPr="00C96E62" w:rsidTr="00C96E62">
        <w:trPr>
          <w:cantSplit/>
        </w:trPr>
        <w:tc>
          <w:tcPr>
            <w:tcW w:w="1134"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15.000</w:t>
            </w:r>
          </w:p>
        </w:tc>
        <w:tc>
          <w:tcPr>
            <w:tcW w:w="1276"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15.000</w:t>
            </w:r>
          </w:p>
        </w:tc>
        <w:tc>
          <w:tcPr>
            <w:tcW w:w="709"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862"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300.000</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2395"/>
        <w:gridCol w:w="2915"/>
      </w:tblGrid>
      <w:tr w:rsidR="00C96E62" w:rsidRPr="00C96E62" w:rsidTr="00C96E62">
        <w:tc>
          <w:tcPr>
            <w:tcW w:w="2395"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w:t>
            </w:r>
          </w:p>
        </w:tc>
        <w:tc>
          <w:tcPr>
            <w:tcW w:w="291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r>
      <w:tr w:rsidR="00C96E62" w:rsidRPr="00C96E62" w:rsidTr="00C96E62">
        <w:tc>
          <w:tcPr>
            <w:tcW w:w="2395"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300.000 lt.</w:t>
            </w:r>
          </w:p>
        </w:tc>
        <w:tc>
          <w:tcPr>
            <w:tcW w:w="291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15/09//</w:t>
            </w:r>
            <w:proofErr w:type="gramStart"/>
            <w:r w:rsidRPr="00C96E62">
              <w:rPr>
                <w:rFonts w:ascii="Times New Roman" w:eastAsia="Times New Roman" w:hAnsi="Times New Roman" w:cs="Times New Roman"/>
                <w:sz w:val="24"/>
                <w:szCs w:val="24"/>
                <w:lang w:eastAsia="ar-SA"/>
              </w:rPr>
              <w:t>2015     10</w:t>
            </w:r>
            <w:proofErr w:type="gramEnd"/>
            <w:r w:rsidRPr="00C96E62">
              <w:rPr>
                <w:rFonts w:ascii="Times New Roman" w:eastAsia="Times New Roman" w:hAnsi="Times New Roman" w:cs="Times New Roman"/>
                <w:sz w:val="24"/>
                <w:szCs w:val="24"/>
                <w:lang w:eastAsia="ar-SA"/>
              </w:rPr>
              <w:t>/12/2015</w:t>
            </w: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EMPOASCA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C96E62" w:rsidRPr="00C96E62" w:rsidTr="00C96E62">
        <w:tc>
          <w:tcPr>
            <w:tcW w:w="141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 xml:space="preserve"> (da.)   </w:t>
            </w:r>
            <w:r w:rsidRPr="00C96E62">
              <w:rPr>
                <w:rFonts w:ascii="Times New Roman" w:eastAsia="Times New Roman" w:hAnsi="Times New Roman" w:cs="Times New Roman"/>
                <w:sz w:val="24"/>
                <w:szCs w:val="24"/>
                <w:lang w:eastAsia="ar-SA"/>
              </w:rPr>
              <w:t>Y.Ç.M.</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141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16.000</w:t>
            </w:r>
          </w:p>
        </w:tc>
      </w:tr>
      <w:tr w:rsidR="00C96E62" w:rsidRPr="00C96E62" w:rsidTr="00C96E62">
        <w:tc>
          <w:tcPr>
            <w:tcW w:w="141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26.000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 TURUNÇGILLERDE UNLUBIT (</w:t>
      </w:r>
      <w:r w:rsidRPr="00C96E62">
        <w:rPr>
          <w:rFonts w:ascii="Times New Roman" w:eastAsia="Times New Roman" w:hAnsi="Times New Roman" w:cs="Times New Roman"/>
          <w:i/>
          <w:sz w:val="24"/>
          <w:szCs w:val="24"/>
          <w:lang w:eastAsia="ar-SA"/>
        </w:rPr>
        <w:t>Planococcus citri</w:t>
      </w: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Turunçgillerin önemli zararlılarındandır. Meyvenin sap dibine yerleşen unlu bit daha sonra bitişik meyve aralarına ve yaprağın meyveyi örttüğü yerlerde koloniler oluşturur. Emgi yoluyla zarar yaparak meyvenin dökülmesine ve çeşitli güve larvalarının beslenmesine sebep olur. Tüm eğitim faaliyetlerimize rağmen bazı üreticiler bu zararlıya karşı tavsiye dışı ilaçlar kullanmışlardır.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Biyolojik mücadele yapılan yerlerden olumlu sonuçlar alınmıştır. İnsektisitlerle yapılan mücadelelerde başta iyi sonuçlar alınmış olmasına rağmen kısa bir zaman sonra zararlı eski kesafetine ulaşmaktadır. Tüm çalışmalara rağmen total insektisitlerin uygulama kolaylığı ve kolay ulaşılabilirliği nedeni ile bölgemizde biyolojik mücadele istenilen seviyelere 2015 yılında da gelmemiştir.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TURUNÇGILLERDE UNLUBIT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134"/>
        <w:gridCol w:w="992"/>
        <w:gridCol w:w="1843"/>
        <w:gridCol w:w="2274"/>
      </w:tblGrid>
      <w:tr w:rsidR="00C96E62" w:rsidRPr="00C96E62" w:rsidTr="00C96E62">
        <w:trPr>
          <w:cantSplit/>
        </w:trPr>
        <w:tc>
          <w:tcPr>
            <w:tcW w:w="1276" w:type="dxa"/>
            <w:vMerge w:val="restart"/>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992"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4117"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Mücadelede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Kullanılan</w:t>
            </w:r>
          </w:p>
        </w:tc>
      </w:tr>
      <w:tr w:rsidR="00C96E62" w:rsidRPr="00C96E62" w:rsidTr="00C96E62">
        <w:trPr>
          <w:cantSplit/>
        </w:trPr>
        <w:tc>
          <w:tcPr>
            <w:tcW w:w="1276"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Parazit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227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Predatör</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r>
      <w:tr w:rsidR="00C96E62" w:rsidRPr="00C96E62" w:rsidTr="00C96E62">
        <w:tc>
          <w:tcPr>
            <w:tcW w:w="1276"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48.000</w:t>
            </w:r>
          </w:p>
        </w:tc>
        <w:tc>
          <w:tcPr>
            <w:tcW w:w="1134"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48.000</w:t>
            </w:r>
          </w:p>
        </w:tc>
        <w:tc>
          <w:tcPr>
            <w:tcW w:w="992"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184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2.153.000</w:t>
            </w:r>
          </w:p>
        </w:tc>
        <w:tc>
          <w:tcPr>
            <w:tcW w:w="227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966.560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tbl>
      <w:tblPr>
        <w:tblW w:w="8784" w:type="dxa"/>
        <w:tblInd w:w="70" w:type="dxa"/>
        <w:tblLayout w:type="fixed"/>
        <w:tblCellMar>
          <w:left w:w="70" w:type="dxa"/>
          <w:right w:w="70" w:type="dxa"/>
        </w:tblCellMar>
        <w:tblLook w:val="04A0" w:firstRow="1" w:lastRow="0" w:firstColumn="1" w:lastColumn="0" w:noHBand="0" w:noVBand="1"/>
      </w:tblPr>
      <w:tblGrid>
        <w:gridCol w:w="2633"/>
        <w:gridCol w:w="1472"/>
        <w:gridCol w:w="994"/>
        <w:gridCol w:w="1056"/>
        <w:gridCol w:w="1078"/>
        <w:gridCol w:w="288"/>
        <w:gridCol w:w="635"/>
        <w:gridCol w:w="628"/>
      </w:tblGrid>
      <w:tr w:rsidR="00C96E62" w:rsidRPr="00C96E62" w:rsidTr="00C96E62">
        <w:tc>
          <w:tcPr>
            <w:tcW w:w="264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Spirotetramat</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100g/l</w:t>
            </w:r>
          </w:p>
        </w:tc>
        <w:tc>
          <w:tcPr>
            <w:tcW w:w="2468"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Beyaz Yağ 700g/l</w:t>
            </w:r>
          </w:p>
        </w:tc>
        <w:tc>
          <w:tcPr>
            <w:tcW w:w="1058"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79"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15" w:type="dxa"/>
            <w:gridSpan w:val="2"/>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29"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264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15.000</w:t>
            </w:r>
          </w:p>
        </w:tc>
        <w:tc>
          <w:tcPr>
            <w:tcW w:w="2468"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419.250</w:t>
            </w:r>
          </w:p>
        </w:tc>
        <w:tc>
          <w:tcPr>
            <w:tcW w:w="1058"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79"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15" w:type="dxa"/>
            <w:gridSpan w:val="2"/>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29" w:type="dxa"/>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411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Toplam</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İlaç</w:t>
            </w:r>
          </w:p>
        </w:tc>
        <w:tc>
          <w:tcPr>
            <w:tcW w:w="341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c>
          <w:tcPr>
            <w:tcW w:w="1261" w:type="dxa"/>
            <w:gridSpan w:val="2"/>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c>
          <w:tcPr>
            <w:tcW w:w="411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3.119.560 Ad. Faydalı,15.000 lt (ilaç) </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419.250 lt. </w:t>
            </w:r>
            <w:proofErr w:type="gramStart"/>
            <w:r w:rsidRPr="00C96E62">
              <w:rPr>
                <w:rFonts w:ascii="Times New Roman" w:eastAsia="Times New Roman" w:hAnsi="Times New Roman" w:cs="Times New Roman"/>
                <w:sz w:val="24"/>
                <w:szCs w:val="24"/>
                <w:lang w:eastAsia="ar-SA"/>
              </w:rPr>
              <w:t>yağ</w:t>
            </w:r>
            <w:proofErr w:type="gramEnd"/>
          </w:p>
        </w:tc>
        <w:tc>
          <w:tcPr>
            <w:tcW w:w="341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10/05/</w:t>
            </w:r>
            <w:proofErr w:type="gramStart"/>
            <w:r w:rsidRPr="00C96E62">
              <w:rPr>
                <w:rFonts w:ascii="Times New Roman" w:eastAsia="Times New Roman" w:hAnsi="Times New Roman" w:cs="Times New Roman"/>
                <w:sz w:val="24"/>
                <w:szCs w:val="24"/>
                <w:lang w:eastAsia="ar-SA"/>
              </w:rPr>
              <w:t>2016         10</w:t>
            </w:r>
            <w:proofErr w:type="gramEnd"/>
            <w:r w:rsidRPr="00C96E62">
              <w:rPr>
                <w:rFonts w:ascii="Times New Roman" w:eastAsia="Times New Roman" w:hAnsi="Times New Roman" w:cs="Times New Roman"/>
                <w:sz w:val="24"/>
                <w:szCs w:val="24"/>
                <w:lang w:eastAsia="ar-SA"/>
              </w:rPr>
              <w:t>/10/2016</w:t>
            </w:r>
          </w:p>
        </w:tc>
        <w:tc>
          <w:tcPr>
            <w:tcW w:w="1261" w:type="dxa"/>
            <w:gridSpan w:val="2"/>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c>
          <w:tcPr>
            <w:tcW w:w="264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47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9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0"/>
          <w:szCs w:val="24"/>
          <w:lang w:val="en-US" w:eastAsia="ar-SA"/>
        </w:rPr>
      </w:pPr>
      <w:r w:rsidRPr="00C96E62">
        <w:rPr>
          <w:rFonts w:ascii="Times New Roman" w:eastAsia="Times New Roman" w:hAnsi="Times New Roman" w:cs="Times New Roman"/>
          <w:sz w:val="24"/>
          <w:szCs w:val="24"/>
          <w:lang w:eastAsia="ar-SA"/>
        </w:rPr>
        <w:t>Kırmızı kabuklu bit mücadelesinde kullanılan ilaçlar da zararlıyı baskı altında tutmaktadır.</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UNLUBIT MÜC. PROG. TEK.</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(da.)</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18.000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48.000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13- TURUNÇGILLERDE PAS BÖCÜSÜ (Phyllocoptrata oleivora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Turunçgillerin önemli zararlılarındandır. Ağaca emgi yoluyla zarar verip meyvenin dış kabuğunun renginin değişmesine sebep olur.  .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TURUNÇGILLERDE PAS BÖCÜSÜ MÜC. ICRT. CET.</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417"/>
        <w:gridCol w:w="763"/>
        <w:gridCol w:w="2410"/>
        <w:gridCol w:w="1653"/>
      </w:tblGrid>
      <w:tr w:rsidR="00C96E62" w:rsidRPr="00C96E62" w:rsidTr="00C96E62">
        <w:trPr>
          <w:cantSplit/>
        </w:trPr>
        <w:tc>
          <w:tcPr>
            <w:tcW w:w="1276"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tc>
        <w:tc>
          <w:tcPr>
            <w:tcW w:w="1417"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4826" w:type="dxa"/>
            <w:gridSpan w:val="3"/>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(Kg-Lt)</w:t>
            </w:r>
          </w:p>
        </w:tc>
      </w:tr>
      <w:tr w:rsidR="00C96E62" w:rsidRPr="00C96E62" w:rsidTr="00C96E62">
        <w:trPr>
          <w:cantSplit/>
        </w:trPr>
        <w:tc>
          <w:tcPr>
            <w:tcW w:w="1276"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6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w:t>
            </w:r>
          </w:p>
        </w:tc>
        <w:tc>
          <w:tcPr>
            <w:tcW w:w="2410"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Spirodiclofen</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53"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Abamectin</w:t>
            </w:r>
          </w:p>
        </w:tc>
      </w:tr>
      <w:tr w:rsidR="00C96E62" w:rsidRPr="00C96E62" w:rsidTr="00C96E62">
        <w:tc>
          <w:tcPr>
            <w:tcW w:w="1276"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108.000</w:t>
            </w:r>
          </w:p>
        </w:tc>
        <w:tc>
          <w:tcPr>
            <w:tcW w:w="1417"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108.000</w:t>
            </w:r>
          </w:p>
        </w:tc>
        <w:tc>
          <w:tcPr>
            <w:tcW w:w="76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w:t>
            </w:r>
          </w:p>
        </w:tc>
        <w:tc>
          <w:tcPr>
            <w:tcW w:w="241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6.480</w:t>
            </w:r>
          </w:p>
        </w:tc>
        <w:tc>
          <w:tcPr>
            <w:tcW w:w="1653"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8.100</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985"/>
        <w:gridCol w:w="1134"/>
        <w:gridCol w:w="1843"/>
        <w:gridCol w:w="1758"/>
        <w:gridCol w:w="2075"/>
      </w:tblGrid>
      <w:tr w:rsidR="00C96E62" w:rsidRPr="00C96E62" w:rsidTr="00C96E62">
        <w:trPr>
          <w:cantSplit/>
        </w:trPr>
        <w:tc>
          <w:tcPr>
            <w:tcW w:w="1985"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Yazlık Beyaz Yağ 700g/l </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Pyridaben</w:t>
            </w:r>
          </w:p>
        </w:tc>
        <w:tc>
          <w:tcPr>
            <w:tcW w:w="1843"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Fenbudation oxide </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550g/l</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5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 İlaç</w:t>
            </w:r>
          </w:p>
        </w:tc>
        <w:tc>
          <w:tcPr>
            <w:tcW w:w="207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Mücadeleye</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B.T              S.T</w:t>
            </w:r>
          </w:p>
        </w:tc>
      </w:tr>
      <w:tr w:rsidR="00C96E62" w:rsidRPr="00C96E62" w:rsidTr="00C96E62">
        <w:trPr>
          <w:cantSplit/>
        </w:trPr>
        <w:tc>
          <w:tcPr>
            <w:tcW w:w="1985"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243.000</w:t>
            </w:r>
          </w:p>
        </w:tc>
        <w:tc>
          <w:tcPr>
            <w:tcW w:w="113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12.150</w:t>
            </w:r>
          </w:p>
        </w:tc>
        <w:tc>
          <w:tcPr>
            <w:tcW w:w="184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9.720</w:t>
            </w:r>
          </w:p>
        </w:tc>
        <w:tc>
          <w:tcPr>
            <w:tcW w:w="175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36.450 lt ilaç</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roofErr w:type="gramStart"/>
            <w:r w:rsidRPr="00C96E62">
              <w:rPr>
                <w:rFonts w:ascii="Times New Roman" w:eastAsia="Times New Roman" w:hAnsi="Times New Roman" w:cs="Times New Roman"/>
                <w:sz w:val="24"/>
                <w:szCs w:val="24"/>
                <w:lang w:eastAsia="ar-SA"/>
              </w:rPr>
              <w:t>ve</w:t>
            </w:r>
            <w:proofErr w:type="gramEnd"/>
            <w:r w:rsidRPr="00C96E62">
              <w:rPr>
                <w:rFonts w:ascii="Times New Roman" w:eastAsia="Times New Roman" w:hAnsi="Times New Roman" w:cs="Times New Roman"/>
                <w:sz w:val="24"/>
                <w:szCs w:val="24"/>
                <w:lang w:eastAsia="ar-SA"/>
              </w:rPr>
              <w:t xml:space="preserve"> 243.000 lt yağ</w:t>
            </w:r>
          </w:p>
        </w:tc>
        <w:tc>
          <w:tcPr>
            <w:tcW w:w="2075"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w:t>
            </w:r>
            <w:proofErr w:type="gramStart"/>
            <w:r w:rsidRPr="00C96E62">
              <w:rPr>
                <w:rFonts w:ascii="Times New Roman" w:eastAsia="Times New Roman" w:hAnsi="Times New Roman" w:cs="Times New Roman"/>
                <w:sz w:val="24"/>
                <w:szCs w:val="24"/>
                <w:lang w:eastAsia="ar-SA"/>
              </w:rPr>
              <w:t>2015  5</w:t>
            </w:r>
            <w:proofErr w:type="gramEnd"/>
            <w:r w:rsidRPr="00C96E62">
              <w:rPr>
                <w:rFonts w:ascii="Times New Roman" w:eastAsia="Times New Roman" w:hAnsi="Times New Roman" w:cs="Times New Roman"/>
                <w:sz w:val="24"/>
                <w:szCs w:val="24"/>
                <w:lang w:eastAsia="ar-SA"/>
              </w:rPr>
              <w:t>/10/2015</w:t>
            </w:r>
          </w:p>
        </w:tc>
      </w:tr>
    </w:tbl>
    <w:p w:rsidR="00C96E62" w:rsidRPr="00C96E62" w:rsidRDefault="00C96E62" w:rsidP="00C96E62">
      <w:pPr>
        <w:suppressAutoHyphens/>
        <w:spacing w:after="0" w:line="240" w:lineRule="auto"/>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PAS BÖCÜSÜ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 xml:space="preserve">(da.) </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KARAISALI</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Programdan çıkarılmıştır.</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31.000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52.000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108.000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14- TURUNÇGİLLERDE LİMON TOMURCUK AKARI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Aceria sheldoni</w:t>
      </w: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Turunçgil tomurcuk akarı özellikle genç limon bahçelerinde zararlı olmaktadır. Zararlıya karşı yapılan mücadelelerden olumlu sonuçlar alınmıştır.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w:t>
      </w: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 LİMON TOMURCUK AKARI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8409" w:type="dxa"/>
        <w:tblInd w:w="108" w:type="dxa"/>
        <w:tblLayout w:type="fixed"/>
        <w:tblLook w:val="04A0" w:firstRow="1" w:lastRow="0" w:firstColumn="1" w:lastColumn="0" w:noHBand="0" w:noVBand="1"/>
      </w:tblPr>
      <w:tblGrid>
        <w:gridCol w:w="1229"/>
        <w:gridCol w:w="1229"/>
        <w:gridCol w:w="850"/>
        <w:gridCol w:w="1583"/>
        <w:gridCol w:w="1560"/>
        <w:gridCol w:w="1958"/>
      </w:tblGrid>
      <w:tr w:rsidR="00C96E62" w:rsidRPr="00C96E62" w:rsidTr="00C96E62">
        <w:trPr>
          <w:cantSplit/>
        </w:trPr>
        <w:tc>
          <w:tcPr>
            <w:tcW w:w="122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w:t>
            </w:r>
          </w:p>
        </w:tc>
        <w:tc>
          <w:tcPr>
            <w:tcW w:w="1229"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Da.</w:t>
            </w:r>
          </w:p>
        </w:tc>
        <w:tc>
          <w:tcPr>
            <w:tcW w:w="850"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5101" w:type="dxa"/>
            <w:gridSpan w:val="3"/>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(Kğ-Lt)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Pr>
        <w:tc>
          <w:tcPr>
            <w:tcW w:w="122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29"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58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Kükürt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w:t>
            </w:r>
          </w:p>
        </w:tc>
        <w:tc>
          <w:tcPr>
            <w:tcW w:w="1560"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B.T                   S.T</w:t>
            </w:r>
          </w:p>
        </w:tc>
      </w:tr>
      <w:tr w:rsidR="00C96E62" w:rsidRPr="00C96E62" w:rsidTr="00C96E62">
        <w:trPr>
          <w:cantSplit/>
        </w:trPr>
        <w:tc>
          <w:tcPr>
            <w:tcW w:w="1229"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7.000</w:t>
            </w:r>
          </w:p>
        </w:tc>
        <w:tc>
          <w:tcPr>
            <w:tcW w:w="1229"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8.000</w:t>
            </w:r>
          </w:p>
        </w:tc>
        <w:tc>
          <w:tcPr>
            <w:tcW w:w="850"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w:t>
            </w:r>
          </w:p>
        </w:tc>
        <w:tc>
          <w:tcPr>
            <w:tcW w:w="1583"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12.000</w:t>
            </w:r>
          </w:p>
        </w:tc>
        <w:tc>
          <w:tcPr>
            <w:tcW w:w="1560"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8" w:type="dxa"/>
            <w:tcBorders>
              <w:top w:val="nil"/>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10/3/</w:t>
            </w:r>
            <w:proofErr w:type="gramStart"/>
            <w:r w:rsidRPr="00C96E62">
              <w:rPr>
                <w:rFonts w:ascii="Times New Roman" w:eastAsia="Times New Roman" w:hAnsi="Times New Roman" w:cs="Times New Roman"/>
                <w:sz w:val="24"/>
                <w:szCs w:val="24"/>
                <w:lang w:eastAsia="ar-SA"/>
              </w:rPr>
              <w:t>2015     20</w:t>
            </w:r>
            <w:proofErr w:type="gramEnd"/>
            <w:r w:rsidRPr="00C96E62">
              <w:rPr>
                <w:rFonts w:ascii="Times New Roman" w:eastAsia="Times New Roman" w:hAnsi="Times New Roman" w:cs="Times New Roman"/>
                <w:sz w:val="24"/>
                <w:szCs w:val="24"/>
                <w:lang w:eastAsia="ar-SA"/>
              </w:rPr>
              <w:t>/8/2015</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TURUNÇGILLERDE LIMON TOMURCUK</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AKARI MÜCADELESI PROGRAM TEKLIFI</w:t>
      </w: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(da.)   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8.000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15- TURUNÇGILLERDE KIRMIZI ÖRÜMCEK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sz w:val="24"/>
          <w:szCs w:val="24"/>
          <w:lang w:eastAsia="ar-SA"/>
        </w:rPr>
        <w:t>Panonychus citri</w:t>
      </w: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Turunçgillerin önemli zararlılarındandır. Özellikle son yıllarda insektisitlerin sürekli kullanıldığı havasız bahçelerde önemli sorunlar yaratmaktadır.</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2015  YILI</w:t>
      </w:r>
      <w:proofErr w:type="gramEnd"/>
      <w:r w:rsidRPr="00C96E62">
        <w:rPr>
          <w:rFonts w:ascii="Times New Roman" w:eastAsia="Times New Roman" w:hAnsi="Times New Roman" w:cs="Times New Roman"/>
          <w:sz w:val="24"/>
          <w:szCs w:val="24"/>
          <w:lang w:eastAsia="ar-SA"/>
        </w:rPr>
        <w:t xml:space="preserve"> TURUNÇGILLERDE KIR. ÖRM.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275"/>
        <w:gridCol w:w="760"/>
        <w:gridCol w:w="1792"/>
        <w:gridCol w:w="2754"/>
      </w:tblGrid>
      <w:tr w:rsidR="00C96E62" w:rsidRPr="00C96E62" w:rsidTr="00C96E62">
        <w:trPr>
          <w:cantSplit/>
        </w:trPr>
        <w:tc>
          <w:tcPr>
            <w:tcW w:w="1418" w:type="dxa"/>
            <w:vMerge w:val="restart"/>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760" w:type="dxa"/>
            <w:vMerge w:val="restart"/>
            <w:tcBorders>
              <w:top w:val="single" w:sz="4" w:space="0" w:color="000000"/>
              <w:left w:val="single" w:sz="4" w:space="0" w:color="000000"/>
              <w:bottom w:val="nil"/>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4546" w:type="dxa"/>
            <w:gridSpan w:val="2"/>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(Kğ-Lt)</w:t>
            </w:r>
          </w:p>
        </w:tc>
      </w:tr>
      <w:tr w:rsidR="00C96E62" w:rsidRPr="00C96E62" w:rsidTr="00C96E62">
        <w:trPr>
          <w:cantSplit/>
        </w:trPr>
        <w:tc>
          <w:tcPr>
            <w:tcW w:w="1418" w:type="dxa"/>
            <w:vMerge/>
            <w:tcBorders>
              <w:top w:val="single" w:sz="4" w:space="0" w:color="000000"/>
              <w:left w:val="single" w:sz="4" w:space="0" w:color="000000"/>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760" w:type="dxa"/>
            <w:vMerge/>
            <w:tcBorders>
              <w:top w:val="single" w:sz="4" w:space="0" w:color="000000"/>
              <w:left w:val="single" w:sz="4" w:space="0" w:color="000000"/>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Fenbudation oxide</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550 g/l</w:t>
            </w:r>
          </w:p>
        </w:tc>
        <w:tc>
          <w:tcPr>
            <w:tcW w:w="275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Yazlık Yağ</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700 g/l</w:t>
            </w:r>
          </w:p>
        </w:tc>
      </w:tr>
      <w:tr w:rsidR="00C96E62" w:rsidRPr="00C96E62" w:rsidTr="00C96E62">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60.000</w:t>
            </w:r>
          </w:p>
        </w:tc>
        <w:tc>
          <w:tcPr>
            <w:tcW w:w="1275"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60.000</w:t>
            </w:r>
          </w:p>
        </w:tc>
        <w:tc>
          <w:tcPr>
            <w:tcW w:w="7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1-2</w:t>
            </w:r>
          </w:p>
        </w:tc>
        <w:tc>
          <w:tcPr>
            <w:tcW w:w="1792"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16.800</w:t>
            </w:r>
          </w:p>
        </w:tc>
        <w:tc>
          <w:tcPr>
            <w:tcW w:w="275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3.500</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560"/>
        <w:gridCol w:w="1701"/>
        <w:gridCol w:w="288"/>
        <w:gridCol w:w="1272"/>
        <w:gridCol w:w="1417"/>
        <w:gridCol w:w="587"/>
        <w:gridCol w:w="2445"/>
        <w:gridCol w:w="236"/>
      </w:tblGrid>
      <w:tr w:rsidR="00C96E62" w:rsidRPr="00C96E62" w:rsidTr="00C96E62">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Fenazaquin</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200g/l</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Tebufenpyrad</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w:t>
            </w:r>
          </w:p>
        </w:tc>
        <w:tc>
          <w:tcPr>
            <w:tcW w:w="1559"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Spirodiclofen</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Pyridaben</w:t>
            </w:r>
          </w:p>
        </w:tc>
        <w:tc>
          <w:tcPr>
            <w:tcW w:w="3050" w:type="dxa"/>
            <w:gridSpan w:val="3"/>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c>
          <w:tcPr>
            <w:tcW w:w="1560"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1.219</w:t>
            </w:r>
          </w:p>
        </w:tc>
        <w:tc>
          <w:tcPr>
            <w:tcW w:w="1701"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820</w:t>
            </w:r>
          </w:p>
        </w:tc>
        <w:tc>
          <w:tcPr>
            <w:tcW w:w="1559" w:type="dxa"/>
            <w:gridSpan w:val="2"/>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3.250</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5.200</w:t>
            </w:r>
          </w:p>
        </w:tc>
        <w:tc>
          <w:tcPr>
            <w:tcW w:w="3050" w:type="dxa"/>
            <w:gridSpan w:val="3"/>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gridAfter w:val="1"/>
          <w:wAfter w:w="20" w:type="dxa"/>
        </w:trPr>
        <w:tc>
          <w:tcPr>
            <w:tcW w:w="354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Toplam  İlaç</w:t>
            </w:r>
            <w:proofErr w:type="gramEnd"/>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B. T                               S.T</w:t>
            </w:r>
          </w:p>
        </w:tc>
        <w:tc>
          <w:tcPr>
            <w:tcW w:w="2445" w:type="dxa"/>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rPr>
          <w:gridAfter w:val="1"/>
          <w:wAfter w:w="20" w:type="dxa"/>
        </w:trPr>
        <w:tc>
          <w:tcPr>
            <w:tcW w:w="354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27.289 lt İlaç, 3.500 lt yağ </w:t>
            </w:r>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15/02/</w:t>
            </w:r>
            <w:proofErr w:type="gramStart"/>
            <w:r w:rsidRPr="00C96E62">
              <w:rPr>
                <w:rFonts w:ascii="Times New Roman" w:eastAsia="Times New Roman" w:hAnsi="Times New Roman" w:cs="Times New Roman"/>
                <w:sz w:val="24"/>
                <w:szCs w:val="24"/>
                <w:lang w:eastAsia="ar-SA"/>
              </w:rPr>
              <w:t>2015         10</w:t>
            </w:r>
            <w:proofErr w:type="gramEnd"/>
            <w:r w:rsidRPr="00C96E62">
              <w:rPr>
                <w:rFonts w:ascii="Times New Roman" w:eastAsia="Times New Roman" w:hAnsi="Times New Roman" w:cs="Times New Roman"/>
                <w:sz w:val="24"/>
                <w:szCs w:val="24"/>
                <w:lang w:eastAsia="ar-SA"/>
              </w:rPr>
              <w:t>/9/2015</w:t>
            </w:r>
          </w:p>
        </w:tc>
        <w:tc>
          <w:tcPr>
            <w:tcW w:w="2445" w:type="dxa"/>
            <w:tcBorders>
              <w:top w:val="nil"/>
              <w:left w:val="single" w:sz="4" w:space="0" w:color="000000"/>
              <w:bottom w:val="nil"/>
              <w:right w:val="nil"/>
            </w:tcBorders>
            <w:tcMar>
              <w:top w:w="0" w:type="dxa"/>
              <w:left w:w="0" w:type="dxa"/>
              <w:bottom w:w="0" w:type="dxa"/>
              <w:right w:w="0" w:type="dxa"/>
            </w:tcMar>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p>
        </w:tc>
      </w:tr>
      <w:tr w:rsidR="00C96E62" w:rsidRPr="00C96E62" w:rsidTr="00C96E62">
        <w:tc>
          <w:tcPr>
            <w:tcW w:w="15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8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39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1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17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KIRMIZI ÖRÜMCEK MÜC.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b/>
                <w:sz w:val="24"/>
                <w:szCs w:val="24"/>
                <w:lang w:eastAsia="ar-SA"/>
              </w:rPr>
              <w:t xml:space="preserve">(da.) </w:t>
            </w:r>
            <w:r w:rsidRPr="00C96E62">
              <w:rPr>
                <w:rFonts w:ascii="Times New Roman" w:eastAsia="Times New Roman" w:hAnsi="Times New Roman" w:cs="Times New Roman"/>
                <w:sz w:val="24"/>
                <w:szCs w:val="24"/>
                <w:lang w:eastAsia="ar-SA"/>
              </w:rPr>
              <w:t>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32.000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60.000</w:t>
            </w:r>
          </w:p>
        </w:tc>
      </w:tr>
    </w:tbl>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16- TURUNÇGİLLERDE YAPRAK GALERİ GÜVESİ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w:t>
      </w:r>
      <w:r w:rsidRPr="00C96E62">
        <w:rPr>
          <w:rFonts w:ascii="Times New Roman" w:eastAsia="Times New Roman" w:hAnsi="Times New Roman" w:cs="Times New Roman"/>
          <w:i/>
          <w:sz w:val="24"/>
          <w:szCs w:val="24"/>
          <w:lang w:eastAsia="ar-SA"/>
        </w:rPr>
        <w:t>Phyllocnistis citrella</w:t>
      </w: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İlimiz turunçgillerinin taze yaprak ve sürgünleri ile bazen de meyve kabuğunda önemli zararlar meydana getiren yaprak galeri güvesi özellikle genç fidanlarda daha fazla zarar meydana getirmektedir.</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2015 YILI TURUNÇ. YAPRAK GALERI GÜVESI MÜC. ICRT. CET.</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843"/>
        <w:gridCol w:w="1275"/>
        <w:gridCol w:w="993"/>
        <w:gridCol w:w="1417"/>
        <w:gridCol w:w="1594"/>
      </w:tblGrid>
      <w:tr w:rsidR="00C96E62" w:rsidRPr="00C96E62" w:rsidTr="00C96E62">
        <w:trPr>
          <w:cantSplit/>
        </w:trPr>
        <w:tc>
          <w:tcPr>
            <w:tcW w:w="1843"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Yapılan Icrt.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Toplam da.</w:t>
            </w:r>
          </w:p>
        </w:tc>
        <w:tc>
          <w:tcPr>
            <w:tcW w:w="993" w:type="dxa"/>
            <w:vMerge w:val="restart"/>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Tek</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Sarfedilen Etkili Madde (Kg-Lt)</w:t>
            </w:r>
          </w:p>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r>
      <w:tr w:rsidR="00C96E62" w:rsidRPr="00C96E62" w:rsidTr="00C96E62">
        <w:trPr>
          <w:cantSplit/>
        </w:trPr>
        <w:tc>
          <w:tcPr>
            <w:tcW w:w="1843"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Acetamiprid</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 g/l</w:t>
            </w:r>
          </w:p>
        </w:tc>
        <w:tc>
          <w:tcPr>
            <w:tcW w:w="159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Novaluron</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100 g/l</w:t>
            </w:r>
          </w:p>
        </w:tc>
      </w:tr>
      <w:tr w:rsidR="00C96E62" w:rsidRPr="00C96E62" w:rsidTr="00C96E62">
        <w:trPr>
          <w:cantSplit/>
        </w:trPr>
        <w:tc>
          <w:tcPr>
            <w:tcW w:w="1843"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24.000</w:t>
            </w:r>
          </w:p>
        </w:tc>
        <w:tc>
          <w:tcPr>
            <w:tcW w:w="1275"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24.000</w:t>
            </w:r>
          </w:p>
        </w:tc>
        <w:tc>
          <w:tcPr>
            <w:tcW w:w="993" w:type="dxa"/>
            <w:tcBorders>
              <w:top w:val="nil"/>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3-4</w:t>
            </w:r>
          </w:p>
        </w:tc>
        <w:tc>
          <w:tcPr>
            <w:tcW w:w="1417"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1.930</w:t>
            </w:r>
          </w:p>
        </w:tc>
        <w:tc>
          <w:tcPr>
            <w:tcW w:w="1594"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685</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418"/>
        <w:gridCol w:w="1559"/>
        <w:gridCol w:w="2694"/>
        <w:gridCol w:w="2586"/>
      </w:tblGrid>
      <w:tr w:rsidR="00C96E62" w:rsidRPr="00C96E62" w:rsidTr="00C96E62">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Abamectin</w:t>
            </w:r>
          </w:p>
        </w:tc>
        <w:tc>
          <w:tcPr>
            <w:tcW w:w="1559"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Toplam  İlaç</w:t>
            </w:r>
            <w:proofErr w:type="gramEnd"/>
          </w:p>
        </w:tc>
        <w:tc>
          <w:tcPr>
            <w:tcW w:w="258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Mücadeleye</w:t>
            </w:r>
          </w:p>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B. T                        S.T </w:t>
            </w:r>
          </w:p>
        </w:tc>
      </w:tr>
      <w:tr w:rsidR="00C96E62" w:rsidRPr="00C96E62" w:rsidTr="00C96E62">
        <w:tc>
          <w:tcPr>
            <w:tcW w:w="1418"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1.575</w:t>
            </w:r>
          </w:p>
        </w:tc>
        <w:tc>
          <w:tcPr>
            <w:tcW w:w="1559" w:type="dxa"/>
            <w:tcBorders>
              <w:top w:val="single" w:sz="4" w:space="0" w:color="000000"/>
              <w:left w:val="single" w:sz="4" w:space="0" w:color="000000"/>
              <w:bottom w:val="single" w:sz="4" w:space="0" w:color="000000"/>
              <w:right w:val="nil"/>
            </w:tcBorders>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4.190 lt.</w:t>
            </w:r>
          </w:p>
        </w:tc>
        <w:tc>
          <w:tcPr>
            <w:tcW w:w="2586" w:type="dxa"/>
            <w:tcBorders>
              <w:top w:val="single" w:sz="4" w:space="0" w:color="000000"/>
              <w:left w:val="single" w:sz="4" w:space="0" w:color="000000"/>
              <w:bottom w:val="single" w:sz="4" w:space="0" w:color="000000"/>
              <w:right w:val="single" w:sz="4" w:space="0" w:color="000000"/>
            </w:tcBorders>
            <w:hideMark/>
          </w:tcPr>
          <w:p w:rsidR="00C96E62" w:rsidRPr="00C96E62" w:rsidRDefault="00C96E62" w:rsidP="00C96E62">
            <w:pPr>
              <w:suppressAutoHyphens/>
              <w:snapToGrid w:val="0"/>
              <w:spacing w:after="0" w:line="240" w:lineRule="auto"/>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1/5/</w:t>
            </w:r>
            <w:proofErr w:type="gramStart"/>
            <w:r w:rsidRPr="00C96E62">
              <w:rPr>
                <w:rFonts w:ascii="Times New Roman" w:eastAsia="Times New Roman" w:hAnsi="Times New Roman" w:cs="Times New Roman"/>
                <w:sz w:val="24"/>
                <w:szCs w:val="24"/>
                <w:lang w:eastAsia="ar-SA"/>
              </w:rPr>
              <w:t>2015       15</w:t>
            </w:r>
            <w:proofErr w:type="gramEnd"/>
            <w:r w:rsidRPr="00C96E62">
              <w:rPr>
                <w:rFonts w:ascii="Times New Roman" w:eastAsia="Times New Roman" w:hAnsi="Times New Roman" w:cs="Times New Roman"/>
                <w:sz w:val="24"/>
                <w:szCs w:val="24"/>
                <w:lang w:eastAsia="ar-SA"/>
              </w:rPr>
              <w:t>/10/2015</w:t>
            </w:r>
          </w:p>
        </w:tc>
      </w:tr>
    </w:tbl>
    <w:p w:rsidR="00C96E62" w:rsidRPr="00C96E62" w:rsidRDefault="00C96E62" w:rsidP="00C96E62">
      <w:pPr>
        <w:suppressAutoHyphens/>
        <w:spacing w:after="0" w:line="240" w:lineRule="auto"/>
        <w:jc w:val="center"/>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center"/>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2016 YILI TURUNÇ. YAPRAK GALERI GÜVESI PROG. TEK.</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C96E62" w:rsidRPr="00C96E62" w:rsidTr="00C96E62">
        <w:tc>
          <w:tcPr>
            <w:tcW w:w="2268" w:type="dxa"/>
            <w:tcBorders>
              <w:top w:val="single" w:sz="8"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Programa Alınan Alan </w:t>
            </w:r>
          </w:p>
          <w:p w:rsidR="00C96E62" w:rsidRPr="00C96E62" w:rsidRDefault="00C96E62" w:rsidP="00C96E62">
            <w:pPr>
              <w:suppressAutoHyphens/>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(da.)  Y.Ç.M.</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6.000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3.200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3.600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2.400</w:t>
            </w:r>
          </w:p>
        </w:tc>
      </w:tr>
      <w:tr w:rsidR="00C96E62" w:rsidRPr="00C96E62" w:rsidTr="00C96E62">
        <w:tc>
          <w:tcPr>
            <w:tcW w:w="2268" w:type="dxa"/>
            <w:tcBorders>
              <w:top w:val="single" w:sz="4" w:space="0" w:color="000000"/>
              <w:left w:val="single" w:sz="8" w:space="0" w:color="000000"/>
              <w:bottom w:val="single" w:sz="4"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lastRenderedPageBreak/>
              <w:t>YÜREGIR</w:t>
            </w:r>
          </w:p>
        </w:tc>
        <w:tc>
          <w:tcPr>
            <w:tcW w:w="6024" w:type="dxa"/>
            <w:tcBorders>
              <w:top w:val="single" w:sz="4" w:space="0" w:color="000000"/>
              <w:left w:val="single" w:sz="4" w:space="0" w:color="000000"/>
              <w:bottom w:val="single" w:sz="4"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8.600</w:t>
            </w:r>
          </w:p>
        </w:tc>
      </w:tr>
      <w:tr w:rsidR="00C96E62" w:rsidRPr="00C96E62" w:rsidTr="00C96E62">
        <w:tc>
          <w:tcPr>
            <w:tcW w:w="2268" w:type="dxa"/>
            <w:tcBorders>
              <w:top w:val="single" w:sz="4" w:space="0" w:color="000000"/>
              <w:left w:val="single" w:sz="8" w:space="0" w:color="000000"/>
              <w:bottom w:val="single" w:sz="8" w:space="0" w:color="000000"/>
              <w:right w:val="nil"/>
            </w:tcBorders>
            <w:hideMark/>
          </w:tcPr>
          <w:p w:rsidR="00C96E62" w:rsidRPr="00C96E62" w:rsidRDefault="00C96E62" w:rsidP="00C96E62">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C96E62">
              <w:rPr>
                <w:rFonts w:ascii="Times New Roman" w:eastAsia="Times New Roman" w:hAnsi="Times New Roman" w:cs="Times New Roman"/>
                <w:b/>
                <w:i/>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C96E62" w:rsidRPr="00C96E62" w:rsidRDefault="00C96E62" w:rsidP="00C96E62">
            <w:pPr>
              <w:suppressAutoHyphens/>
              <w:snapToGrid w:val="0"/>
              <w:spacing w:after="0" w:line="240" w:lineRule="auto"/>
              <w:jc w:val="right"/>
              <w:rPr>
                <w:rFonts w:ascii="Times New Roman" w:eastAsia="Times New Roman" w:hAnsi="Times New Roman" w:cs="Times New Roman"/>
                <w:b/>
                <w:i/>
                <w:sz w:val="24"/>
                <w:szCs w:val="24"/>
                <w:lang w:eastAsia="ar-SA"/>
              </w:rPr>
            </w:pPr>
            <w:r w:rsidRPr="00C96E62">
              <w:rPr>
                <w:rFonts w:ascii="Times New Roman" w:eastAsia="Times New Roman" w:hAnsi="Times New Roman" w:cs="Times New Roman"/>
                <w:b/>
                <w:i/>
                <w:sz w:val="24"/>
                <w:szCs w:val="24"/>
                <w:lang w:eastAsia="ar-SA"/>
              </w:rPr>
              <w:t>24.000</w:t>
            </w:r>
          </w:p>
        </w:tc>
      </w:tr>
    </w:tbl>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17- TURUNÇGİL VIRÜSLERİ</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İlimiz  turunçgil</w:t>
      </w:r>
      <w:proofErr w:type="gramEnd"/>
      <w:r w:rsidRPr="00C96E62">
        <w:rPr>
          <w:rFonts w:ascii="Times New Roman" w:eastAsia="Times New Roman" w:hAnsi="Times New Roman" w:cs="Times New Roman"/>
          <w:sz w:val="24"/>
          <w:szCs w:val="24"/>
          <w:lang w:eastAsia="ar-SA"/>
        </w:rPr>
        <w:t xml:space="preserve"> çeşitlerinde gelişmeyi engelleyen, verimi azaltan virüs çeşitlerinden </w:t>
      </w:r>
      <w:r w:rsidRPr="00C96E62">
        <w:rPr>
          <w:rFonts w:ascii="Times New Roman" w:eastAsia="Times New Roman" w:hAnsi="Times New Roman" w:cs="Times New Roman"/>
          <w:b/>
          <w:bCs/>
          <w:sz w:val="24"/>
          <w:szCs w:val="24"/>
          <w:lang w:eastAsia="ar-SA"/>
        </w:rPr>
        <w:t>Taşlaşma (Impietratura), Palamutlaşma (Stabborn), Cüceleşme (Exocortis), Göçüren (Tristeza), Kavlama (Pserossis), Gözenek (Xyloporisis) gibi virüs çeşitleri görülmekle birlikte washington portakalları ve freomont mandarinlerinde yaygın olarak palamutlaşma virüsü görülmektedir</w:t>
      </w:r>
      <w:r w:rsidRPr="00C96E62">
        <w:rPr>
          <w:rFonts w:ascii="Times New Roman" w:eastAsia="Times New Roman" w:hAnsi="Times New Roman" w:cs="Times New Roman"/>
          <w:sz w:val="24"/>
          <w:szCs w:val="24"/>
          <w:lang w:eastAsia="ar-SA"/>
        </w:rPr>
        <w:t xml:space="preserve">. </w:t>
      </w:r>
      <w:proofErr w:type="gramStart"/>
      <w:r w:rsidRPr="00C96E62">
        <w:rPr>
          <w:rFonts w:ascii="Times New Roman" w:eastAsia="Times New Roman" w:hAnsi="Times New Roman" w:cs="Times New Roman"/>
          <w:sz w:val="24"/>
          <w:szCs w:val="24"/>
          <w:lang w:eastAsia="ar-SA"/>
        </w:rPr>
        <w:t>Son  yıllarda</w:t>
      </w:r>
      <w:proofErr w:type="gramEnd"/>
      <w:r w:rsidRPr="00C96E62">
        <w:rPr>
          <w:rFonts w:ascii="Times New Roman" w:eastAsia="Times New Roman" w:hAnsi="Times New Roman" w:cs="Times New Roman"/>
          <w:sz w:val="24"/>
          <w:szCs w:val="24"/>
          <w:lang w:eastAsia="ar-SA"/>
        </w:rPr>
        <w:t xml:space="preserve"> özellikle Mersin ilinde görülen Turunçgillerde yaprak kırışıklılık-buruşukluluk </w:t>
      </w:r>
      <w:r w:rsidRPr="00C96E62">
        <w:rPr>
          <w:rFonts w:ascii="Times New Roman" w:eastAsia="Times New Roman" w:hAnsi="Times New Roman" w:cs="Times New Roman"/>
          <w:b/>
          <w:bCs/>
          <w:sz w:val="24"/>
          <w:szCs w:val="24"/>
          <w:lang w:eastAsia="ar-SA"/>
        </w:rPr>
        <w:t>(Crinkly leaf virus) hastalığı</w:t>
      </w:r>
      <w:r w:rsidRPr="00C96E62">
        <w:rPr>
          <w:rFonts w:ascii="Times New Roman" w:eastAsia="Times New Roman" w:hAnsi="Times New Roman" w:cs="Times New Roman"/>
          <w:sz w:val="24"/>
          <w:szCs w:val="24"/>
          <w:lang w:eastAsia="ar-SA"/>
        </w:rPr>
        <w:t xml:space="preserve"> ile bulaşık alanlar tespit edilmiştir. Hastalık İlimizde de görülmektedir. Üreticiler fidan alımı konusunda ve hastalığın önemi konusunda uyarılmaktadır.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Ayrıca “Citrus Greening Bacterium” (Narenciye Yeşillendirme),”Citrus yellow vein clearing V.” (Turunçgil Sarı Damar Açılması virüsü) ve “Anoplophora chinensis”(T.Uzun Antenli Böceği) 2015 </w:t>
      </w:r>
      <w:proofErr w:type="gramStart"/>
      <w:r w:rsidRPr="00C96E62">
        <w:rPr>
          <w:rFonts w:ascii="Times New Roman" w:eastAsia="Times New Roman" w:hAnsi="Times New Roman" w:cs="Times New Roman"/>
          <w:sz w:val="24"/>
          <w:szCs w:val="24"/>
          <w:lang w:eastAsia="ar-SA"/>
        </w:rPr>
        <w:t>yılında  survey</w:t>
      </w:r>
      <w:proofErr w:type="gramEnd"/>
      <w:r w:rsidRPr="00C96E62">
        <w:rPr>
          <w:rFonts w:ascii="Times New Roman" w:eastAsia="Times New Roman" w:hAnsi="Times New Roman" w:cs="Times New Roman"/>
          <w:sz w:val="24"/>
          <w:szCs w:val="24"/>
          <w:lang w:eastAsia="ar-SA"/>
        </w:rPr>
        <w:t xml:space="preserve"> programına (Keşif) alınmıştır.</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 xml:space="preserve">1 XII- SEBZE - BOSTAN HASTALIK VE ZARARLILARI  </w:t>
      </w:r>
    </w:p>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2015 yılında ilimizde 381.542 da alanda sebze üretimi yapılmaktadır.</w:t>
      </w:r>
      <w:r w:rsidRPr="00C96E62">
        <w:rPr>
          <w:rFonts w:ascii="Times New Roman" w:eastAsia="Times New Roman" w:hAnsi="Times New Roman" w:cs="Times New Roman"/>
          <w:color w:val="FF0000"/>
          <w:sz w:val="24"/>
          <w:szCs w:val="24"/>
          <w:lang w:eastAsia="tr-TR"/>
        </w:rPr>
        <w:t xml:space="preserve">  </w:t>
      </w:r>
      <w:r w:rsidRPr="00C96E62">
        <w:rPr>
          <w:rFonts w:ascii="Times New Roman" w:eastAsia="Times New Roman" w:hAnsi="Times New Roman" w:cs="Times New Roman"/>
          <w:sz w:val="24"/>
          <w:szCs w:val="24"/>
          <w:lang w:eastAsia="tr-TR"/>
        </w:rPr>
        <w:t xml:space="preserve">Sebze ve bostan hastalıkları ve zararlıları için toplam 86.571 Kg/l Fungusit,  25.809 Kg/l İnsektisit ve Soğanda 2.000 Kg/l Herbisit kullanılmıştır. </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İlimizde gerek tarla şartlarında gerekse örtü altında sebze ve bostan ekilişi yapılan köylere gidilerek yayım çalışmalarına ağırlık verilmiş; üreticilere teknik talimata uygun ilaç kullanılması, bilhassa taze yenen sebzelerde hasada yakın devrelerde hastalık ve zararlılara karşı yapılacak ilaçlamalarda son ilaçlama ile hasat arasında geçen süreye dikkat edilmesi, doz aşımı, ilaç kalıntısı ve sonuçları hakkında detaylı bilgiler verilmiştir.</w:t>
      </w:r>
      <w:proofErr w:type="gramEnd"/>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Gerek bu çalışmalar sırasında gerekse pamuk sezonunda oluşturulan mücadele ekiplerince üreticilere çeşitli sebze hastalık ve zararlılarına ait çiftçi mektubu dağıtılmıştır. </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Bölgemizde genel olarak bilhassa kavun ve karpuzlarda kabala sistemi ile yaygın olarak alım ve satımlar yapılmaktadır. Kabala sistemiyle mal alan şahısların çoğu mücadele işlerini bilmemektedir. Ancak esas üreticiye bir veya iki defa ilaç kullanırsan karpuzunu, kavununu satın alırım diye şart koşmaktadır. Bu durum ise yanlış ve zamansız ilaçlamalara sebep olmaktadır.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bCs/>
          <w:iCs/>
          <w:sz w:val="24"/>
          <w:szCs w:val="24"/>
          <w:lang w:eastAsia="tr-TR"/>
        </w:rPr>
        <w:t xml:space="preserve">İç ve dış karantina listemizde olan Tuta absoluta (Domates Güvesi) ile </w:t>
      </w:r>
      <w:r w:rsidRPr="00C96E62">
        <w:rPr>
          <w:rFonts w:ascii="Times New Roman" w:eastAsia="Times New Roman" w:hAnsi="Times New Roman" w:cs="Times New Roman"/>
          <w:sz w:val="24"/>
          <w:szCs w:val="24"/>
          <w:lang w:eastAsia="tr-TR"/>
        </w:rPr>
        <w:t xml:space="preserve">mücadele yapıldığında </w:t>
      </w:r>
      <w:r w:rsidRPr="00C96E62">
        <w:rPr>
          <w:rFonts w:ascii="Times New Roman" w:eastAsia="Times New Roman" w:hAnsi="Times New Roman" w:cs="Times New Roman"/>
          <w:bCs/>
          <w:sz w:val="24"/>
          <w:szCs w:val="24"/>
          <w:lang w:eastAsia="tr-TR"/>
        </w:rPr>
        <w:t>% 1-5</w:t>
      </w:r>
      <w:r w:rsidRPr="00C96E62">
        <w:rPr>
          <w:rFonts w:ascii="Times New Roman" w:eastAsia="Times New Roman" w:hAnsi="Times New Roman" w:cs="Times New Roman"/>
          <w:sz w:val="24"/>
          <w:szCs w:val="24"/>
          <w:lang w:eastAsia="tr-TR"/>
        </w:rPr>
        <w:t xml:space="preserve"> oranında ürün kayıpları görülebilmektedir. Bu nedenle kimyasal mücadelenin zamanında ve tavsiye edilen dozda yapılması konusunda, İl ve İlçe Müdürlüklerimizce çiftçi eğitim çalışmaları yapılmış, broşür, liflet ve çiftçi mektupları dağıtılarak zararlı kontrol altına alınmıştır.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ind w:left="568"/>
        <w:jc w:val="both"/>
        <w:outlineLvl w:val="0"/>
        <w:rPr>
          <w:rFonts w:ascii="Times New Roman" w:eastAsia="Times New Roman" w:hAnsi="Times New Roman" w:cs="Times New Roman"/>
          <w:b/>
          <w:sz w:val="24"/>
          <w:szCs w:val="24"/>
          <w:u w:val="single"/>
          <w:lang w:eastAsia="tr-TR"/>
        </w:rPr>
      </w:pPr>
      <w:proofErr w:type="gramStart"/>
      <w:r w:rsidRPr="00C96E62">
        <w:rPr>
          <w:rFonts w:ascii="Times New Roman" w:eastAsia="Times New Roman" w:hAnsi="Times New Roman" w:cs="Times New Roman"/>
          <w:b/>
          <w:sz w:val="24"/>
          <w:szCs w:val="24"/>
          <w:u w:val="single"/>
          <w:lang w:eastAsia="tr-TR"/>
        </w:rPr>
        <w:t>PATLICANLARDA  KÜLLEME</w:t>
      </w:r>
      <w:proofErr w:type="gramEnd"/>
      <w:r w:rsidRPr="00C96E62">
        <w:rPr>
          <w:rFonts w:ascii="Times New Roman" w:eastAsia="Times New Roman" w:hAnsi="Times New Roman" w:cs="Times New Roman"/>
          <w:b/>
          <w:sz w:val="24"/>
          <w:szCs w:val="24"/>
          <w:u w:val="single"/>
          <w:lang w:eastAsia="tr-TR"/>
        </w:rPr>
        <w:t xml:space="preserve"> (Leucillula taurica)</w:t>
      </w:r>
    </w:p>
    <w:p w:rsidR="00C96E62" w:rsidRPr="00C96E62" w:rsidRDefault="00C96E62" w:rsidP="00C96E62">
      <w:pPr>
        <w:spacing w:after="0" w:line="240" w:lineRule="auto"/>
        <w:jc w:val="both"/>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iklim koşulları elverişli olduğu için külleme hastalığı her sene sebze ekilişlerinde görülmektedir. Üreticiler hastalığın belirtilerini iyi bildiğinden zamanında ilaçlama yapmakta ve verilen ilaçlar ile hastalığı kontrol altına tutabilmektedirler. 2016 Yılı mücadele programına alınmasının uygun olacağı kanısındayız.</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r w:rsidRPr="00C96E62">
        <w:rPr>
          <w:rFonts w:ascii="Times New Roman" w:eastAsia="Times New Roman" w:hAnsi="Times New Roman" w:cs="Times New Roman"/>
          <w:b/>
          <w:sz w:val="24"/>
          <w:szCs w:val="24"/>
          <w:u w:val="single"/>
          <w:lang w:eastAsia="tr-TR"/>
        </w:rPr>
        <w:t xml:space="preserve">2015 YILI </w:t>
      </w:r>
      <w:proofErr w:type="gramStart"/>
      <w:r w:rsidRPr="00C96E62">
        <w:rPr>
          <w:rFonts w:ascii="Times New Roman" w:eastAsia="Times New Roman" w:hAnsi="Times New Roman" w:cs="Times New Roman"/>
          <w:b/>
          <w:sz w:val="24"/>
          <w:szCs w:val="24"/>
          <w:u w:val="single"/>
          <w:lang w:eastAsia="tr-TR"/>
        </w:rPr>
        <w:t>PATLICANLARDA  KÜLLEME</w:t>
      </w:r>
      <w:proofErr w:type="gramEnd"/>
      <w:r w:rsidRPr="00C96E62">
        <w:rPr>
          <w:rFonts w:ascii="Times New Roman" w:eastAsia="Times New Roman" w:hAnsi="Times New Roman" w:cs="Times New Roman"/>
          <w:b/>
          <w:sz w:val="24"/>
          <w:szCs w:val="24"/>
          <w:u w:val="single"/>
          <w:lang w:eastAsia="tr-TR"/>
        </w:rPr>
        <w:t xml:space="preserve"> MÜC. ICRT. CET.</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tbl>
      <w:tblPr>
        <w:tblW w:w="1005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275"/>
        <w:gridCol w:w="160"/>
        <w:gridCol w:w="671"/>
        <w:gridCol w:w="720"/>
        <w:gridCol w:w="160"/>
        <w:gridCol w:w="573"/>
        <w:gridCol w:w="160"/>
        <w:gridCol w:w="741"/>
        <w:gridCol w:w="160"/>
        <w:gridCol w:w="243"/>
        <w:gridCol w:w="357"/>
        <w:gridCol w:w="379"/>
        <w:gridCol w:w="425"/>
        <w:gridCol w:w="413"/>
        <w:gridCol w:w="311"/>
        <w:gridCol w:w="277"/>
        <w:gridCol w:w="610"/>
        <w:gridCol w:w="455"/>
        <w:gridCol w:w="160"/>
        <w:gridCol w:w="601"/>
        <w:gridCol w:w="1230"/>
        <w:gridCol w:w="160"/>
      </w:tblGrid>
      <w:tr w:rsidR="00C96E62" w:rsidRPr="00C96E62" w:rsidTr="00C96E62">
        <w:trPr>
          <w:gridAfter w:val="1"/>
          <w:wAfter w:w="160" w:type="dxa"/>
          <w:cantSplit/>
        </w:trPr>
        <w:tc>
          <w:tcPr>
            <w:tcW w:w="809"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106"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745" w:type="dxa"/>
            <w:gridSpan w:val="17"/>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230" w:type="dxa"/>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tc>
      </w:tr>
      <w:tr w:rsidR="00C96E62" w:rsidRPr="00C96E62" w:rsidTr="00C96E62">
        <w:trPr>
          <w:gridAfter w:val="1"/>
          <w:wAfter w:w="160" w:type="dxa"/>
          <w:cantSplit/>
        </w:trPr>
        <w:tc>
          <w:tcPr>
            <w:tcW w:w="809"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06"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493" w:type="dxa"/>
            <w:gridSpan w:val="9"/>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036"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6"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cantSplit/>
        </w:trPr>
        <w:tc>
          <w:tcPr>
            <w:tcW w:w="809"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06"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80"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1474"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139"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9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6"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9"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06"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22.000</w:t>
            </w:r>
          </w:p>
        </w:tc>
        <w:tc>
          <w:tcPr>
            <w:tcW w:w="88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74"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39"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p>
        </w:tc>
        <w:tc>
          <w:tcPr>
            <w:tcW w:w="8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6"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22.000</w:t>
            </w:r>
          </w:p>
        </w:tc>
        <w:tc>
          <w:tcPr>
            <w:tcW w:w="1230"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2-3</w:t>
            </w:r>
          </w:p>
        </w:tc>
      </w:tr>
      <w:tr w:rsidR="00C96E62" w:rsidRPr="00C96E62" w:rsidTr="00C96E62">
        <w:tc>
          <w:tcPr>
            <w:tcW w:w="1244"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67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1453"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6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60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 İlaç</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kg/lt</w:t>
            </w:r>
          </w:p>
        </w:tc>
        <w:tc>
          <w:tcPr>
            <w:tcW w:w="134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151"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c>
          <w:tcPr>
            <w:tcW w:w="1244"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67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1453"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u w:val="single"/>
                <w:lang w:val="en-US" w:eastAsia="tr-TR"/>
              </w:rPr>
            </w:pPr>
          </w:p>
        </w:tc>
        <w:tc>
          <w:tcPr>
            <w:tcW w:w="106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60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1.603</w:t>
            </w:r>
          </w:p>
        </w:tc>
        <w:tc>
          <w:tcPr>
            <w:tcW w:w="134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15.01.2015</w:t>
            </w:r>
          </w:p>
        </w:tc>
        <w:tc>
          <w:tcPr>
            <w:tcW w:w="2151"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15.09.2015</w:t>
            </w:r>
          </w:p>
        </w:tc>
      </w:tr>
      <w:tr w:rsidR="00C96E62" w:rsidRPr="00C96E62" w:rsidTr="00C96E62">
        <w:tc>
          <w:tcPr>
            <w:tcW w:w="80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4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5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2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1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1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7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1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5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0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3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tbl>
      <w:tblPr>
        <w:tblStyle w:val="TabloKlavuzu"/>
        <w:tblW w:w="0" w:type="auto"/>
        <w:tblLook w:val="04A0" w:firstRow="1" w:lastRow="0" w:firstColumn="1" w:lastColumn="0" w:noHBand="0" w:noVBand="1"/>
      </w:tblPr>
      <w:tblGrid>
        <w:gridCol w:w="2303"/>
        <w:gridCol w:w="2303"/>
        <w:gridCol w:w="2303"/>
        <w:gridCol w:w="2303"/>
      </w:tblGrid>
      <w:tr w:rsidR="00C96E62" w:rsidRPr="00C96E62" w:rsidTr="00C96E62">
        <w:tc>
          <w:tcPr>
            <w:tcW w:w="2303" w:type="dxa"/>
          </w:tcPr>
          <w:p w:rsidR="00C96E62" w:rsidRPr="00C96E62" w:rsidRDefault="00C96E62" w:rsidP="00C96E62">
            <w:pPr>
              <w:autoSpaceDE w:val="0"/>
              <w:autoSpaceDN w:val="0"/>
              <w:adjustRightInd w:val="0"/>
              <w:rPr>
                <w:color w:val="000000"/>
              </w:rPr>
            </w:pPr>
            <w:r w:rsidRPr="00C96E62">
              <w:rPr>
                <w:b/>
                <w:bCs/>
                <w:color w:val="000000"/>
              </w:rPr>
              <w:t>Etkili Madde</w:t>
            </w:r>
          </w:p>
          <w:p w:rsidR="00C96E62" w:rsidRPr="00C96E62" w:rsidRDefault="00C96E62" w:rsidP="00C96E62">
            <w:pPr>
              <w:suppressAutoHyphens/>
              <w:rPr>
                <w:lang w:val="en-US" w:eastAsia="ar-SA"/>
              </w:rPr>
            </w:pP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İlaç Miktarı</w:t>
            </w:r>
          </w:p>
          <w:p w:rsidR="00C96E62" w:rsidRPr="00C96E62" w:rsidRDefault="00C96E62" w:rsidP="00C96E62">
            <w:pPr>
              <w:suppressAutoHyphens/>
              <w:jc w:val="center"/>
              <w:rPr>
                <w:lang w:val="en-US" w:eastAsia="ar-SA"/>
              </w:rPr>
            </w:pPr>
            <w:r w:rsidRPr="00C96E62">
              <w:rPr>
                <w:b/>
                <w:bCs/>
                <w:lang w:val="en-US" w:eastAsia="ar-SA"/>
              </w:rPr>
              <w:t>(Toplam)</w:t>
            </w: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Birimi</w:t>
            </w:r>
          </w:p>
          <w:p w:rsidR="00C96E62" w:rsidRPr="00C96E62" w:rsidRDefault="00C96E62" w:rsidP="00C96E62">
            <w:pPr>
              <w:suppressAutoHyphens/>
              <w:jc w:val="center"/>
              <w:rPr>
                <w:lang w:val="en-US" w:eastAsia="ar-SA"/>
              </w:rPr>
            </w:pPr>
          </w:p>
        </w:tc>
        <w:tc>
          <w:tcPr>
            <w:tcW w:w="2303" w:type="dxa"/>
          </w:tcPr>
          <w:p w:rsidR="00C96E62" w:rsidRPr="00C96E62" w:rsidRDefault="00C96E62" w:rsidP="00C96E62">
            <w:pPr>
              <w:autoSpaceDE w:val="0"/>
              <w:autoSpaceDN w:val="0"/>
              <w:adjustRightInd w:val="0"/>
              <w:jc w:val="center"/>
              <w:rPr>
                <w:color w:val="000000"/>
              </w:rPr>
            </w:pPr>
            <w:proofErr w:type="gramStart"/>
            <w:r w:rsidRPr="00C96E62">
              <w:rPr>
                <w:b/>
                <w:bCs/>
                <w:color w:val="000000"/>
              </w:rPr>
              <w:t>Formülizasyon  Tipi</w:t>
            </w:r>
            <w:proofErr w:type="gramEnd"/>
          </w:p>
          <w:p w:rsidR="00C96E62" w:rsidRPr="00C96E62" w:rsidRDefault="00C96E62" w:rsidP="00C96E62">
            <w:pPr>
              <w:suppressAutoHyphens/>
              <w:jc w:val="center"/>
              <w:rPr>
                <w:lang w:val="en-US" w:eastAsia="ar-SA"/>
              </w:rPr>
            </w:pPr>
          </w:p>
        </w:tc>
      </w:tr>
      <w:tr w:rsidR="00C96E62" w:rsidRPr="00C96E62" w:rsidTr="00C96E62">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Triadimenol 250g/l</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440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EC</w:t>
            </w:r>
          </w:p>
        </w:tc>
      </w:tr>
      <w:tr w:rsidR="00C96E62" w:rsidRPr="00C96E62" w:rsidTr="00C96E62">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Kükürt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1.000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Penconazole 100 g/l</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163</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EC</w:t>
            </w:r>
          </w:p>
        </w:tc>
      </w:tr>
      <w:tr w:rsidR="00C96E62" w:rsidRPr="00C96E62" w:rsidTr="00C96E62">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TOPLAM</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1.603</w:t>
            </w:r>
          </w:p>
        </w:tc>
        <w:tc>
          <w:tcPr>
            <w:tcW w:w="2303" w:type="dxa"/>
          </w:tcPr>
          <w:p w:rsidR="00C96E62" w:rsidRPr="00C96E62" w:rsidRDefault="00C96E62" w:rsidP="00C96E62">
            <w:pPr>
              <w:suppressAutoHyphens/>
              <w:jc w:val="center"/>
              <w:rPr>
                <w:sz w:val="24"/>
                <w:szCs w:val="24"/>
                <w:lang w:val="en-US" w:eastAsia="ar-SA"/>
              </w:rPr>
            </w:pPr>
          </w:p>
        </w:tc>
        <w:tc>
          <w:tcPr>
            <w:tcW w:w="2303" w:type="dxa"/>
          </w:tcPr>
          <w:p w:rsidR="00C96E62" w:rsidRPr="00C96E62" w:rsidRDefault="00C96E62" w:rsidP="00C96E62">
            <w:pPr>
              <w:suppressAutoHyphens/>
              <w:jc w:val="center"/>
              <w:rPr>
                <w:sz w:val="24"/>
                <w:szCs w:val="24"/>
                <w:lang w:val="en-US" w:eastAsia="ar-SA"/>
              </w:rPr>
            </w:pPr>
          </w:p>
        </w:tc>
      </w:tr>
    </w:tbl>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left="709"/>
        <w:jc w:val="center"/>
        <w:outlineLvl w:val="0"/>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PATLICANGİLLERDE KÜLLEME MÜC. PROG. TEK.</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nil"/>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2.000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5.000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4.000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22.000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eastAsia="tr-TR"/>
        </w:rPr>
        <w:t>KABAKGİLLERDE KÜLLEME (Erysiphe cichoracearum D.C.)</w:t>
      </w:r>
    </w:p>
    <w:p w:rsidR="00C96E62" w:rsidRPr="00C96E62" w:rsidRDefault="00C96E62" w:rsidP="00C96E62">
      <w:pPr>
        <w:spacing w:after="0" w:line="240" w:lineRule="auto"/>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iklim koşulları elverişli olduğu için külleme hastalığı her sene bostan sahalarında görülmektedir. Üreticiler hastalığın belirtilerini iyi bildiklerinden zamanında mücadele yapmakta ve önerilen ilaçlar ile hastalık kontrol altında tutulabilmektedir.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Hastalık seralarda yetiştirilen bostanlarda erken devrede görülmesine rağmen tarla şartlarında yetiştirilen bostanlarda bilhassa karpuzlarda hasada yakın devrede görülmektedir.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programına alınmasının uygun olacağı kanaatindeyiz.</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2015 YILI KABAKGİLLERDE </w:t>
      </w:r>
      <w:proofErr w:type="gramStart"/>
      <w:r w:rsidRPr="00C96E62">
        <w:rPr>
          <w:rFonts w:ascii="Times New Roman" w:eastAsia="Times New Roman" w:hAnsi="Times New Roman" w:cs="Times New Roman"/>
          <w:b/>
          <w:sz w:val="24"/>
          <w:szCs w:val="24"/>
          <w:u w:val="single"/>
          <w:lang w:eastAsia="tr-TR"/>
        </w:rPr>
        <w:t>KÜLLEME  MÜC</w:t>
      </w:r>
      <w:proofErr w:type="gramEnd"/>
      <w:r w:rsidRPr="00C96E62">
        <w:rPr>
          <w:rFonts w:ascii="Times New Roman" w:eastAsia="Times New Roman" w:hAnsi="Times New Roman" w:cs="Times New Roman"/>
          <w:b/>
          <w:sz w:val="24"/>
          <w:szCs w:val="24"/>
          <w:u w:val="single"/>
          <w:lang w:eastAsia="tr-TR"/>
        </w:rPr>
        <w:t>. ICRT. CET.</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p>
    <w:tbl>
      <w:tblPr>
        <w:tblW w:w="1134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8"/>
        <w:gridCol w:w="387"/>
        <w:gridCol w:w="160"/>
        <w:gridCol w:w="462"/>
        <w:gridCol w:w="617"/>
        <w:gridCol w:w="12"/>
        <w:gridCol w:w="148"/>
        <w:gridCol w:w="27"/>
        <w:gridCol w:w="133"/>
        <w:gridCol w:w="578"/>
        <w:gridCol w:w="236"/>
        <w:gridCol w:w="174"/>
        <w:gridCol w:w="93"/>
        <w:gridCol w:w="287"/>
        <w:gridCol w:w="390"/>
        <w:gridCol w:w="267"/>
        <w:gridCol w:w="160"/>
        <w:gridCol w:w="190"/>
        <w:gridCol w:w="154"/>
        <w:gridCol w:w="250"/>
        <w:gridCol w:w="545"/>
        <w:gridCol w:w="160"/>
        <w:gridCol w:w="160"/>
        <w:gridCol w:w="160"/>
        <w:gridCol w:w="50"/>
        <w:gridCol w:w="629"/>
        <w:gridCol w:w="160"/>
        <w:gridCol w:w="160"/>
        <w:gridCol w:w="254"/>
        <w:gridCol w:w="468"/>
        <w:gridCol w:w="160"/>
        <w:gridCol w:w="321"/>
        <w:gridCol w:w="281"/>
        <w:gridCol w:w="212"/>
        <w:gridCol w:w="247"/>
        <w:gridCol w:w="160"/>
        <w:gridCol w:w="330"/>
        <w:gridCol w:w="194"/>
        <w:gridCol w:w="936"/>
        <w:gridCol w:w="169"/>
      </w:tblGrid>
      <w:tr w:rsidR="00C96E62" w:rsidRPr="00C96E62" w:rsidTr="00C96E62">
        <w:trPr>
          <w:gridAfter w:val="2"/>
          <w:wAfter w:w="1105" w:type="dxa"/>
          <w:cantSplit/>
        </w:trPr>
        <w:tc>
          <w:tcPr>
            <w:tcW w:w="868"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009"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lastRenderedPageBreak/>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7224" w:type="dxa"/>
            <w:gridSpan w:val="29"/>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lastRenderedPageBreak/>
              <w:t>Yapılan İcraat</w:t>
            </w:r>
          </w:p>
        </w:tc>
        <w:tc>
          <w:tcPr>
            <w:tcW w:w="1143" w:type="dxa"/>
            <w:gridSpan w:val="5"/>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gridAfter w:val="2"/>
          <w:wAfter w:w="1105" w:type="dxa"/>
          <w:cantSplit/>
        </w:trPr>
        <w:tc>
          <w:tcPr>
            <w:tcW w:w="868"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00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312" w:type="dxa"/>
            <w:gridSpan w:val="1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682" w:type="dxa"/>
            <w:gridSpan w:val="11"/>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0" w:type="dxa"/>
            <w:gridSpan w:val="4"/>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43" w:type="dxa"/>
            <w:gridSpan w:val="5"/>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2"/>
          <w:wAfter w:w="1105" w:type="dxa"/>
          <w:cantSplit/>
        </w:trPr>
        <w:tc>
          <w:tcPr>
            <w:tcW w:w="868"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00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04"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1214" w:type="dxa"/>
            <w:gridSpan w:val="5"/>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294" w:type="dxa"/>
            <w:gridSpan w:val="5"/>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1479"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03"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0" w:type="dxa"/>
            <w:gridSpan w:val="4"/>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43" w:type="dxa"/>
            <w:gridSpan w:val="5"/>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2"/>
          <w:wAfter w:w="1105" w:type="dxa"/>
        </w:trPr>
        <w:tc>
          <w:tcPr>
            <w:tcW w:w="86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0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56.500</w:t>
            </w:r>
          </w:p>
        </w:tc>
        <w:tc>
          <w:tcPr>
            <w:tcW w:w="804"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4"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94"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p>
        </w:tc>
        <w:tc>
          <w:tcPr>
            <w:tcW w:w="1479"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03"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56.500</w:t>
            </w:r>
          </w:p>
        </w:tc>
        <w:tc>
          <w:tcPr>
            <w:tcW w:w="1230"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56.500</w:t>
            </w:r>
          </w:p>
        </w:tc>
        <w:tc>
          <w:tcPr>
            <w:tcW w:w="1143" w:type="dxa"/>
            <w:gridSpan w:val="5"/>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r w:rsidRPr="00C96E62">
              <w:rPr>
                <w:rFonts w:ascii="Times New Roman" w:eastAsia="Times New Roman" w:hAnsi="Times New Roman" w:cs="Times New Roman"/>
                <w:i/>
                <w:sz w:val="24"/>
                <w:szCs w:val="24"/>
                <w:lang w:val="en-US" w:eastAsia="tr-TR"/>
              </w:rPr>
              <w:t>1-4</w:t>
            </w:r>
          </w:p>
        </w:tc>
      </w:tr>
      <w:tr w:rsidR="00C96E62" w:rsidRPr="00C96E62" w:rsidTr="00C96E62">
        <w:trPr>
          <w:gridAfter w:val="2"/>
          <w:wAfter w:w="1105" w:type="dxa"/>
          <w:cantSplit/>
        </w:trPr>
        <w:tc>
          <w:tcPr>
            <w:tcW w:w="10244" w:type="dxa"/>
            <w:gridSpan w:val="38"/>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SARFEDİLEN İLAÇ </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(Ticari Adı)</w:t>
            </w:r>
          </w:p>
        </w:tc>
      </w:tr>
      <w:tr w:rsidR="00C96E62" w:rsidRPr="00C96E62" w:rsidTr="00C96E62">
        <w:trPr>
          <w:gridAfter w:val="2"/>
          <w:wAfter w:w="1105" w:type="dxa"/>
        </w:trPr>
        <w:tc>
          <w:tcPr>
            <w:tcW w:w="125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1251"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738" w:type="dxa"/>
            <w:gridSpan w:val="3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rPr>
          <w:gridAfter w:val="2"/>
          <w:wAfter w:w="1105" w:type="dxa"/>
        </w:trPr>
        <w:tc>
          <w:tcPr>
            <w:tcW w:w="125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01.01.2015</w:t>
            </w:r>
          </w:p>
        </w:tc>
        <w:tc>
          <w:tcPr>
            <w:tcW w:w="1251"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29.09.2015</w:t>
            </w:r>
          </w:p>
        </w:tc>
        <w:tc>
          <w:tcPr>
            <w:tcW w:w="7738" w:type="dxa"/>
            <w:gridSpan w:val="3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c>
          <w:tcPr>
            <w:tcW w:w="1255"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79"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7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7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8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9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6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5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4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79"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22"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2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3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3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tbl>
      <w:tblPr>
        <w:tblStyle w:val="TabloKlavuzu"/>
        <w:tblW w:w="0" w:type="auto"/>
        <w:tblLook w:val="04A0" w:firstRow="1" w:lastRow="0" w:firstColumn="1" w:lastColumn="0" w:noHBand="0" w:noVBand="1"/>
      </w:tblPr>
      <w:tblGrid>
        <w:gridCol w:w="2518"/>
        <w:gridCol w:w="2088"/>
        <w:gridCol w:w="2303"/>
        <w:gridCol w:w="2303"/>
      </w:tblGrid>
      <w:tr w:rsidR="00C96E62" w:rsidRPr="00C96E62" w:rsidTr="00C96E62">
        <w:tc>
          <w:tcPr>
            <w:tcW w:w="2518" w:type="dxa"/>
          </w:tcPr>
          <w:p w:rsidR="00C96E62" w:rsidRPr="00C96E62" w:rsidRDefault="00C96E62" w:rsidP="00C96E62">
            <w:pPr>
              <w:autoSpaceDE w:val="0"/>
              <w:autoSpaceDN w:val="0"/>
              <w:adjustRightInd w:val="0"/>
              <w:rPr>
                <w:color w:val="000000"/>
              </w:rPr>
            </w:pPr>
            <w:r w:rsidRPr="00C96E62">
              <w:rPr>
                <w:b/>
                <w:bCs/>
                <w:color w:val="000000"/>
              </w:rPr>
              <w:t>Etkili Madde</w:t>
            </w:r>
          </w:p>
          <w:p w:rsidR="00C96E62" w:rsidRPr="00C96E62" w:rsidRDefault="00C96E62" w:rsidP="00C96E62">
            <w:pPr>
              <w:suppressAutoHyphens/>
              <w:rPr>
                <w:lang w:val="en-US" w:eastAsia="ar-SA"/>
              </w:rPr>
            </w:pPr>
          </w:p>
        </w:tc>
        <w:tc>
          <w:tcPr>
            <w:tcW w:w="2088" w:type="dxa"/>
          </w:tcPr>
          <w:p w:rsidR="00C96E62" w:rsidRPr="00C96E62" w:rsidRDefault="00C96E62" w:rsidP="00C96E62">
            <w:pPr>
              <w:autoSpaceDE w:val="0"/>
              <w:autoSpaceDN w:val="0"/>
              <w:adjustRightInd w:val="0"/>
              <w:jc w:val="center"/>
              <w:rPr>
                <w:color w:val="000000"/>
              </w:rPr>
            </w:pPr>
            <w:r w:rsidRPr="00C96E62">
              <w:rPr>
                <w:b/>
                <w:bCs/>
                <w:color w:val="000000"/>
              </w:rPr>
              <w:t>İlaç Miktarı</w:t>
            </w:r>
          </w:p>
          <w:p w:rsidR="00C96E62" w:rsidRPr="00C96E62" w:rsidRDefault="00C96E62" w:rsidP="00C96E62">
            <w:pPr>
              <w:suppressAutoHyphens/>
              <w:jc w:val="center"/>
              <w:rPr>
                <w:lang w:val="en-US" w:eastAsia="ar-SA"/>
              </w:rPr>
            </w:pPr>
            <w:r w:rsidRPr="00C96E62">
              <w:rPr>
                <w:b/>
                <w:bCs/>
                <w:lang w:val="en-US" w:eastAsia="ar-SA"/>
              </w:rPr>
              <w:t>(Toplam)</w:t>
            </w: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Birimi</w:t>
            </w:r>
          </w:p>
          <w:p w:rsidR="00C96E62" w:rsidRPr="00C96E62" w:rsidRDefault="00C96E62" w:rsidP="00C96E62">
            <w:pPr>
              <w:suppressAutoHyphens/>
              <w:jc w:val="center"/>
              <w:rPr>
                <w:lang w:val="en-US" w:eastAsia="ar-SA"/>
              </w:rPr>
            </w:pPr>
          </w:p>
        </w:tc>
        <w:tc>
          <w:tcPr>
            <w:tcW w:w="2303" w:type="dxa"/>
          </w:tcPr>
          <w:p w:rsidR="00C96E62" w:rsidRPr="00C96E62" w:rsidRDefault="00C96E62" w:rsidP="00C96E62">
            <w:pPr>
              <w:autoSpaceDE w:val="0"/>
              <w:autoSpaceDN w:val="0"/>
              <w:adjustRightInd w:val="0"/>
              <w:jc w:val="center"/>
              <w:rPr>
                <w:color w:val="000000"/>
              </w:rPr>
            </w:pPr>
            <w:proofErr w:type="gramStart"/>
            <w:r w:rsidRPr="00C96E62">
              <w:rPr>
                <w:b/>
                <w:bCs/>
                <w:color w:val="000000"/>
              </w:rPr>
              <w:t>Formülizasyon  Tipi</w:t>
            </w:r>
            <w:proofErr w:type="gramEnd"/>
          </w:p>
          <w:p w:rsidR="00C96E62" w:rsidRPr="00C96E62" w:rsidRDefault="00C96E62" w:rsidP="00C96E62">
            <w:pPr>
              <w:suppressAutoHyphens/>
              <w:jc w:val="center"/>
              <w:rPr>
                <w:lang w:val="en-US" w:eastAsia="ar-SA"/>
              </w:rPr>
            </w:pPr>
          </w:p>
        </w:tc>
      </w:tr>
      <w:tr w:rsidR="00C96E62" w:rsidRPr="00C96E62" w:rsidTr="00C96E62">
        <w:trPr>
          <w:trHeight w:val="70"/>
        </w:trPr>
        <w:tc>
          <w:tcPr>
            <w:tcW w:w="2518" w:type="dxa"/>
          </w:tcPr>
          <w:p w:rsidR="00C96E62" w:rsidRPr="00C96E62" w:rsidRDefault="00C96E62" w:rsidP="00C96E62">
            <w:pPr>
              <w:suppressAutoHyphens/>
              <w:rPr>
                <w:sz w:val="24"/>
                <w:szCs w:val="24"/>
                <w:lang w:val="en-US" w:eastAsia="ar-SA"/>
              </w:rPr>
            </w:pPr>
          </w:p>
          <w:p w:rsidR="00C96E62" w:rsidRPr="00C96E62" w:rsidRDefault="00C96E62" w:rsidP="00C96E62">
            <w:pPr>
              <w:suppressAutoHyphens/>
              <w:rPr>
                <w:sz w:val="24"/>
                <w:szCs w:val="24"/>
                <w:lang w:val="en-US" w:eastAsia="ar-SA"/>
              </w:rPr>
            </w:pPr>
            <w:r w:rsidRPr="00C96E62">
              <w:rPr>
                <w:sz w:val="24"/>
                <w:szCs w:val="24"/>
                <w:lang w:val="en-US" w:eastAsia="ar-SA"/>
              </w:rPr>
              <w:t>Hexaconazole 50 gr/lt</w:t>
            </w:r>
          </w:p>
        </w:tc>
        <w:tc>
          <w:tcPr>
            <w:tcW w:w="2088"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620</w:t>
            </w:r>
          </w:p>
          <w:p w:rsidR="00C96E62" w:rsidRPr="00C96E62" w:rsidRDefault="00C96E62" w:rsidP="00C96E62">
            <w:pPr>
              <w:suppressAutoHyphens/>
              <w:jc w:val="center"/>
              <w:rPr>
                <w:sz w:val="24"/>
                <w:szCs w:val="24"/>
                <w:lang w:val="en-US" w:eastAsia="ar-SA"/>
              </w:rPr>
            </w:pP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SC</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Azoxystrobin 250 g/l</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2.600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SC</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Trifloxystrobin %50</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WG</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Kükürt %80</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2.300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Penconazole 200 g/l</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580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EC</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Triadimefon % 50 WP</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375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2518" w:type="dxa"/>
          </w:tcPr>
          <w:p w:rsidR="00C96E62" w:rsidRPr="00C96E62" w:rsidRDefault="00C96E62" w:rsidP="00C96E62">
            <w:pPr>
              <w:suppressAutoHyphens/>
              <w:rPr>
                <w:sz w:val="24"/>
                <w:szCs w:val="24"/>
                <w:lang w:val="en-US" w:eastAsia="ar-SA"/>
              </w:rPr>
            </w:pPr>
            <w:r w:rsidRPr="00C96E62">
              <w:rPr>
                <w:sz w:val="24"/>
                <w:szCs w:val="24"/>
                <w:lang w:val="en-US" w:eastAsia="ar-SA"/>
              </w:rPr>
              <w:t>TOPLAM</w:t>
            </w:r>
          </w:p>
        </w:tc>
        <w:tc>
          <w:tcPr>
            <w:tcW w:w="2088"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7.755</w:t>
            </w:r>
          </w:p>
        </w:tc>
        <w:tc>
          <w:tcPr>
            <w:tcW w:w="2303" w:type="dxa"/>
          </w:tcPr>
          <w:p w:rsidR="00C96E62" w:rsidRPr="00C96E62" w:rsidRDefault="00C96E62" w:rsidP="00C96E62">
            <w:pPr>
              <w:suppressAutoHyphens/>
              <w:jc w:val="center"/>
              <w:rPr>
                <w:sz w:val="24"/>
                <w:szCs w:val="24"/>
                <w:lang w:val="en-US" w:eastAsia="ar-SA"/>
              </w:rPr>
            </w:pPr>
          </w:p>
        </w:tc>
        <w:tc>
          <w:tcPr>
            <w:tcW w:w="2303" w:type="dxa"/>
          </w:tcPr>
          <w:p w:rsidR="00C96E62" w:rsidRPr="00C96E62" w:rsidRDefault="00C96E62" w:rsidP="00C96E62">
            <w:pPr>
              <w:suppressAutoHyphens/>
              <w:jc w:val="center"/>
              <w:rPr>
                <w:sz w:val="24"/>
                <w:szCs w:val="24"/>
                <w:lang w:val="en-US" w:eastAsia="ar-SA"/>
              </w:rPr>
            </w:pPr>
          </w:p>
        </w:tc>
      </w:tr>
    </w:tbl>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2016 YILI KABAKGİLLERDE KÜLLEME MÜC. PROGRAM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w:t>
            </w:r>
            <w:proofErr w:type="gramStart"/>
            <w:r w:rsidRPr="00C96E62">
              <w:rPr>
                <w:rFonts w:ascii="Times New Roman" w:eastAsia="Times New Roman" w:hAnsi="Times New Roman" w:cs="Times New Roman"/>
                <w:sz w:val="24"/>
                <w:szCs w:val="24"/>
                <w:lang w:eastAsia="tr-TR"/>
              </w:rPr>
              <w:t>M.   Toplam</w:t>
            </w:r>
            <w:proofErr w:type="gramEnd"/>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CEYHAN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IMAMOGLU</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500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30.000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10.000</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86.500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proofErr w:type="gramStart"/>
      <w:r w:rsidRPr="00C96E62">
        <w:rPr>
          <w:rFonts w:ascii="Times New Roman" w:eastAsia="Times New Roman" w:hAnsi="Times New Roman" w:cs="Times New Roman"/>
          <w:b/>
          <w:sz w:val="24"/>
          <w:szCs w:val="24"/>
          <w:u w:val="single"/>
          <w:lang w:eastAsia="tr-TR"/>
        </w:rPr>
        <w:t>KABAKGİLLERDE  MİLDİYÖ</w:t>
      </w:r>
      <w:proofErr w:type="gramEnd"/>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lang w:eastAsia="tr-TR"/>
        </w:rPr>
        <w:t>(Pseudoperonospora cubensis Berkelay and curtes)</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 xml:space="preserve">İlimizde iklim koşulları elverişli olduğu için yalancı mildiyö hastalığı her sene görülmekte ve yer yer ürün kaybına sebep olmaktadır. </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mücadele programına uygun olacağı kanaatindeyiz.</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2015 YILI KABAKGİLLERDE MILDIYÖ MÜCADELE ICRAAT CETVELI</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296"/>
        <w:gridCol w:w="595"/>
        <w:gridCol w:w="308"/>
        <w:gridCol w:w="436"/>
        <w:gridCol w:w="442"/>
        <w:gridCol w:w="300"/>
        <w:gridCol w:w="595"/>
        <w:gridCol w:w="284"/>
        <w:gridCol w:w="391"/>
        <w:gridCol w:w="667"/>
        <w:gridCol w:w="160"/>
        <w:gridCol w:w="523"/>
        <w:gridCol w:w="344"/>
        <w:gridCol w:w="320"/>
        <w:gridCol w:w="439"/>
        <w:gridCol w:w="479"/>
        <w:gridCol w:w="471"/>
        <w:gridCol w:w="280"/>
        <w:gridCol w:w="462"/>
        <w:gridCol w:w="1285"/>
        <w:gridCol w:w="37"/>
        <w:gridCol w:w="123"/>
      </w:tblGrid>
      <w:tr w:rsidR="00C96E62" w:rsidRPr="00C96E62" w:rsidTr="00C96E62">
        <w:trPr>
          <w:gridAfter w:val="1"/>
          <w:wAfter w:w="123" w:type="dxa"/>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199"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6"/>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8"/>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trPr>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63.000</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63.000</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w:t>
            </w: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01.01.2015</w:t>
            </w:r>
          </w:p>
        </w:tc>
        <w:tc>
          <w:tcPr>
            <w:tcW w:w="2027"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30.08.2015</w:t>
            </w:r>
          </w:p>
        </w:tc>
      </w:tr>
      <w:tr w:rsidR="00C96E62" w:rsidRPr="00C96E62" w:rsidTr="00C96E62">
        <w:tc>
          <w:tcPr>
            <w:tcW w:w="80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4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6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6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8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autoSpaceDE w:val="0"/>
              <w:autoSpaceDN w:val="0"/>
              <w:adjustRightInd w:val="0"/>
              <w:rPr>
                <w:color w:val="000000"/>
              </w:rPr>
            </w:pPr>
            <w:r w:rsidRPr="00C96E62">
              <w:rPr>
                <w:b/>
                <w:bCs/>
                <w:color w:val="000000"/>
              </w:rPr>
              <w:t>Etkili Madde</w:t>
            </w:r>
          </w:p>
          <w:p w:rsidR="00C96E62" w:rsidRPr="00C96E62" w:rsidRDefault="00C96E62" w:rsidP="00C96E62">
            <w:pPr>
              <w:suppressAutoHyphens/>
              <w:rPr>
                <w:lang w:val="en-US" w:eastAsia="ar-SA"/>
              </w:rPr>
            </w:pP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İlaç Miktarı</w:t>
            </w:r>
          </w:p>
          <w:p w:rsidR="00C96E62" w:rsidRPr="00C96E62" w:rsidRDefault="00C96E62" w:rsidP="00C96E62">
            <w:pPr>
              <w:suppressAutoHyphens/>
              <w:jc w:val="center"/>
              <w:rPr>
                <w:lang w:val="en-US" w:eastAsia="ar-SA"/>
              </w:rPr>
            </w:pPr>
            <w:r w:rsidRPr="00C96E62">
              <w:rPr>
                <w:b/>
                <w:bCs/>
                <w:lang w:val="en-US" w:eastAsia="ar-SA"/>
              </w:rPr>
              <w:t>(Toplam)</w:t>
            </w: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Birimi</w:t>
            </w:r>
          </w:p>
          <w:p w:rsidR="00C96E62" w:rsidRPr="00C96E62" w:rsidRDefault="00C96E62" w:rsidP="00C96E62">
            <w:pPr>
              <w:suppressAutoHyphens/>
              <w:jc w:val="center"/>
              <w:rPr>
                <w:lang w:val="en-US" w:eastAsia="ar-SA"/>
              </w:rPr>
            </w:pPr>
          </w:p>
        </w:tc>
        <w:tc>
          <w:tcPr>
            <w:tcW w:w="2303" w:type="dxa"/>
          </w:tcPr>
          <w:p w:rsidR="00C96E62" w:rsidRPr="00C96E62" w:rsidRDefault="00C96E62" w:rsidP="00C96E62">
            <w:pPr>
              <w:autoSpaceDE w:val="0"/>
              <w:autoSpaceDN w:val="0"/>
              <w:adjustRightInd w:val="0"/>
              <w:jc w:val="center"/>
              <w:rPr>
                <w:color w:val="000000"/>
              </w:rPr>
            </w:pPr>
            <w:proofErr w:type="gramStart"/>
            <w:r w:rsidRPr="00C96E62">
              <w:rPr>
                <w:b/>
                <w:bCs/>
                <w:color w:val="000000"/>
              </w:rPr>
              <w:t>Formülizasyon  Tipi</w:t>
            </w:r>
            <w:proofErr w:type="gramEnd"/>
          </w:p>
          <w:p w:rsidR="00C96E62" w:rsidRPr="00C96E62" w:rsidRDefault="00C96E62" w:rsidP="00C96E62">
            <w:pPr>
              <w:suppressAutoHyphens/>
              <w:jc w:val="center"/>
              <w:rPr>
                <w:lang w:val="en-US" w:eastAsia="ar-SA"/>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Cymoxanyl + Propinep(%6+70)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1.195</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Dimethomorph+ </w:t>
            </w:r>
            <w:proofErr w:type="gramStart"/>
            <w:r w:rsidRPr="00C96E62">
              <w:rPr>
                <w:sz w:val="24"/>
                <w:szCs w:val="24"/>
                <w:lang w:val="en-US" w:eastAsia="ar-SA"/>
              </w:rPr>
              <w:t>Mancozeb  (</w:t>
            </w:r>
            <w:proofErr w:type="gramEnd"/>
            <w:r w:rsidRPr="00C96E62">
              <w:rPr>
                <w:sz w:val="24"/>
                <w:szCs w:val="24"/>
                <w:lang w:val="en-US" w:eastAsia="ar-SA"/>
              </w:rPr>
              <w:t>9+60%)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3.300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Propinep %70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3.260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Fosetyl al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5.200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Mancozeb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3.560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Metalaxyl+ Mancozeb (8+64 %)</w:t>
            </w:r>
          </w:p>
        </w:tc>
        <w:tc>
          <w:tcPr>
            <w:tcW w:w="2303" w:type="dxa"/>
          </w:tcPr>
          <w:p w:rsidR="00C96E62" w:rsidRPr="00C96E62" w:rsidRDefault="00C96E62" w:rsidP="00C96E62">
            <w:pPr>
              <w:suppressAutoHyphens/>
              <w:jc w:val="center"/>
              <w:rPr>
                <w:b/>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2.650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Maneb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201</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Folpet %50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1.250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Cymoxanil + Metiram ( 4,8+57)</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3.000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Azoxystrobin 250 gr/lt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900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TOPLAM</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24.516</w:t>
            </w:r>
          </w:p>
        </w:tc>
        <w:tc>
          <w:tcPr>
            <w:tcW w:w="2303" w:type="dxa"/>
          </w:tcPr>
          <w:p w:rsidR="00C96E62" w:rsidRPr="00C96E62" w:rsidRDefault="00C96E62" w:rsidP="00C96E62">
            <w:pPr>
              <w:suppressAutoHyphens/>
              <w:jc w:val="center"/>
              <w:rPr>
                <w:sz w:val="24"/>
                <w:szCs w:val="24"/>
                <w:lang w:val="en-US" w:eastAsia="ar-SA"/>
              </w:rPr>
            </w:pPr>
          </w:p>
        </w:tc>
        <w:tc>
          <w:tcPr>
            <w:tcW w:w="2303" w:type="dxa"/>
          </w:tcPr>
          <w:p w:rsidR="00C96E62" w:rsidRPr="00C96E62" w:rsidRDefault="00C96E62" w:rsidP="00C96E62">
            <w:pPr>
              <w:suppressAutoHyphens/>
              <w:jc w:val="center"/>
              <w:rPr>
                <w:sz w:val="24"/>
                <w:szCs w:val="24"/>
                <w:lang w:val="en-US" w:eastAsia="ar-SA"/>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KABAKGİLLERDE MILDIYÖ MÜCADELESI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6662"/>
      </w:tblGrid>
      <w:tr w:rsidR="00C96E62" w:rsidRPr="00C96E62" w:rsidTr="00C96E62">
        <w:tc>
          <w:tcPr>
            <w:tcW w:w="1843"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662"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CEYHAN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20.000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IMAMOGLU</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15.000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15.000</w:t>
            </w:r>
          </w:p>
        </w:tc>
      </w:tr>
      <w:tr w:rsidR="00C96E62" w:rsidRPr="00C96E62" w:rsidTr="00C96E62">
        <w:tc>
          <w:tcPr>
            <w:tcW w:w="1843"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lastRenderedPageBreak/>
              <w:t>TOPLAM :</w:t>
            </w:r>
            <w:proofErr w:type="gramEnd"/>
          </w:p>
        </w:tc>
        <w:tc>
          <w:tcPr>
            <w:tcW w:w="6662"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82.000</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eastAsia="tr-TR"/>
        </w:rPr>
        <w:t>DOMATES MILDIYÖSÜ (Phytophora infestans)</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İlimizin bazı kesimlerinde sera şartlarında ve tarla şartlarında domates ekimi yapılmaktadır. Nisbi nemin yüksek olması nedeniyle hastalık her sene domates ekilişlerinde görülmektedir. 2016 Yılı programına alınmasının uygun olacağı görüşündeyiz.</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2015 YILI DOMATES MILDIYÖSÜ MÜCADELE ICRAAT CETVELI</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296"/>
        <w:gridCol w:w="595"/>
        <w:gridCol w:w="308"/>
        <w:gridCol w:w="436"/>
        <w:gridCol w:w="442"/>
        <w:gridCol w:w="300"/>
        <w:gridCol w:w="595"/>
        <w:gridCol w:w="284"/>
        <w:gridCol w:w="391"/>
        <w:gridCol w:w="667"/>
        <w:gridCol w:w="160"/>
        <w:gridCol w:w="523"/>
        <w:gridCol w:w="344"/>
        <w:gridCol w:w="320"/>
        <w:gridCol w:w="439"/>
        <w:gridCol w:w="479"/>
        <w:gridCol w:w="471"/>
        <w:gridCol w:w="280"/>
        <w:gridCol w:w="462"/>
        <w:gridCol w:w="1285"/>
        <w:gridCol w:w="37"/>
        <w:gridCol w:w="123"/>
      </w:tblGrid>
      <w:tr w:rsidR="00C96E62" w:rsidRPr="00C96E62" w:rsidTr="00C96E62">
        <w:trPr>
          <w:gridAfter w:val="1"/>
          <w:wAfter w:w="123" w:type="dxa"/>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199"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6"/>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8"/>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trPr>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8.200</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8.200</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w:t>
            </w: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15.01.2015</w:t>
            </w:r>
          </w:p>
        </w:tc>
        <w:tc>
          <w:tcPr>
            <w:tcW w:w="2027"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25.08.2015</w:t>
            </w:r>
          </w:p>
        </w:tc>
      </w:tr>
      <w:tr w:rsidR="00C96E62" w:rsidRPr="00C96E62" w:rsidTr="00C96E62">
        <w:tc>
          <w:tcPr>
            <w:tcW w:w="80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4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6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6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8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326"/>
        <w:gridCol w:w="2303"/>
        <w:gridCol w:w="2303"/>
        <w:gridCol w:w="2303"/>
      </w:tblGrid>
      <w:tr w:rsidR="00C96E62" w:rsidRPr="00C96E62" w:rsidTr="00C96E62">
        <w:tc>
          <w:tcPr>
            <w:tcW w:w="3046" w:type="dxa"/>
          </w:tcPr>
          <w:p w:rsidR="00C96E62" w:rsidRPr="00C96E62" w:rsidRDefault="00C96E62" w:rsidP="00C96E62">
            <w:pPr>
              <w:autoSpaceDE w:val="0"/>
              <w:autoSpaceDN w:val="0"/>
              <w:adjustRightInd w:val="0"/>
              <w:rPr>
                <w:color w:val="000000"/>
              </w:rPr>
            </w:pPr>
            <w:r w:rsidRPr="00C96E62">
              <w:rPr>
                <w:b/>
                <w:bCs/>
                <w:color w:val="000000"/>
              </w:rPr>
              <w:t>Etkili Madde</w:t>
            </w:r>
          </w:p>
          <w:p w:rsidR="00C96E62" w:rsidRPr="00C96E62" w:rsidRDefault="00C96E62" w:rsidP="00C96E62">
            <w:pPr>
              <w:suppressAutoHyphens/>
              <w:rPr>
                <w:lang w:val="en-US" w:eastAsia="ar-SA"/>
              </w:rPr>
            </w:pP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İlaç Miktarı</w:t>
            </w:r>
          </w:p>
          <w:p w:rsidR="00C96E62" w:rsidRPr="00C96E62" w:rsidRDefault="00C96E62" w:rsidP="00C96E62">
            <w:pPr>
              <w:suppressAutoHyphens/>
              <w:jc w:val="center"/>
              <w:rPr>
                <w:lang w:val="en-US" w:eastAsia="ar-SA"/>
              </w:rPr>
            </w:pPr>
            <w:r w:rsidRPr="00C96E62">
              <w:rPr>
                <w:b/>
                <w:bCs/>
                <w:lang w:val="en-US" w:eastAsia="ar-SA"/>
              </w:rPr>
              <w:t>(Toplam)</w:t>
            </w: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Birimi</w:t>
            </w:r>
          </w:p>
          <w:p w:rsidR="00C96E62" w:rsidRPr="00C96E62" w:rsidRDefault="00C96E62" w:rsidP="00C96E62">
            <w:pPr>
              <w:suppressAutoHyphens/>
              <w:jc w:val="center"/>
              <w:rPr>
                <w:lang w:val="en-US" w:eastAsia="ar-SA"/>
              </w:rPr>
            </w:pPr>
          </w:p>
        </w:tc>
        <w:tc>
          <w:tcPr>
            <w:tcW w:w="2303" w:type="dxa"/>
          </w:tcPr>
          <w:p w:rsidR="00C96E62" w:rsidRPr="00C96E62" w:rsidRDefault="00C96E62" w:rsidP="00C96E62">
            <w:pPr>
              <w:autoSpaceDE w:val="0"/>
              <w:autoSpaceDN w:val="0"/>
              <w:adjustRightInd w:val="0"/>
              <w:jc w:val="center"/>
              <w:rPr>
                <w:color w:val="000000"/>
              </w:rPr>
            </w:pPr>
            <w:proofErr w:type="gramStart"/>
            <w:r w:rsidRPr="00C96E62">
              <w:rPr>
                <w:b/>
                <w:bCs/>
                <w:color w:val="000000"/>
              </w:rPr>
              <w:t>Formülizasyon  Tipi</w:t>
            </w:r>
            <w:proofErr w:type="gramEnd"/>
          </w:p>
          <w:p w:rsidR="00C96E62" w:rsidRPr="00C96E62" w:rsidRDefault="00C96E62" w:rsidP="00C96E62">
            <w:pPr>
              <w:suppressAutoHyphens/>
              <w:jc w:val="center"/>
              <w:rPr>
                <w:lang w:val="en-US" w:eastAsia="ar-SA"/>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Mancozeb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575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Propinep %70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510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Bakır tuzları+ Mancozeb+Cynoxanil (530+13,5+4)</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187</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Bakır oksiklorid %50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Captan %50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390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Maneb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Cymoxanil+ Metiram (% 4,8+57)</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3.000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WG</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Dimethomorph+ </w:t>
            </w:r>
            <w:proofErr w:type="gramStart"/>
            <w:r w:rsidRPr="00C96E62">
              <w:rPr>
                <w:sz w:val="24"/>
                <w:szCs w:val="24"/>
                <w:lang w:val="en-US" w:eastAsia="ar-SA"/>
              </w:rPr>
              <w:t>Mancozeb  (</w:t>
            </w:r>
            <w:proofErr w:type="gramEnd"/>
            <w:r w:rsidRPr="00C96E62">
              <w:rPr>
                <w:sz w:val="24"/>
                <w:szCs w:val="24"/>
                <w:lang w:val="en-US" w:eastAsia="ar-SA"/>
              </w:rPr>
              <w:t>9+60%)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6.000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Folpet %50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Fosetyl - Al</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Mancozeb+Ethylene bisdithiocarbomate+Manganez+</w:t>
            </w:r>
          </w:p>
          <w:p w:rsidR="00C96E62" w:rsidRPr="00C96E62" w:rsidRDefault="00C96E62" w:rsidP="00C96E62">
            <w:pPr>
              <w:suppressAutoHyphens/>
              <w:rPr>
                <w:sz w:val="24"/>
                <w:szCs w:val="24"/>
                <w:lang w:val="en-US" w:eastAsia="ar-SA"/>
              </w:rPr>
            </w:pPr>
            <w:r w:rsidRPr="00C96E62">
              <w:rPr>
                <w:sz w:val="24"/>
                <w:szCs w:val="24"/>
                <w:lang w:val="en-US" w:eastAsia="ar-SA"/>
              </w:rPr>
              <w:t>Çinko İyonu</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30</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p>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 50 Metalik Bakır </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45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TOPLAM</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11.617</w:t>
            </w:r>
          </w:p>
        </w:tc>
        <w:tc>
          <w:tcPr>
            <w:tcW w:w="2303" w:type="dxa"/>
          </w:tcPr>
          <w:p w:rsidR="00C96E62" w:rsidRPr="00C96E62" w:rsidRDefault="00C96E62" w:rsidP="00C96E62">
            <w:pPr>
              <w:suppressAutoHyphens/>
              <w:jc w:val="center"/>
              <w:rPr>
                <w:sz w:val="24"/>
                <w:szCs w:val="24"/>
                <w:lang w:val="en-US" w:eastAsia="ar-SA"/>
              </w:rPr>
            </w:pPr>
          </w:p>
        </w:tc>
        <w:tc>
          <w:tcPr>
            <w:tcW w:w="2303" w:type="dxa"/>
          </w:tcPr>
          <w:p w:rsidR="00C96E62" w:rsidRPr="00C96E62" w:rsidRDefault="00C96E62" w:rsidP="00C96E62">
            <w:pPr>
              <w:suppressAutoHyphens/>
              <w:jc w:val="center"/>
              <w:rPr>
                <w:sz w:val="24"/>
                <w:szCs w:val="24"/>
                <w:lang w:val="en-US" w:eastAsia="ar-SA"/>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tbl>
      <w:tblPr>
        <w:tblW w:w="1080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8"/>
        <w:gridCol w:w="160"/>
        <w:gridCol w:w="182"/>
        <w:gridCol w:w="861"/>
        <w:gridCol w:w="896"/>
        <w:gridCol w:w="379"/>
        <w:gridCol w:w="273"/>
        <w:gridCol w:w="1120"/>
        <w:gridCol w:w="177"/>
        <w:gridCol w:w="654"/>
        <w:gridCol w:w="267"/>
        <w:gridCol w:w="487"/>
        <w:gridCol w:w="482"/>
        <w:gridCol w:w="334"/>
        <w:gridCol w:w="471"/>
        <w:gridCol w:w="491"/>
        <w:gridCol w:w="498"/>
        <w:gridCol w:w="299"/>
        <w:gridCol w:w="472"/>
        <w:gridCol w:w="1041"/>
        <w:gridCol w:w="358"/>
      </w:tblGrid>
      <w:tr w:rsidR="00C96E62" w:rsidRPr="00C96E62" w:rsidTr="00C96E62">
        <w:tc>
          <w:tcPr>
            <w:tcW w:w="898" w:type="dxa"/>
            <w:tcBorders>
              <w:top w:val="nil"/>
              <w:left w:val="nil"/>
              <w:bottom w:val="nil"/>
              <w:right w:val="nil"/>
            </w:tcBorders>
            <w:vAlign w:val="center"/>
            <w:hideMark/>
          </w:tcPr>
          <w:p w:rsidR="00C96E62" w:rsidRPr="00C96E62" w:rsidRDefault="00C96E62" w:rsidP="00C96E62">
            <w:pPr>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8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6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9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7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7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5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6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8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8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3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9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9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4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5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2016 YILI DOMATES MILDIYÖSÜ MÜC. PROG. TEK.</w:t>
      </w: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Programa Alınan Saha (da.)</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400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2.000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8.200</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b/>
          <w:sz w:val="24"/>
          <w:szCs w:val="24"/>
          <w:u w:val="single"/>
          <w:lang w:eastAsia="tr-TR"/>
        </w:rPr>
        <w:t xml:space="preserve"> SOĞAN MİLDİYÖSÜ (Peronospora destructor)</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programına alınmasının uygun olacağı görüşündeyiz.</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2015 YILI SOĞAN MILDIYÖSÜ MÜCADELE ICRAAT CETVELI</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296"/>
        <w:gridCol w:w="595"/>
        <w:gridCol w:w="308"/>
        <w:gridCol w:w="436"/>
        <w:gridCol w:w="442"/>
        <w:gridCol w:w="300"/>
        <w:gridCol w:w="595"/>
        <w:gridCol w:w="284"/>
        <w:gridCol w:w="391"/>
        <w:gridCol w:w="667"/>
        <w:gridCol w:w="160"/>
        <w:gridCol w:w="523"/>
        <w:gridCol w:w="344"/>
        <w:gridCol w:w="320"/>
        <w:gridCol w:w="439"/>
        <w:gridCol w:w="479"/>
        <w:gridCol w:w="471"/>
        <w:gridCol w:w="280"/>
        <w:gridCol w:w="462"/>
        <w:gridCol w:w="1285"/>
        <w:gridCol w:w="37"/>
        <w:gridCol w:w="123"/>
      </w:tblGrid>
      <w:tr w:rsidR="00C96E62" w:rsidRPr="00C96E62" w:rsidTr="00C96E62">
        <w:trPr>
          <w:gridAfter w:val="1"/>
          <w:wAfter w:w="123" w:type="dxa"/>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199"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6"/>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8"/>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13" w:type="dxa"/>
            <w:gridSpan w:val="3"/>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23" w:type="dxa"/>
        </w:trPr>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15.200</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15.200</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1-4</w:t>
            </w: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rPr>
          <w:gridAfter w:val="2"/>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1"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47"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01.01.2015</w:t>
            </w:r>
          </w:p>
        </w:tc>
        <w:tc>
          <w:tcPr>
            <w:tcW w:w="2027"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25.08.2015</w:t>
            </w:r>
          </w:p>
        </w:tc>
      </w:tr>
      <w:tr w:rsidR="00C96E62" w:rsidRPr="00C96E62" w:rsidTr="00C96E62">
        <w:tc>
          <w:tcPr>
            <w:tcW w:w="80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4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9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6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8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6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8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autoSpaceDE w:val="0"/>
              <w:autoSpaceDN w:val="0"/>
              <w:adjustRightInd w:val="0"/>
              <w:rPr>
                <w:color w:val="000000"/>
              </w:rPr>
            </w:pPr>
            <w:r w:rsidRPr="00C96E62">
              <w:rPr>
                <w:b/>
                <w:bCs/>
                <w:color w:val="000000"/>
              </w:rPr>
              <w:t>Etkili Madde</w:t>
            </w:r>
          </w:p>
          <w:p w:rsidR="00C96E62" w:rsidRPr="00C96E62" w:rsidRDefault="00C96E62" w:rsidP="00C96E62">
            <w:pPr>
              <w:suppressAutoHyphens/>
              <w:rPr>
                <w:lang w:val="en-US" w:eastAsia="ar-SA"/>
              </w:rPr>
            </w:pP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İlaç Miktarı</w:t>
            </w:r>
          </w:p>
          <w:p w:rsidR="00C96E62" w:rsidRPr="00C96E62" w:rsidRDefault="00C96E62" w:rsidP="00C96E62">
            <w:pPr>
              <w:suppressAutoHyphens/>
              <w:jc w:val="center"/>
              <w:rPr>
                <w:lang w:val="en-US" w:eastAsia="ar-SA"/>
              </w:rPr>
            </w:pPr>
            <w:r w:rsidRPr="00C96E62">
              <w:rPr>
                <w:b/>
                <w:bCs/>
                <w:lang w:val="en-US" w:eastAsia="ar-SA"/>
              </w:rPr>
              <w:t>(Toplam)</w:t>
            </w:r>
          </w:p>
        </w:tc>
        <w:tc>
          <w:tcPr>
            <w:tcW w:w="2303" w:type="dxa"/>
          </w:tcPr>
          <w:p w:rsidR="00C96E62" w:rsidRPr="00C96E62" w:rsidRDefault="00C96E62" w:rsidP="00C96E62">
            <w:pPr>
              <w:autoSpaceDE w:val="0"/>
              <w:autoSpaceDN w:val="0"/>
              <w:adjustRightInd w:val="0"/>
              <w:jc w:val="center"/>
              <w:rPr>
                <w:color w:val="000000"/>
              </w:rPr>
            </w:pPr>
            <w:r w:rsidRPr="00C96E62">
              <w:rPr>
                <w:b/>
                <w:bCs/>
                <w:color w:val="000000"/>
              </w:rPr>
              <w:t>Birimi</w:t>
            </w:r>
          </w:p>
          <w:p w:rsidR="00C96E62" w:rsidRPr="00C96E62" w:rsidRDefault="00C96E62" w:rsidP="00C96E62">
            <w:pPr>
              <w:suppressAutoHyphens/>
              <w:jc w:val="center"/>
              <w:rPr>
                <w:lang w:val="en-US" w:eastAsia="ar-SA"/>
              </w:rPr>
            </w:pPr>
          </w:p>
        </w:tc>
        <w:tc>
          <w:tcPr>
            <w:tcW w:w="2303" w:type="dxa"/>
          </w:tcPr>
          <w:p w:rsidR="00C96E62" w:rsidRPr="00C96E62" w:rsidRDefault="00C96E62" w:rsidP="00C96E62">
            <w:pPr>
              <w:autoSpaceDE w:val="0"/>
              <w:autoSpaceDN w:val="0"/>
              <w:adjustRightInd w:val="0"/>
              <w:jc w:val="center"/>
              <w:rPr>
                <w:color w:val="000000"/>
              </w:rPr>
            </w:pPr>
            <w:proofErr w:type="gramStart"/>
            <w:r w:rsidRPr="00C96E62">
              <w:rPr>
                <w:b/>
                <w:bCs/>
                <w:color w:val="000000"/>
              </w:rPr>
              <w:t>Formülizasyon  Tipi</w:t>
            </w:r>
            <w:proofErr w:type="gramEnd"/>
          </w:p>
          <w:p w:rsidR="00C96E62" w:rsidRPr="00C96E62" w:rsidRDefault="00C96E62" w:rsidP="00C96E62">
            <w:pPr>
              <w:suppressAutoHyphens/>
              <w:jc w:val="center"/>
              <w:rPr>
                <w:lang w:val="en-US" w:eastAsia="ar-SA"/>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Metalaxyl+ Mancozeb (4+64 %)</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5.000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Dimethomorph+ </w:t>
            </w:r>
            <w:proofErr w:type="gramStart"/>
            <w:r w:rsidRPr="00C96E62">
              <w:rPr>
                <w:sz w:val="24"/>
                <w:szCs w:val="24"/>
                <w:lang w:val="en-US" w:eastAsia="ar-SA"/>
              </w:rPr>
              <w:t>Mancozeb  (</w:t>
            </w:r>
            <w:proofErr w:type="gramEnd"/>
            <w:r w:rsidRPr="00C96E62">
              <w:rPr>
                <w:sz w:val="24"/>
                <w:szCs w:val="24"/>
                <w:lang w:val="en-US" w:eastAsia="ar-SA"/>
              </w:rPr>
              <w:t>9+60%)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4200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Captan %50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75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Propinep %70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295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Mancozeb %80</w:t>
            </w:r>
          </w:p>
        </w:tc>
        <w:tc>
          <w:tcPr>
            <w:tcW w:w="2303" w:type="dxa"/>
          </w:tcPr>
          <w:p w:rsidR="00C96E62" w:rsidRPr="00C96E62" w:rsidRDefault="00C96E62" w:rsidP="00C96E62">
            <w:pPr>
              <w:suppressAutoHyphens/>
              <w:jc w:val="center"/>
              <w:rPr>
                <w:sz w:val="24"/>
                <w:szCs w:val="24"/>
                <w:vertAlign w:val="subscript"/>
                <w:lang w:val="en-US" w:eastAsia="ar-SA"/>
              </w:rPr>
            </w:pPr>
            <w:r w:rsidRPr="00C96E62">
              <w:rPr>
                <w:sz w:val="24"/>
                <w:szCs w:val="24"/>
                <w:lang w:val="en-US" w:eastAsia="ar-SA"/>
              </w:rPr>
              <w:t>180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Fosetyl al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325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Kükürt % 80</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335</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TOPLAM</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 xml:space="preserve">10.410 </w:t>
            </w:r>
          </w:p>
        </w:tc>
        <w:tc>
          <w:tcPr>
            <w:tcW w:w="2303" w:type="dxa"/>
          </w:tcPr>
          <w:p w:rsidR="00C96E62" w:rsidRPr="00C96E62" w:rsidRDefault="00C96E62" w:rsidP="00C96E62">
            <w:pPr>
              <w:suppressAutoHyphens/>
              <w:jc w:val="center"/>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center"/>
              <w:rPr>
                <w:sz w:val="24"/>
                <w:szCs w:val="24"/>
                <w:lang w:val="en-US" w:eastAsia="ar-SA"/>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SOĞAN MILDIYÖSÜ MÜC. PROG. TEK.</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ILÇESI</w:t>
            </w:r>
          </w:p>
        </w:tc>
        <w:tc>
          <w:tcPr>
            <w:tcW w:w="6237"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CEYHAN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500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2.000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YÜREĞİR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10.000</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15.200</w:t>
            </w:r>
          </w:p>
        </w:tc>
      </w:tr>
    </w:tbl>
    <w:p w:rsidR="00C96E62" w:rsidRPr="00C96E62" w:rsidRDefault="00C96E62" w:rsidP="00C96E62">
      <w:pPr>
        <w:suppressAutoHyphens/>
        <w:spacing w:after="0" w:line="240" w:lineRule="auto"/>
        <w:rPr>
          <w:rFonts w:ascii="Times New Roman" w:eastAsia="Times New Roman" w:hAnsi="Times New Roman" w:cs="Times New Roman"/>
          <w:sz w:val="20"/>
          <w:szCs w:val="20"/>
          <w:lang w:val="en-US" w:eastAsia="ar-SA"/>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KAVUN VE KARPUZDA ANTRAKNOZ (Colletotrichum lagenarium)</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iklim koşulları müsait olduğu için hastalık her sene kavun, karpuz ve diğer bitkilerde görülmektedir. 2016 yılı programına alınmasının uygun olacağı görüşündeyiz.</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iCs/>
          <w:sz w:val="24"/>
          <w:szCs w:val="24"/>
          <w:u w:val="single"/>
          <w:lang w:eastAsia="tr-TR"/>
        </w:rPr>
      </w:pPr>
      <w:proofErr w:type="gramStart"/>
      <w:r w:rsidRPr="00C96E62">
        <w:rPr>
          <w:rFonts w:ascii="Times New Roman" w:eastAsia="Times New Roman" w:hAnsi="Times New Roman" w:cs="Times New Roman"/>
          <w:b/>
          <w:iCs/>
          <w:sz w:val="24"/>
          <w:szCs w:val="24"/>
          <w:u w:val="single"/>
          <w:lang w:eastAsia="tr-TR"/>
        </w:rPr>
        <w:t>2015  YILI</w:t>
      </w:r>
      <w:proofErr w:type="gramEnd"/>
      <w:r w:rsidRPr="00C96E62">
        <w:rPr>
          <w:rFonts w:ascii="Times New Roman" w:eastAsia="Times New Roman" w:hAnsi="Times New Roman" w:cs="Times New Roman"/>
          <w:b/>
          <w:iCs/>
          <w:sz w:val="24"/>
          <w:szCs w:val="24"/>
          <w:u w:val="single"/>
          <w:lang w:eastAsia="tr-TR"/>
        </w:rPr>
        <w:t xml:space="preserve">  </w:t>
      </w:r>
      <w:r w:rsidRPr="00C96E62">
        <w:rPr>
          <w:rFonts w:ascii="Times New Roman" w:eastAsia="Times New Roman" w:hAnsi="Times New Roman" w:cs="Times New Roman"/>
          <w:b/>
          <w:sz w:val="24"/>
          <w:szCs w:val="24"/>
          <w:u w:val="single"/>
          <w:lang w:eastAsia="tr-TR"/>
        </w:rPr>
        <w:t>KAVUN VE KARPUZDA ANTRAKNOZ</w:t>
      </w:r>
      <w:r w:rsidRPr="00C96E62">
        <w:rPr>
          <w:rFonts w:ascii="Times New Roman" w:eastAsia="Times New Roman" w:hAnsi="Times New Roman" w:cs="Times New Roman"/>
          <w:b/>
          <w:iCs/>
          <w:sz w:val="24"/>
          <w:szCs w:val="24"/>
          <w:u w:val="single"/>
          <w:lang w:eastAsia="tr-TR"/>
        </w:rPr>
        <w:t xml:space="preserve">  İCRAAT CETVELİ </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20"/>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53.000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53.000 da</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1-4</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01.01.2015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29.09.2015</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Maneb %80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6.340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Thiram % 80</w:t>
            </w:r>
          </w:p>
        </w:tc>
        <w:tc>
          <w:tcPr>
            <w:tcW w:w="2303" w:type="dxa"/>
          </w:tcPr>
          <w:p w:rsidR="00C96E62" w:rsidRPr="00C96E62" w:rsidRDefault="00C96E62" w:rsidP="00C96E62">
            <w:pPr>
              <w:rPr>
                <w:sz w:val="24"/>
                <w:szCs w:val="24"/>
                <w:lang w:val="en-US"/>
              </w:rPr>
            </w:pPr>
            <w:r w:rsidRPr="00C96E62">
              <w:rPr>
                <w:sz w:val="24"/>
                <w:szCs w:val="24"/>
                <w:lang w:val="en-US"/>
              </w:rPr>
              <w:t>1.100</w:t>
            </w:r>
          </w:p>
        </w:tc>
        <w:tc>
          <w:tcPr>
            <w:tcW w:w="2303" w:type="dxa"/>
          </w:tcPr>
          <w:p w:rsidR="00C96E62" w:rsidRPr="00C96E62" w:rsidRDefault="00C96E62" w:rsidP="00C96E62">
            <w:pPr>
              <w:rPr>
                <w:sz w:val="24"/>
                <w:szCs w:val="24"/>
                <w:lang w:val="en-US"/>
              </w:rPr>
            </w:pPr>
            <w:r w:rsidRPr="00C96E62">
              <w:rPr>
                <w:sz w:val="24"/>
                <w:szCs w:val="24"/>
                <w:lang w:val="en-US" w:eastAsia="ar-SA"/>
              </w:rPr>
              <w:t>kg</w:t>
            </w:r>
          </w:p>
        </w:tc>
        <w:tc>
          <w:tcPr>
            <w:tcW w:w="2303" w:type="dxa"/>
          </w:tcPr>
          <w:p w:rsidR="00C96E62" w:rsidRPr="00C96E62" w:rsidRDefault="00C96E62" w:rsidP="00C96E62">
            <w:pPr>
              <w:rPr>
                <w:sz w:val="24"/>
                <w:szCs w:val="24"/>
                <w:lang w:val="en-US"/>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Propinep %70</w:t>
            </w:r>
          </w:p>
        </w:tc>
        <w:tc>
          <w:tcPr>
            <w:tcW w:w="2303" w:type="dxa"/>
          </w:tcPr>
          <w:p w:rsidR="00C96E62" w:rsidRPr="00C96E62" w:rsidRDefault="00C96E62" w:rsidP="00C96E62">
            <w:pPr>
              <w:rPr>
                <w:sz w:val="24"/>
                <w:szCs w:val="24"/>
                <w:lang w:val="en-US"/>
              </w:rPr>
            </w:pPr>
            <w:r w:rsidRPr="00C96E62">
              <w:rPr>
                <w:sz w:val="24"/>
                <w:szCs w:val="24"/>
                <w:lang w:val="en-US"/>
              </w:rPr>
              <w:t>9.880</w:t>
            </w:r>
          </w:p>
        </w:tc>
        <w:tc>
          <w:tcPr>
            <w:tcW w:w="2303" w:type="dxa"/>
          </w:tcPr>
          <w:p w:rsidR="00C96E62" w:rsidRPr="00C96E62" w:rsidRDefault="00C96E62" w:rsidP="00C96E62">
            <w:pPr>
              <w:rPr>
                <w:sz w:val="24"/>
                <w:szCs w:val="24"/>
                <w:lang w:val="en-US"/>
              </w:rPr>
            </w:pPr>
            <w:r w:rsidRPr="00C96E62">
              <w:rPr>
                <w:sz w:val="24"/>
                <w:szCs w:val="24"/>
                <w:lang w:val="en-US"/>
              </w:rPr>
              <w:t>kg</w:t>
            </w:r>
          </w:p>
        </w:tc>
        <w:tc>
          <w:tcPr>
            <w:tcW w:w="2303" w:type="dxa"/>
          </w:tcPr>
          <w:p w:rsidR="00C96E62" w:rsidRPr="00C96E62" w:rsidRDefault="00C96E62" w:rsidP="00C96E62">
            <w:pPr>
              <w:rPr>
                <w:sz w:val="24"/>
                <w:szCs w:val="24"/>
                <w:lang w:val="en-US"/>
              </w:rPr>
            </w:pPr>
            <w:r w:rsidRPr="00C96E62">
              <w:rPr>
                <w:sz w:val="24"/>
                <w:szCs w:val="24"/>
                <w:lang w:val="en-US"/>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Mancozeb %80</w:t>
            </w:r>
          </w:p>
        </w:tc>
        <w:tc>
          <w:tcPr>
            <w:tcW w:w="2303" w:type="dxa"/>
          </w:tcPr>
          <w:p w:rsidR="00C96E62" w:rsidRPr="00C96E62" w:rsidRDefault="00C96E62" w:rsidP="00C96E62">
            <w:pPr>
              <w:rPr>
                <w:sz w:val="24"/>
                <w:szCs w:val="24"/>
                <w:lang w:val="en-US"/>
              </w:rPr>
            </w:pPr>
            <w:r w:rsidRPr="00C96E62">
              <w:rPr>
                <w:sz w:val="24"/>
                <w:szCs w:val="24"/>
                <w:lang w:val="en-US"/>
              </w:rPr>
              <w:t>2.750</w:t>
            </w:r>
          </w:p>
        </w:tc>
        <w:tc>
          <w:tcPr>
            <w:tcW w:w="2303" w:type="dxa"/>
          </w:tcPr>
          <w:p w:rsidR="00C96E62" w:rsidRPr="00C96E62" w:rsidRDefault="00C96E62" w:rsidP="00C96E62">
            <w:pPr>
              <w:rPr>
                <w:sz w:val="24"/>
                <w:szCs w:val="24"/>
                <w:lang w:val="en-US"/>
              </w:rPr>
            </w:pPr>
            <w:r w:rsidRPr="00C96E62">
              <w:rPr>
                <w:sz w:val="24"/>
                <w:szCs w:val="24"/>
                <w:lang w:val="en-US"/>
              </w:rPr>
              <w:t>kg</w:t>
            </w:r>
          </w:p>
        </w:tc>
        <w:tc>
          <w:tcPr>
            <w:tcW w:w="2303" w:type="dxa"/>
          </w:tcPr>
          <w:p w:rsidR="00C96E62" w:rsidRPr="00C96E62" w:rsidRDefault="00C96E62" w:rsidP="00C96E62">
            <w:pPr>
              <w:rPr>
                <w:sz w:val="24"/>
                <w:szCs w:val="24"/>
                <w:lang w:val="en-US"/>
              </w:rPr>
            </w:pPr>
            <w:r w:rsidRPr="00C96E62">
              <w:rPr>
                <w:sz w:val="24"/>
                <w:szCs w:val="24"/>
                <w:lang w:val="en-US"/>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20.070</w:t>
            </w:r>
          </w:p>
        </w:tc>
        <w:tc>
          <w:tcPr>
            <w:tcW w:w="2303" w:type="dxa"/>
          </w:tcPr>
          <w:p w:rsidR="00C96E62" w:rsidRPr="00C96E62" w:rsidRDefault="00C96E62" w:rsidP="00C96E62">
            <w:pPr>
              <w:rPr>
                <w:sz w:val="24"/>
                <w:szCs w:val="24"/>
                <w:lang w:val="en-US"/>
              </w:rPr>
            </w:pPr>
            <w:r w:rsidRPr="00C96E62">
              <w:rPr>
                <w:sz w:val="24"/>
                <w:szCs w:val="24"/>
                <w:lang w:val="en-US"/>
              </w:rPr>
              <w:t>kg</w:t>
            </w: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 xml:space="preserve">2016 YILI KAVUN VE KARPUZDA ANTRAKNOZ </w:t>
      </w:r>
      <w:proofErr w:type="gramStart"/>
      <w:r w:rsidRPr="00C96E62">
        <w:rPr>
          <w:rFonts w:ascii="Times New Roman" w:eastAsia="Times New Roman" w:hAnsi="Times New Roman" w:cs="Times New Roman"/>
          <w:b/>
          <w:sz w:val="24"/>
          <w:szCs w:val="24"/>
          <w:lang w:eastAsia="tr-TR"/>
        </w:rPr>
        <w:t>MÜCADELESİ  PROGRAM</w:t>
      </w:r>
      <w:proofErr w:type="gramEnd"/>
      <w:r w:rsidRPr="00C96E62">
        <w:rPr>
          <w:rFonts w:ascii="Times New Roman" w:eastAsia="Times New Roman" w:hAnsi="Times New Roman" w:cs="Times New Roman"/>
          <w:b/>
          <w:sz w:val="24"/>
          <w:szCs w:val="24"/>
          <w:lang w:eastAsia="tr-TR"/>
        </w:rPr>
        <w:t xml:space="preserve">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6662"/>
      </w:tblGrid>
      <w:tr w:rsidR="00C96E62" w:rsidRPr="00C96E62" w:rsidTr="00C96E62">
        <w:tc>
          <w:tcPr>
            <w:tcW w:w="1843"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662"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CEYHAN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20.000</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IMAMOGLU</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5.000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15.000 </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15.000</w:t>
            </w:r>
          </w:p>
        </w:tc>
      </w:tr>
      <w:tr w:rsidR="00C96E62" w:rsidRPr="00C96E62" w:rsidTr="00C96E62">
        <w:tc>
          <w:tcPr>
            <w:tcW w:w="1843"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662"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10.000 </w:t>
            </w:r>
          </w:p>
        </w:tc>
      </w:tr>
      <w:tr w:rsidR="00C96E62" w:rsidRPr="00C96E62" w:rsidTr="00C96E62">
        <w:tc>
          <w:tcPr>
            <w:tcW w:w="1843"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662"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67.000</w:t>
            </w:r>
          </w:p>
        </w:tc>
      </w:tr>
    </w:tbl>
    <w:p w:rsidR="00C96E62" w:rsidRPr="00C96E62" w:rsidRDefault="00C96E62" w:rsidP="00C96E62">
      <w:pPr>
        <w:spacing w:after="0" w:line="240" w:lineRule="auto"/>
        <w:ind w:firstLine="720"/>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20"/>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20"/>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20"/>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SEBZELERDE TOPRAK DEZENFEKSIYONU</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ab/>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ab/>
      </w: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TOPRAK DEZENFEKSIYON PROGRAM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954"/>
      </w:tblGrid>
      <w:tr w:rsidR="00C96E62" w:rsidRPr="00C96E62" w:rsidTr="00C96E62">
        <w:tc>
          <w:tcPr>
            <w:tcW w:w="2268"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5954"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Toprak Dezenfeksiyonu </w:t>
            </w:r>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Y.Ç.M (da) Fidelik</w:t>
            </w:r>
          </w:p>
        </w:tc>
      </w:tr>
      <w:tr w:rsidR="00C96E62" w:rsidRPr="00C96E62" w:rsidTr="00C96E62">
        <w:tc>
          <w:tcPr>
            <w:tcW w:w="2268"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Yüreğir</w:t>
            </w:r>
          </w:p>
        </w:tc>
        <w:tc>
          <w:tcPr>
            <w:tcW w:w="5954"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 da.</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ab/>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BİBERLERDE KÖK BOĞAZI YANIKLIĞI (Phytophthora Capsici Leon)</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gerek salçalık, gerekse sofralık amacıyla yaygın olarak biber ekimi yapılmaktadır. Hastalık bütün ekiliş alanlarına yayılmış durumunda olup, önerilen kültürel tedbirlerin tam olarak yerine getirilmeyen sahalarda ürün kaybına sebep olmaktadır. Bu nedenle kültürel tedbirlerin önemi üreticilere anlatılmakta ve ekonomik bir yük getirmeyeceği izah edilmektedir.</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2015 YILI BİBERLERDE KÖK BOĞAZI YANIKLIĞI MÜCADELESİ</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İCRAAT CETVELİ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175"/>
        <w:gridCol w:w="4203"/>
      </w:tblGrid>
      <w:tr w:rsidR="00C96E62" w:rsidRPr="00C96E62" w:rsidTr="00C96E62">
        <w:tc>
          <w:tcPr>
            <w:tcW w:w="2127"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Programa Alınan Saha (da.)</w:t>
            </w:r>
            <w:proofErr w:type="gramEnd"/>
          </w:p>
        </w:tc>
        <w:tc>
          <w:tcPr>
            <w:tcW w:w="2175"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Yapılan Icrt.</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(da.)</w:t>
            </w:r>
          </w:p>
        </w:tc>
        <w:tc>
          <w:tcPr>
            <w:tcW w:w="4203"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Kullanılan İlaçlar</w:t>
            </w:r>
          </w:p>
        </w:tc>
      </w:tr>
      <w:tr w:rsidR="00C96E62" w:rsidRPr="00C96E62" w:rsidTr="00C96E62">
        <w:tc>
          <w:tcPr>
            <w:tcW w:w="2127"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3.000</w:t>
            </w:r>
          </w:p>
        </w:tc>
        <w:tc>
          <w:tcPr>
            <w:tcW w:w="2175"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3.000</w:t>
            </w:r>
          </w:p>
        </w:tc>
        <w:tc>
          <w:tcPr>
            <w:tcW w:w="4203" w:type="dxa"/>
            <w:tcBorders>
              <w:top w:val="single" w:sz="6" w:space="0" w:color="auto"/>
              <w:left w:val="single" w:sz="6" w:space="0" w:color="auto"/>
              <w:bottom w:val="single" w:sz="6" w:space="0" w:color="auto"/>
              <w:right w:val="single" w:sz="6"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Kültürel önlemler</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2016 YILI BİBERLERDE KÖK BOĞAZI YANIKLIĞI MÜCADELESİ</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PROGRAM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4253"/>
      </w:tblGrid>
      <w:tr w:rsidR="00C96E62" w:rsidRPr="00C96E62" w:rsidTr="00C96E62">
        <w:tc>
          <w:tcPr>
            <w:tcW w:w="4252"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4253"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Programa Alınan Saha (da)</w:t>
            </w:r>
          </w:p>
        </w:tc>
      </w:tr>
      <w:tr w:rsidR="00C96E62" w:rsidRPr="00C96E62" w:rsidTr="00C96E62">
        <w:tc>
          <w:tcPr>
            <w:tcW w:w="4252"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4253"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eastAsia="tr-TR"/>
        </w:rPr>
        <w:t>PATATES MİLDİYÖSÜ (Phytophoro infenstans)</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20"/>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lastRenderedPageBreak/>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lastRenderedPageBreak/>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15.500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15.500 da</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1-4</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15.02.2015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02.11.2015</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Metalaxyl+ Mancozeb (8+64 %)</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2.500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Metalik Bakır % 50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2.000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Maneb %80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1.120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Metiram+Cymoxanil ( 57+4,8 )</w:t>
            </w:r>
          </w:p>
        </w:tc>
        <w:tc>
          <w:tcPr>
            <w:tcW w:w="2303" w:type="dxa"/>
          </w:tcPr>
          <w:p w:rsidR="00C96E62" w:rsidRPr="00C96E62" w:rsidRDefault="00C96E62" w:rsidP="00C96E62">
            <w:pPr>
              <w:rPr>
                <w:sz w:val="24"/>
                <w:szCs w:val="24"/>
                <w:lang w:val="en-US"/>
              </w:rPr>
            </w:pPr>
            <w:r w:rsidRPr="00C96E62">
              <w:rPr>
                <w:sz w:val="24"/>
                <w:szCs w:val="24"/>
                <w:lang w:val="en-US"/>
              </w:rPr>
              <w:t>2.500</w:t>
            </w:r>
          </w:p>
        </w:tc>
        <w:tc>
          <w:tcPr>
            <w:tcW w:w="2303" w:type="dxa"/>
          </w:tcPr>
          <w:p w:rsidR="00C96E62" w:rsidRPr="00C96E62" w:rsidRDefault="00C96E62" w:rsidP="00C96E62">
            <w:pPr>
              <w:rPr>
                <w:sz w:val="24"/>
                <w:szCs w:val="24"/>
                <w:lang w:val="en-US"/>
              </w:rPr>
            </w:pPr>
            <w:r w:rsidRPr="00C96E62">
              <w:rPr>
                <w:sz w:val="24"/>
                <w:szCs w:val="24"/>
                <w:lang w:val="en-US" w:eastAsia="ar-SA"/>
              </w:rPr>
              <w:t>kg</w:t>
            </w:r>
          </w:p>
        </w:tc>
        <w:tc>
          <w:tcPr>
            <w:tcW w:w="2303" w:type="dxa"/>
          </w:tcPr>
          <w:p w:rsidR="00C96E62" w:rsidRPr="00C96E62" w:rsidRDefault="00C96E62" w:rsidP="00C96E62">
            <w:pPr>
              <w:rPr>
                <w:sz w:val="24"/>
                <w:szCs w:val="24"/>
                <w:lang w:val="en-US"/>
              </w:rPr>
            </w:pPr>
            <w:r w:rsidRPr="00C96E62">
              <w:rPr>
                <w:sz w:val="24"/>
                <w:szCs w:val="24"/>
                <w:lang w:val="en-US" w:eastAsia="ar-SA"/>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Propinep %70</w:t>
            </w:r>
          </w:p>
        </w:tc>
        <w:tc>
          <w:tcPr>
            <w:tcW w:w="2303" w:type="dxa"/>
          </w:tcPr>
          <w:p w:rsidR="00C96E62" w:rsidRPr="00C96E62" w:rsidRDefault="00C96E62" w:rsidP="00C96E62">
            <w:pPr>
              <w:rPr>
                <w:sz w:val="24"/>
                <w:szCs w:val="24"/>
                <w:lang w:val="en-US"/>
              </w:rPr>
            </w:pPr>
            <w:r w:rsidRPr="00C96E62">
              <w:rPr>
                <w:sz w:val="24"/>
                <w:szCs w:val="24"/>
                <w:lang w:val="en-US"/>
              </w:rPr>
              <w:t>3.100</w:t>
            </w:r>
          </w:p>
        </w:tc>
        <w:tc>
          <w:tcPr>
            <w:tcW w:w="2303" w:type="dxa"/>
          </w:tcPr>
          <w:p w:rsidR="00C96E62" w:rsidRPr="00C96E62" w:rsidRDefault="00C96E62" w:rsidP="00C96E62">
            <w:pPr>
              <w:rPr>
                <w:sz w:val="24"/>
                <w:szCs w:val="24"/>
                <w:lang w:val="en-US"/>
              </w:rPr>
            </w:pPr>
            <w:r w:rsidRPr="00C96E62">
              <w:rPr>
                <w:sz w:val="24"/>
                <w:szCs w:val="24"/>
                <w:lang w:val="en-US"/>
              </w:rPr>
              <w:t>kg</w:t>
            </w:r>
          </w:p>
        </w:tc>
        <w:tc>
          <w:tcPr>
            <w:tcW w:w="2303" w:type="dxa"/>
          </w:tcPr>
          <w:p w:rsidR="00C96E62" w:rsidRPr="00C96E62" w:rsidRDefault="00C96E62" w:rsidP="00C96E62">
            <w:pPr>
              <w:rPr>
                <w:sz w:val="24"/>
                <w:szCs w:val="24"/>
                <w:lang w:val="en-US"/>
              </w:rPr>
            </w:pPr>
            <w:r w:rsidRPr="00C96E62">
              <w:rPr>
                <w:sz w:val="24"/>
                <w:szCs w:val="24"/>
                <w:lang w:val="en-US"/>
              </w:rPr>
              <w:t>WP</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11.220</w:t>
            </w:r>
          </w:p>
        </w:tc>
        <w:tc>
          <w:tcPr>
            <w:tcW w:w="2303" w:type="dxa"/>
          </w:tcPr>
          <w:p w:rsidR="00C96E62" w:rsidRPr="00C96E62" w:rsidRDefault="00C96E62" w:rsidP="00C96E62">
            <w:pPr>
              <w:rPr>
                <w:sz w:val="24"/>
                <w:szCs w:val="24"/>
                <w:lang w:val="en-US"/>
              </w:rPr>
            </w:pPr>
            <w:r w:rsidRPr="00C96E62">
              <w:rPr>
                <w:sz w:val="24"/>
                <w:szCs w:val="24"/>
                <w:lang w:val="en-US"/>
              </w:rPr>
              <w:t>kg</w:t>
            </w: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proofErr w:type="gramStart"/>
      <w:r w:rsidRPr="00C96E62">
        <w:rPr>
          <w:rFonts w:ascii="Times New Roman" w:eastAsia="Times New Roman" w:hAnsi="Times New Roman" w:cs="Times New Roman"/>
          <w:b/>
          <w:sz w:val="24"/>
          <w:szCs w:val="24"/>
          <w:u w:val="single"/>
          <w:lang w:eastAsia="tr-TR"/>
        </w:rPr>
        <w:t>2016  YILI</w:t>
      </w:r>
      <w:proofErr w:type="gramEnd"/>
      <w:r w:rsidRPr="00C96E62">
        <w:rPr>
          <w:rFonts w:ascii="Times New Roman" w:eastAsia="Times New Roman" w:hAnsi="Times New Roman" w:cs="Times New Roman"/>
          <w:b/>
          <w:sz w:val="24"/>
          <w:szCs w:val="24"/>
          <w:u w:val="single"/>
          <w:lang w:eastAsia="tr-TR"/>
        </w:rPr>
        <w:t xml:space="preserve"> PATATES MİLDİYÖSÜ MÜCADELESI  PROGRAM TEKLIFI</w:t>
      </w:r>
    </w:p>
    <w:p w:rsidR="00C96E62" w:rsidRPr="00C96E62" w:rsidRDefault="00C96E62" w:rsidP="00C96E62">
      <w:pPr>
        <w:spacing w:after="0" w:line="240" w:lineRule="auto"/>
        <w:jc w:val="both"/>
        <w:rPr>
          <w:rFonts w:ascii="Times New Roman" w:eastAsia="Times New Roman" w:hAnsi="Times New Roman" w:cs="Times New Roman"/>
          <w:b/>
          <w:sz w:val="24"/>
          <w:szCs w:val="24"/>
          <w:u w:val="single"/>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YÜREĞİR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TUFANBEYLI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1.500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11.500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PATATES BÖCEGI (Leptinotarsa decemlineate)</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programına alınmasının uygun olacağı görüşündeyiz.</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proofErr w:type="gramStart"/>
      <w:r w:rsidRPr="00C96E62">
        <w:rPr>
          <w:rFonts w:ascii="Times New Roman" w:eastAsia="Times New Roman" w:hAnsi="Times New Roman" w:cs="Times New Roman"/>
          <w:b/>
          <w:sz w:val="24"/>
          <w:szCs w:val="24"/>
          <w:u w:val="single"/>
          <w:lang w:eastAsia="tr-TR"/>
        </w:rPr>
        <w:t>2015  YILI</w:t>
      </w:r>
      <w:proofErr w:type="gramEnd"/>
      <w:r w:rsidRPr="00C96E62">
        <w:rPr>
          <w:rFonts w:ascii="Times New Roman" w:eastAsia="Times New Roman" w:hAnsi="Times New Roman" w:cs="Times New Roman"/>
          <w:b/>
          <w:sz w:val="24"/>
          <w:szCs w:val="24"/>
          <w:u w:val="single"/>
          <w:lang w:eastAsia="tr-TR"/>
        </w:rPr>
        <w:t xml:space="preserve">  PATATES BÖCEĞI MÜCADELESI ICRAAT CETVELI</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7"/>
        <w:gridCol w:w="879"/>
        <w:gridCol w:w="178"/>
        <w:gridCol w:w="721"/>
        <w:gridCol w:w="160"/>
        <w:gridCol w:w="774"/>
        <w:gridCol w:w="160"/>
        <w:gridCol w:w="662"/>
        <w:gridCol w:w="388"/>
        <w:gridCol w:w="476"/>
        <w:gridCol w:w="428"/>
        <w:gridCol w:w="451"/>
        <w:gridCol w:w="637"/>
        <w:gridCol w:w="520"/>
        <w:gridCol w:w="684"/>
        <w:gridCol w:w="1335"/>
      </w:tblGrid>
      <w:tr w:rsidR="00C96E62" w:rsidRPr="00C96E62" w:rsidTr="00C96E62">
        <w:tc>
          <w:tcPr>
            <w:tcW w:w="877" w:type="dxa"/>
            <w:tcBorders>
              <w:top w:val="nil"/>
              <w:left w:val="nil"/>
              <w:bottom w:val="nil"/>
              <w:right w:val="nil"/>
            </w:tcBorders>
            <w:vAlign w:val="center"/>
            <w:hideMark/>
          </w:tcPr>
          <w:p w:rsidR="00C96E62" w:rsidRPr="00C96E62" w:rsidRDefault="00C96E62" w:rsidP="00C96E62">
            <w:pPr>
              <w:rPr>
                <w:rFonts w:ascii="Times New Roman" w:eastAsia="Times New Roman" w:hAnsi="Times New Roman" w:cs="Times New Roman"/>
                <w:sz w:val="20"/>
                <w:szCs w:val="20"/>
                <w:lang w:eastAsia="tr-TR"/>
              </w:rPr>
            </w:pPr>
          </w:p>
        </w:tc>
        <w:tc>
          <w:tcPr>
            <w:tcW w:w="87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7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6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5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3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33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5.500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5.500 da</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01.06.2015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02.12.2015</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Azadirachtin 250 ml/gr</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2.740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2.740</w:t>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2016 YILI PATATES BÖCEĞİ </w:t>
      </w:r>
      <w:proofErr w:type="gramStart"/>
      <w:r w:rsidRPr="00C96E62">
        <w:rPr>
          <w:rFonts w:ascii="Times New Roman" w:eastAsia="Times New Roman" w:hAnsi="Times New Roman" w:cs="Times New Roman"/>
          <w:b/>
          <w:sz w:val="24"/>
          <w:szCs w:val="24"/>
          <w:u w:val="single"/>
          <w:lang w:eastAsia="tr-TR"/>
        </w:rPr>
        <w:t>MÜCADELESİ  PROGRAM</w:t>
      </w:r>
      <w:proofErr w:type="gramEnd"/>
      <w:r w:rsidRPr="00C96E62">
        <w:rPr>
          <w:rFonts w:ascii="Times New Roman" w:eastAsia="Times New Roman" w:hAnsi="Times New Roman" w:cs="Times New Roman"/>
          <w:b/>
          <w:sz w:val="24"/>
          <w:szCs w:val="24"/>
          <w:u w:val="single"/>
          <w:lang w:eastAsia="tr-TR"/>
        </w:rPr>
        <w:t xml:space="preserve">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FEKE</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200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SAIMBEYLI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460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TUFANBEYLI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1.500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2.160</w:t>
            </w:r>
          </w:p>
        </w:tc>
      </w:tr>
    </w:tbl>
    <w:p w:rsidR="00C96E62" w:rsidRPr="00C96E62" w:rsidRDefault="00C96E62" w:rsidP="00C96E62">
      <w:pPr>
        <w:spacing w:after="0" w:line="240" w:lineRule="auto"/>
        <w:ind w:firstLine="709"/>
        <w:jc w:val="both"/>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eastAsia="tr-TR"/>
        </w:rPr>
        <w:t>SEBZELERDE YEŞILKURT (Heliothis armigera)</w:t>
      </w:r>
    </w:p>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yetiştirilen patlıcan, biber ve domateslerde her sene yeşilkurt zararı görülmektedir. 2016 Yılı programına alınmasının uygun olacağı görüşündeyiz.</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2015 YILI SEBZELERDE YEŞILKURT MÜCADELESI ICRAAT CETVELI</w:t>
      </w:r>
    </w:p>
    <w:p w:rsidR="00C96E62" w:rsidRPr="00C96E62" w:rsidRDefault="00C96E62" w:rsidP="00C96E62">
      <w:pPr>
        <w:spacing w:after="0" w:line="240" w:lineRule="auto"/>
        <w:ind w:firstLine="709"/>
        <w:jc w:val="center"/>
        <w:outlineLvl w:val="0"/>
        <w:rPr>
          <w:rFonts w:ascii="Times New Roman" w:eastAsia="Times New Roman" w:hAnsi="Times New Roman" w:cs="Times New Roman"/>
          <w:b/>
          <w:sz w:val="24"/>
          <w:szCs w:val="24"/>
          <w:u w:val="single"/>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322"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14.275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14.275 da</w:t>
            </w:r>
          </w:p>
        </w:tc>
        <w:tc>
          <w:tcPr>
            <w:tcW w:w="1322"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01.01.2015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15.09.2015</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Chlorpyrifos ethyl 480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108</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Lambda cyholothrin 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610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WG</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Deltamethrin 25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180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lastRenderedPageBreak/>
              <w:t>Cypermethrin 250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128</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Malathion 190g/l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8</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EC   </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Alphacypermethrin 100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Lufenuron 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300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Spinosad </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21</w:t>
            </w:r>
          </w:p>
        </w:tc>
        <w:tc>
          <w:tcPr>
            <w:tcW w:w="2303" w:type="dxa"/>
          </w:tcPr>
          <w:p w:rsidR="00C96E62" w:rsidRPr="00C96E62" w:rsidRDefault="00C96E62" w:rsidP="00C96E62">
            <w:pPr>
              <w:suppressAutoHyphens/>
              <w:rPr>
                <w:sz w:val="24"/>
                <w:szCs w:val="24"/>
                <w:lang w:val="en-US" w:eastAsia="ar-SA"/>
              </w:rPr>
            </w:pPr>
          </w:p>
        </w:tc>
        <w:tc>
          <w:tcPr>
            <w:tcW w:w="2303" w:type="dxa"/>
          </w:tcPr>
          <w:p w:rsidR="00C96E62" w:rsidRPr="00C96E62" w:rsidRDefault="00C96E62" w:rsidP="00C96E62">
            <w:pPr>
              <w:suppressAutoHyphens/>
              <w:jc w:val="both"/>
              <w:rPr>
                <w:sz w:val="24"/>
                <w:szCs w:val="24"/>
                <w:lang w:val="en-US" w:eastAsia="ar-SA"/>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Indoxacarb</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4</w:t>
            </w:r>
          </w:p>
        </w:tc>
        <w:tc>
          <w:tcPr>
            <w:tcW w:w="2303" w:type="dxa"/>
          </w:tcPr>
          <w:p w:rsidR="00C96E62" w:rsidRPr="00C96E62" w:rsidRDefault="00C96E62" w:rsidP="00C96E62">
            <w:pPr>
              <w:suppressAutoHyphens/>
              <w:rPr>
                <w:sz w:val="24"/>
                <w:szCs w:val="24"/>
                <w:lang w:val="en-US" w:eastAsia="ar-SA"/>
              </w:rPr>
            </w:pPr>
          </w:p>
        </w:tc>
        <w:tc>
          <w:tcPr>
            <w:tcW w:w="2303" w:type="dxa"/>
          </w:tcPr>
          <w:p w:rsidR="00C96E62" w:rsidRPr="00C96E62" w:rsidRDefault="00C96E62" w:rsidP="00C96E62">
            <w:pPr>
              <w:suppressAutoHyphens/>
              <w:jc w:val="both"/>
              <w:rPr>
                <w:sz w:val="24"/>
                <w:szCs w:val="24"/>
                <w:lang w:val="en-US" w:eastAsia="ar-SA"/>
              </w:rPr>
            </w:pP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1.259</w:t>
            </w:r>
          </w:p>
        </w:tc>
        <w:tc>
          <w:tcPr>
            <w:tcW w:w="2303" w:type="dxa"/>
          </w:tcPr>
          <w:p w:rsidR="00C96E62" w:rsidRPr="00C96E62" w:rsidRDefault="00C96E62" w:rsidP="00C96E62">
            <w:pPr>
              <w:rPr>
                <w:sz w:val="24"/>
                <w:szCs w:val="24"/>
                <w:lang w:val="en-US"/>
              </w:rPr>
            </w:pPr>
            <w:r w:rsidRPr="00C96E62">
              <w:rPr>
                <w:sz w:val="24"/>
                <w:szCs w:val="24"/>
                <w:lang w:val="en-US"/>
              </w:rPr>
              <w:t>Kg-lt</w:t>
            </w: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SEBZELERDE YEŞİLKURT MÜCADELESİ</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PROGRAM TEKLİFİ</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Programa Alınan Saha (da.)</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6.000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5.000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20.500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SEBZELERDE PAMUK YAPRAK KURDU </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      (Spodoptera littoralis Hbn.)</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bazı yıllar çıkış yapan ve polifag bir zararlı olan pamuk yaprak kurdu kesafeti yüksek olması halinde bütün sebze çeşitlerinde önemli bir zarar meydana getirmektedir. 2016 Yılı programına alınması uygundur.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2015 YILI SEBZELERDE PAMUK YAPRAK </w:t>
      </w:r>
      <w:proofErr w:type="gramStart"/>
      <w:r w:rsidRPr="00C96E62">
        <w:rPr>
          <w:rFonts w:ascii="Times New Roman" w:eastAsia="Times New Roman" w:hAnsi="Times New Roman" w:cs="Times New Roman"/>
          <w:b/>
          <w:sz w:val="24"/>
          <w:szCs w:val="24"/>
          <w:u w:val="single"/>
          <w:lang w:eastAsia="tr-TR"/>
        </w:rPr>
        <w:t>KURDU  MÜC</w:t>
      </w:r>
      <w:proofErr w:type="gramEnd"/>
      <w:r w:rsidRPr="00C96E62">
        <w:rPr>
          <w:rFonts w:ascii="Times New Roman" w:eastAsia="Times New Roman" w:hAnsi="Times New Roman" w:cs="Times New Roman"/>
          <w:b/>
          <w:sz w:val="24"/>
          <w:szCs w:val="24"/>
          <w:u w:val="single"/>
          <w:lang w:eastAsia="tr-TR"/>
        </w:rPr>
        <w:t>. İCRAAT CETVELİ</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45"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17500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17500 da</w:t>
            </w:r>
          </w:p>
        </w:tc>
        <w:tc>
          <w:tcPr>
            <w:tcW w:w="144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01.02.2014</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25.09.2014</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Chlorpyrifos ethyl 480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600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Teflubenzuron 150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105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lastRenderedPageBreak/>
              <w:t>Lufenuron 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396</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1.101</w:t>
            </w:r>
          </w:p>
        </w:tc>
        <w:tc>
          <w:tcPr>
            <w:tcW w:w="2303" w:type="dxa"/>
          </w:tcPr>
          <w:p w:rsidR="00C96E62" w:rsidRPr="00C96E62" w:rsidRDefault="00C96E62" w:rsidP="00C96E62">
            <w:pPr>
              <w:rPr>
                <w:sz w:val="24"/>
                <w:szCs w:val="24"/>
                <w:lang w:val="en-US"/>
              </w:rPr>
            </w:pPr>
            <w:r w:rsidRPr="00C96E62">
              <w:rPr>
                <w:sz w:val="24"/>
                <w:szCs w:val="24"/>
                <w:lang w:val="en-US"/>
              </w:rPr>
              <w:t>Kg-lt</w:t>
            </w: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2016 YILI SEBZELERDE PAMUK YAPRAK KURDU MÜC. PROG.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5.000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17.500</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SEBZE VE BOSTANLARDA YAPRAK BİTİ (Aphis Sp.)</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mücadeleyi gerektirecek kesafette yaprak biti görülen ve faydalıların kontrol altında tutamadığı sahalarda ilaçlama yapılmıştır. 2016 Yılı programına alınmasının uygun olacağı görüşündeyiz.</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2015 YILI SEBZE VE BOSTANLARDA YAPRAK BİTİ</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İCRAAT CETVELİ</w:t>
      </w: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45"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99.800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99.800 da</w:t>
            </w:r>
          </w:p>
        </w:tc>
        <w:tc>
          <w:tcPr>
            <w:tcW w:w="144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1-5</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13.02.2014</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30.09.2014</w:t>
            </w: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Spirotetramat 100g/l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75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Deltamethrin 25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610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İmidacloprid 350 gr/l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81</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SC   </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Acetamiprid %20</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4.934</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SP   </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Pymetrozine %25</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tabs>
                <w:tab w:val="left" w:pos="459"/>
              </w:tabs>
              <w:suppressAutoHyphens/>
              <w:jc w:val="both"/>
              <w:rPr>
                <w:sz w:val="24"/>
                <w:szCs w:val="24"/>
                <w:lang w:val="en-US" w:eastAsia="ar-SA"/>
              </w:rPr>
            </w:pPr>
            <w:r w:rsidRPr="00C96E62">
              <w:rPr>
                <w:sz w:val="24"/>
                <w:szCs w:val="24"/>
                <w:lang w:val="en-US" w:eastAsia="ar-SA"/>
              </w:rPr>
              <w:t>WG</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t>5</w:t>
            </w:r>
            <w:r w:rsidRPr="00C96E62">
              <w:rPr>
                <w:sz w:val="24"/>
                <w:szCs w:val="24"/>
                <w:lang w:val="en-US"/>
              </w:rPr>
              <w:t>5.900</w:t>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SEBZE VE BOSTANLARDA YAPRAK BİTİ</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PROGRAM TEKLİFİ</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w:t>
            </w:r>
            <w:proofErr w:type="gramStart"/>
            <w:r w:rsidRPr="00C96E62">
              <w:rPr>
                <w:rFonts w:ascii="Times New Roman" w:eastAsia="Times New Roman" w:hAnsi="Times New Roman" w:cs="Times New Roman"/>
                <w:sz w:val="24"/>
                <w:szCs w:val="24"/>
                <w:lang w:eastAsia="tr-TR"/>
              </w:rPr>
              <w:t>M.  Toplam</w:t>
            </w:r>
            <w:proofErr w:type="gramEnd"/>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CEYHAN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30.000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POZANTI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30.000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113.800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 xml:space="preserve">SEBZE VE BOSTANLARDA </w:t>
      </w:r>
      <w:proofErr w:type="gramStart"/>
      <w:r w:rsidRPr="00C96E62">
        <w:rPr>
          <w:rFonts w:ascii="Times New Roman" w:eastAsia="Times New Roman" w:hAnsi="Times New Roman" w:cs="Times New Roman"/>
          <w:b/>
          <w:sz w:val="24"/>
          <w:szCs w:val="24"/>
          <w:u w:val="single"/>
          <w:lang w:eastAsia="tr-TR"/>
        </w:rPr>
        <w:t>BEYAZ SİNEK</w:t>
      </w:r>
      <w:proofErr w:type="gramEnd"/>
      <w:r w:rsidRPr="00C96E62">
        <w:rPr>
          <w:rFonts w:ascii="Times New Roman" w:eastAsia="Times New Roman" w:hAnsi="Times New Roman" w:cs="Times New Roman"/>
          <w:b/>
          <w:sz w:val="24"/>
          <w:szCs w:val="24"/>
          <w:u w:val="single"/>
          <w:lang w:eastAsia="tr-TR"/>
        </w:rPr>
        <w:t xml:space="preserve">   (Bemisia tabaci)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Geçmiş yıllardan beri </w:t>
      </w:r>
      <w:proofErr w:type="gramStart"/>
      <w:r w:rsidRPr="00C96E62">
        <w:rPr>
          <w:rFonts w:ascii="Times New Roman" w:eastAsia="Times New Roman" w:hAnsi="Times New Roman" w:cs="Times New Roman"/>
          <w:sz w:val="24"/>
          <w:szCs w:val="24"/>
          <w:lang w:eastAsia="tr-TR"/>
        </w:rPr>
        <w:t>beyaz sinek</w:t>
      </w:r>
      <w:proofErr w:type="gramEnd"/>
      <w:r w:rsidRPr="00C96E62">
        <w:rPr>
          <w:rFonts w:ascii="Times New Roman" w:eastAsia="Times New Roman" w:hAnsi="Times New Roman" w:cs="Times New Roman"/>
          <w:sz w:val="24"/>
          <w:szCs w:val="24"/>
          <w:lang w:eastAsia="tr-TR"/>
        </w:rPr>
        <w:t xml:space="preserve"> bölgemizde görülmekte ve Temmuz ayından itibaren bazı sahalarda sorun yaratmaktadır.</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programına alınmasının uygun olacağı görüşündeyiz.</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 xml:space="preserve">2015 YILI SEBZE VE BOSTANLARDA </w:t>
      </w:r>
      <w:proofErr w:type="gramStart"/>
      <w:r w:rsidRPr="00C96E62">
        <w:rPr>
          <w:rFonts w:ascii="Times New Roman" w:eastAsia="Times New Roman" w:hAnsi="Times New Roman" w:cs="Times New Roman"/>
          <w:b/>
          <w:sz w:val="24"/>
          <w:szCs w:val="24"/>
          <w:lang w:eastAsia="tr-TR"/>
        </w:rPr>
        <w:t>BEYAZ SİNEK</w:t>
      </w:r>
      <w:proofErr w:type="gramEnd"/>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İCRAAT CETVELİ</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45"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29.630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29.630 da</w:t>
            </w:r>
          </w:p>
        </w:tc>
        <w:tc>
          <w:tcPr>
            <w:tcW w:w="144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13.02.2015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30.09.2015</w:t>
            </w:r>
          </w:p>
        </w:tc>
      </w:tr>
    </w:tbl>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Spirotetramat 100g/l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75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Deltamethrin 25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Cypermethrin 250 gr/lt</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46</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Acetamiprid %20</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1.845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SP   </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1.986</w:t>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r w:rsidRPr="00C96E62">
              <w:rPr>
                <w:vanish/>
                <w:sz w:val="24"/>
                <w:szCs w:val="24"/>
                <w:lang w:val="en-US"/>
              </w:rPr>
              <w:pgNum/>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 xml:space="preserve">2016 YILI SEBZE VE BOSTANLARDA </w:t>
      </w:r>
      <w:proofErr w:type="gramStart"/>
      <w:r w:rsidRPr="00C96E62">
        <w:rPr>
          <w:rFonts w:ascii="Times New Roman" w:eastAsia="Times New Roman" w:hAnsi="Times New Roman" w:cs="Times New Roman"/>
          <w:b/>
          <w:sz w:val="24"/>
          <w:szCs w:val="24"/>
          <w:lang w:eastAsia="tr-TR"/>
        </w:rPr>
        <w:t>BEYAZ SİNEK</w:t>
      </w:r>
      <w:proofErr w:type="gramEnd"/>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lastRenderedPageBreak/>
        <w:t>MÜCADELESİ PROGRAM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 xml:space="preserve">Programa Alınan Saha (da.) </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w:t>
            </w:r>
            <w:proofErr w:type="gramStart"/>
            <w:r w:rsidRPr="00C96E62">
              <w:rPr>
                <w:rFonts w:ascii="Times New Roman" w:eastAsia="Times New Roman" w:hAnsi="Times New Roman" w:cs="Times New Roman"/>
                <w:sz w:val="24"/>
                <w:szCs w:val="24"/>
                <w:lang w:eastAsia="tr-TR"/>
              </w:rPr>
              <w:t>M.  Toplam</w:t>
            </w:r>
            <w:proofErr w:type="gramEnd"/>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2.500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8.000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34.000</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SEBZE VE BOSTANLARDA KIRMIZI ÖRÜMCEK (Tetranychus Sp.)</w:t>
      </w:r>
    </w:p>
    <w:p w:rsidR="00C96E62" w:rsidRPr="00C96E62" w:rsidRDefault="00C96E62" w:rsidP="00C96E62">
      <w:pPr>
        <w:spacing w:after="0" w:line="240" w:lineRule="auto"/>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Geçmiş yıllardan beri zararlı bölgemizde görülmekte ve bazı yıllar sorun yaratacak düzeye ulaşmaktadır. 2016 Yılı programına alınmasının uygun olacağı görüşündeyiz.</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2015 YILI SEBZE VE BOSTANLARDA KIRMIZI ÖRÜMCEK</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İCRAAT CETVELİ</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
        <w:gridCol w:w="160"/>
        <w:gridCol w:w="624"/>
        <w:gridCol w:w="249"/>
        <w:gridCol w:w="601"/>
        <w:gridCol w:w="269"/>
        <w:gridCol w:w="160"/>
        <w:gridCol w:w="424"/>
        <w:gridCol w:w="401"/>
        <w:gridCol w:w="188"/>
        <w:gridCol w:w="766"/>
        <w:gridCol w:w="160"/>
        <w:gridCol w:w="176"/>
        <w:gridCol w:w="602"/>
        <w:gridCol w:w="401"/>
        <w:gridCol w:w="160"/>
        <w:gridCol w:w="471"/>
        <w:gridCol w:w="412"/>
        <w:gridCol w:w="164"/>
        <w:gridCol w:w="577"/>
        <w:gridCol w:w="315"/>
        <w:gridCol w:w="184"/>
        <w:gridCol w:w="1273"/>
      </w:tblGrid>
      <w:tr w:rsidR="00C96E62" w:rsidRPr="00C96E62" w:rsidTr="00C96E62">
        <w:tc>
          <w:tcPr>
            <w:tcW w:w="758" w:type="dxa"/>
            <w:tcBorders>
              <w:top w:val="nil"/>
              <w:left w:val="nil"/>
              <w:bottom w:val="nil"/>
              <w:right w:val="nil"/>
            </w:tcBorders>
            <w:vAlign w:val="center"/>
            <w:hideMark/>
          </w:tcPr>
          <w:p w:rsidR="00C96E62" w:rsidRPr="00C96E62" w:rsidRDefault="00C96E62" w:rsidP="00C96E62">
            <w:pPr>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4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0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26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0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6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7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0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0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1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7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1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8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27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1020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60"/>
        <w:gridCol w:w="891"/>
        <w:gridCol w:w="308"/>
        <w:gridCol w:w="436"/>
        <w:gridCol w:w="442"/>
        <w:gridCol w:w="300"/>
        <w:gridCol w:w="595"/>
        <w:gridCol w:w="284"/>
        <w:gridCol w:w="1058"/>
        <w:gridCol w:w="160"/>
        <w:gridCol w:w="867"/>
        <w:gridCol w:w="320"/>
        <w:gridCol w:w="918"/>
        <w:gridCol w:w="471"/>
        <w:gridCol w:w="742"/>
        <w:gridCol w:w="1285"/>
        <w:gridCol w:w="160"/>
      </w:tblGrid>
      <w:tr w:rsidR="00C96E62" w:rsidRPr="00C96E62" w:rsidTr="00C96E62">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593" w:type="dxa"/>
            <w:gridSpan w:val="1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45"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75" w:type="dxa"/>
            <w:gridSpan w:val="7"/>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105"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89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502" w:type="dxa"/>
            <w:gridSpan w:val="3"/>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66.390 da</w:t>
            </w:r>
          </w:p>
        </w:tc>
        <w:tc>
          <w:tcPr>
            <w:tcW w:w="87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9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502"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67"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3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66.390 da</w:t>
            </w:r>
          </w:p>
        </w:tc>
        <w:tc>
          <w:tcPr>
            <w:tcW w:w="144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1- 5</w:t>
            </w: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202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gridAfter w:val="1"/>
          <w:wAfter w:w="160" w:type="dxa"/>
        </w:trPr>
        <w:tc>
          <w:tcPr>
            <w:tcW w:w="8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4"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74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8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58"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47" w:type="dxa"/>
            <w:gridSpan w:val="3"/>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03.02.2015</w:t>
            </w:r>
          </w:p>
        </w:tc>
        <w:tc>
          <w:tcPr>
            <w:tcW w:w="202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27.09.2015</w:t>
            </w:r>
          </w:p>
        </w:tc>
      </w:tr>
    </w:tbl>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Abamectin 18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3.554</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Spiromesifen 240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Fenazaquin 200 gr/l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250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Clofentezine 500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30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SC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Hexythiazox 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500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4.134</w:t>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2016 YILI SEBZE VE BOSTANLARDA KIRMIZI ÖRÜMCEK</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PROGRAM TEKLİFİ</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6153"/>
      </w:tblGrid>
      <w:tr w:rsidR="00C96E62" w:rsidRPr="00C96E62" w:rsidTr="00C96E62">
        <w:trPr>
          <w:trHeight w:val="461"/>
        </w:trPr>
        <w:tc>
          <w:tcPr>
            <w:tcW w:w="223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153"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Programa Alınan Saha (da.)</w:t>
            </w:r>
            <w:proofErr w:type="gramEnd"/>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w:t>
            </w:r>
            <w:proofErr w:type="gramStart"/>
            <w:r w:rsidRPr="00C96E62">
              <w:rPr>
                <w:rFonts w:ascii="Times New Roman" w:eastAsia="Times New Roman" w:hAnsi="Times New Roman" w:cs="Times New Roman"/>
                <w:sz w:val="24"/>
                <w:szCs w:val="24"/>
                <w:lang w:eastAsia="tr-TR"/>
              </w:rPr>
              <w:t>M.  Toplam</w:t>
            </w:r>
            <w:proofErr w:type="gramEnd"/>
          </w:p>
        </w:tc>
      </w:tr>
      <w:tr w:rsidR="00C96E62" w:rsidRPr="00C96E62" w:rsidTr="00C96E62">
        <w:trPr>
          <w:trHeight w:val="224"/>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CEYHAN</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20.000</w:t>
            </w:r>
          </w:p>
        </w:tc>
      </w:tr>
      <w:tr w:rsidR="00C96E62" w:rsidRPr="00C96E62" w:rsidTr="00C96E62">
        <w:trPr>
          <w:trHeight w:val="224"/>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w:t>
            </w:r>
          </w:p>
        </w:tc>
      </w:tr>
      <w:tr w:rsidR="00C96E62" w:rsidRPr="00C96E62" w:rsidTr="00C96E62">
        <w:trPr>
          <w:trHeight w:val="237"/>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25.000 </w:t>
            </w:r>
          </w:p>
        </w:tc>
      </w:tr>
      <w:tr w:rsidR="00C96E62" w:rsidRPr="00C96E62" w:rsidTr="00C96E62">
        <w:trPr>
          <w:trHeight w:val="224"/>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rPr>
          <w:trHeight w:val="237"/>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15.000 </w:t>
            </w:r>
          </w:p>
        </w:tc>
      </w:tr>
      <w:tr w:rsidR="00C96E62" w:rsidRPr="00C96E62" w:rsidTr="00C96E62">
        <w:trPr>
          <w:trHeight w:val="224"/>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w:t>
            </w:r>
          </w:p>
        </w:tc>
      </w:tr>
      <w:tr w:rsidR="00C96E62" w:rsidRPr="00C96E62" w:rsidTr="00C96E62">
        <w:trPr>
          <w:trHeight w:val="224"/>
        </w:trPr>
        <w:tc>
          <w:tcPr>
            <w:tcW w:w="223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153"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30.000 </w:t>
            </w:r>
          </w:p>
        </w:tc>
      </w:tr>
      <w:tr w:rsidR="00C96E62" w:rsidRPr="00C96E62" w:rsidTr="00C96E62">
        <w:trPr>
          <w:trHeight w:val="249"/>
        </w:trPr>
        <w:tc>
          <w:tcPr>
            <w:tcW w:w="223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153"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94.000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 xml:space="preserve">SEBZE VE BOSTANLARDA DANABURNU </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lang w:eastAsia="tr-TR"/>
        </w:rPr>
        <w:t xml:space="preserve">     </w:t>
      </w:r>
      <w:r w:rsidRPr="00C96E62">
        <w:rPr>
          <w:rFonts w:ascii="Times New Roman" w:eastAsia="Times New Roman" w:hAnsi="Times New Roman" w:cs="Times New Roman"/>
          <w:b/>
          <w:sz w:val="24"/>
          <w:szCs w:val="24"/>
          <w:u w:val="single"/>
          <w:lang w:eastAsia="tr-TR"/>
        </w:rPr>
        <w:t>(Gryllotalpa gryllotalpa)</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Danaburnu ergin ve nimfleri toprak içerisinde galeri açarak ilerlerken rastladıkları her türlü bitkinin kök ve yumrularını yerler. Özellikle yeni çimlenmiş sebze fidelerinin köklerini keserek kurumalarına sebep olurlar. 2016 Yılı programına alınmasının uygun olacağı görüşündeyiz.</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2015 YILI SEBZE VE BOSTANLARDA DANABURNU</w:t>
      </w: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920"/>
        <w:gridCol w:w="913"/>
        <w:gridCol w:w="160"/>
        <w:gridCol w:w="1000"/>
        <w:gridCol w:w="160"/>
        <w:gridCol w:w="981"/>
        <w:gridCol w:w="415"/>
        <w:gridCol w:w="522"/>
        <w:gridCol w:w="464"/>
        <w:gridCol w:w="668"/>
        <w:gridCol w:w="587"/>
        <w:gridCol w:w="539"/>
        <w:gridCol w:w="1402"/>
      </w:tblGrid>
      <w:tr w:rsidR="00C96E62" w:rsidRPr="00C96E62" w:rsidTr="00C96E62">
        <w:trPr>
          <w:cantSplit/>
        </w:trPr>
        <w:tc>
          <w:tcPr>
            <w:tcW w:w="914"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920"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409" w:type="dxa"/>
            <w:gridSpan w:val="11"/>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02" w:type="dxa"/>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14"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214"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069"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2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914"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913"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1160"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141"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2069"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13.000 da</w:t>
            </w:r>
          </w:p>
        </w:tc>
        <w:tc>
          <w:tcPr>
            <w:tcW w:w="913"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13.000 da</w:t>
            </w:r>
          </w:p>
        </w:tc>
        <w:tc>
          <w:tcPr>
            <w:tcW w:w="93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3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12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02"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w:t>
            </w:r>
          </w:p>
        </w:tc>
      </w:tr>
      <w:tr w:rsidR="00C96E62" w:rsidRPr="00C96E62" w:rsidTr="00C96E62">
        <w:trPr>
          <w:cantSplit/>
        </w:trPr>
        <w:tc>
          <w:tcPr>
            <w:tcW w:w="9645" w:type="dxa"/>
            <w:gridSpan w:val="1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SARFEDİLEN İLAÇ </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(Ticari Adı)</w:t>
            </w:r>
          </w:p>
        </w:tc>
      </w:tr>
      <w:tr w:rsidR="00C96E62" w:rsidRPr="00C96E62" w:rsidTr="00C96E62">
        <w:trPr>
          <w:trHeight w:val="597"/>
        </w:trPr>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7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98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415"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p>
        </w:tc>
        <w:tc>
          <w:tcPr>
            <w:tcW w:w="98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194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7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98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i/>
                <w:sz w:val="24"/>
                <w:szCs w:val="24"/>
                <w:lang w:val="en-US" w:eastAsia="tr-TR"/>
              </w:rPr>
            </w:pPr>
          </w:p>
        </w:tc>
        <w:tc>
          <w:tcPr>
            <w:tcW w:w="415"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i/>
                <w:sz w:val="24"/>
                <w:szCs w:val="24"/>
                <w:lang w:val="en-US" w:eastAsia="tr-TR"/>
              </w:rPr>
            </w:pPr>
          </w:p>
        </w:tc>
        <w:tc>
          <w:tcPr>
            <w:tcW w:w="98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b/>
                <w:sz w:val="24"/>
                <w:szCs w:val="24"/>
                <w:lang w:val="en-US" w:eastAsia="tr-TR"/>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20/02/2015</w:t>
            </w:r>
          </w:p>
        </w:tc>
        <w:tc>
          <w:tcPr>
            <w:tcW w:w="194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29/09/2015</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c>
          <w:tcPr>
            <w:tcW w:w="91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13"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0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8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1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6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6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8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3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40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Chlorpyrifos ethyl %25</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4460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WP  </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4460</w:t>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2016  YILI</w:t>
      </w:r>
      <w:proofErr w:type="gramEnd"/>
      <w:r w:rsidRPr="00C96E62">
        <w:rPr>
          <w:rFonts w:ascii="Times New Roman" w:eastAsia="Times New Roman" w:hAnsi="Times New Roman" w:cs="Times New Roman"/>
          <w:b/>
          <w:sz w:val="24"/>
          <w:szCs w:val="24"/>
          <w:lang w:eastAsia="tr-TR"/>
        </w:rPr>
        <w:t xml:space="preserve"> SEBZE VE BOSTANLARDA DANABURNU</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PROGRAM TEKLIFI</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Programa Alınan Saha </w:t>
            </w:r>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(da.) Y.Ç.M.</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500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5.000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5.000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14.000</w:t>
            </w:r>
          </w:p>
        </w:tc>
      </w:tr>
    </w:tbl>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SEBZE VE BOSTANLARDA BOZKURT (Agrotis Spp.)</w:t>
      </w: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2016 yılı programına alınmasının uygun olacağı görüşündeyiz.</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2015 YILI SEBZE VE BOSTANLARDA BOZKURT</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920"/>
        <w:gridCol w:w="913"/>
        <w:gridCol w:w="160"/>
        <w:gridCol w:w="1000"/>
        <w:gridCol w:w="160"/>
        <w:gridCol w:w="981"/>
        <w:gridCol w:w="415"/>
        <w:gridCol w:w="522"/>
        <w:gridCol w:w="464"/>
        <w:gridCol w:w="668"/>
        <w:gridCol w:w="587"/>
        <w:gridCol w:w="539"/>
        <w:gridCol w:w="1402"/>
      </w:tblGrid>
      <w:tr w:rsidR="00C96E62" w:rsidRPr="00C96E62" w:rsidTr="00C96E62">
        <w:trPr>
          <w:cantSplit/>
        </w:trPr>
        <w:tc>
          <w:tcPr>
            <w:tcW w:w="914"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20"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tc>
        <w:tc>
          <w:tcPr>
            <w:tcW w:w="6409" w:type="dxa"/>
            <w:gridSpan w:val="11"/>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02" w:type="dxa"/>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Sayısı</w:t>
            </w:r>
          </w:p>
        </w:tc>
      </w:tr>
      <w:tr w:rsidR="00C96E62" w:rsidRPr="00C96E62" w:rsidTr="00C96E62">
        <w:trPr>
          <w:cantSplit/>
        </w:trPr>
        <w:tc>
          <w:tcPr>
            <w:tcW w:w="914"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3214"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069"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2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(ağ)</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r>
      <w:tr w:rsidR="00C96E62" w:rsidRPr="00C96E62" w:rsidTr="00C96E62">
        <w:trPr>
          <w:cantSplit/>
        </w:trPr>
        <w:tc>
          <w:tcPr>
            <w:tcW w:w="914"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913"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(ağ)</w:t>
            </w:r>
          </w:p>
        </w:tc>
        <w:tc>
          <w:tcPr>
            <w:tcW w:w="1160"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Devlet veya Devlet Yardım Müc.(ağ)</w:t>
            </w:r>
          </w:p>
        </w:tc>
        <w:tc>
          <w:tcPr>
            <w:tcW w:w="1141"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(ağ)</w:t>
            </w:r>
          </w:p>
        </w:tc>
        <w:tc>
          <w:tcPr>
            <w:tcW w:w="2069"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r>
      <w:tr w:rsidR="00C96E62" w:rsidRPr="00C96E62" w:rsidTr="00C96E62">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3.550 da</w:t>
            </w:r>
          </w:p>
        </w:tc>
        <w:tc>
          <w:tcPr>
            <w:tcW w:w="913"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3.550 da</w:t>
            </w:r>
          </w:p>
        </w:tc>
        <w:tc>
          <w:tcPr>
            <w:tcW w:w="937"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32"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2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402"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1-2</w:t>
            </w:r>
          </w:p>
        </w:tc>
      </w:tr>
      <w:tr w:rsidR="00C96E62" w:rsidRPr="00C96E62" w:rsidTr="00C96E62">
        <w:trPr>
          <w:cantSplit/>
        </w:trPr>
        <w:tc>
          <w:tcPr>
            <w:tcW w:w="9645" w:type="dxa"/>
            <w:gridSpan w:val="14"/>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SARFEDİLEN İLAÇ </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(Ticari Adı)</w:t>
            </w:r>
          </w:p>
        </w:tc>
      </w:tr>
      <w:tr w:rsidR="00C96E62" w:rsidRPr="00C96E62" w:rsidTr="00C96E62">
        <w:trPr>
          <w:trHeight w:val="597"/>
        </w:trPr>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07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98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415"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98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194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Tarihi</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r>
      <w:tr w:rsidR="00C96E62" w:rsidRPr="00C96E62" w:rsidTr="00C96E62">
        <w:tc>
          <w:tcPr>
            <w:tcW w:w="914"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92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07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c>
          <w:tcPr>
            <w:tcW w:w="116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981"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415"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i/>
                <w:sz w:val="24"/>
                <w:szCs w:val="24"/>
                <w:lang w:val="en-US" w:eastAsia="tr-TR"/>
              </w:rPr>
            </w:pPr>
          </w:p>
        </w:tc>
        <w:tc>
          <w:tcPr>
            <w:tcW w:w="98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b/>
                <w:sz w:val="24"/>
                <w:szCs w:val="24"/>
                <w:lang w:val="en-US" w:eastAsia="tr-TR"/>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09/01/2015</w:t>
            </w:r>
          </w:p>
        </w:tc>
        <w:tc>
          <w:tcPr>
            <w:tcW w:w="1941"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29/09/2015</w:t>
            </w:r>
          </w:p>
          <w:p w:rsidR="00C96E62" w:rsidRPr="00C96E62" w:rsidRDefault="00C96E62" w:rsidP="00C96E62">
            <w:pPr>
              <w:spacing w:after="0" w:line="240" w:lineRule="auto"/>
              <w:jc w:val="both"/>
              <w:rPr>
                <w:rFonts w:ascii="Times New Roman" w:eastAsia="Times New Roman" w:hAnsi="Times New Roman" w:cs="Times New Roman"/>
                <w:sz w:val="24"/>
                <w:szCs w:val="24"/>
                <w:lang w:val="en-US" w:eastAsia="tr-TR"/>
              </w:rPr>
            </w:pPr>
          </w:p>
        </w:tc>
      </w:tr>
      <w:tr w:rsidR="00C96E62" w:rsidRPr="00C96E62" w:rsidTr="00C96E62">
        <w:tc>
          <w:tcPr>
            <w:tcW w:w="914"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20"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13"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1000"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981"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415"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522"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464"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668"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587"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539"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c>
          <w:tcPr>
            <w:tcW w:w="1402" w:type="dxa"/>
            <w:tcBorders>
              <w:top w:val="nil"/>
              <w:left w:val="nil"/>
              <w:bottom w:val="nil"/>
              <w:right w:val="nil"/>
            </w:tcBorders>
            <w:vAlign w:val="center"/>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c>
      </w:tr>
    </w:tbl>
    <w:p w:rsidR="00C96E62" w:rsidRPr="00C96E62" w:rsidRDefault="00C96E62" w:rsidP="00C96E62">
      <w:pPr>
        <w:spacing w:after="0" w:line="240" w:lineRule="auto"/>
        <w:jc w:val="both"/>
        <w:rPr>
          <w:rFonts w:ascii="Times New Roman" w:eastAsia="Times New Roman" w:hAnsi="Times New Roman" w:cs="Times New Roman"/>
          <w:b/>
          <w:sz w:val="24"/>
          <w:szCs w:val="24"/>
          <w:u w:val="single"/>
          <w:lang w:val="en-US"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left="1843"/>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left="1843"/>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lang w:eastAsia="tr-TR"/>
        </w:rPr>
        <w:t xml:space="preserve">2015 YILI SEBZE VE BOSTANLARDA BOZKURT </w:t>
      </w:r>
      <w:proofErr w:type="gramStart"/>
      <w:r w:rsidRPr="00C96E62">
        <w:rPr>
          <w:rFonts w:ascii="Times New Roman" w:eastAsia="Times New Roman" w:hAnsi="Times New Roman" w:cs="Times New Roman"/>
          <w:b/>
          <w:sz w:val="24"/>
          <w:szCs w:val="24"/>
          <w:lang w:eastAsia="tr-TR"/>
        </w:rPr>
        <w:t xml:space="preserve">MÜCADELESİ  </w:t>
      </w:r>
      <w:r w:rsidRPr="00C96E62">
        <w:rPr>
          <w:rFonts w:ascii="Times New Roman" w:eastAsia="Times New Roman" w:hAnsi="Times New Roman" w:cs="Times New Roman"/>
          <w:b/>
          <w:sz w:val="24"/>
          <w:szCs w:val="24"/>
          <w:u w:val="single"/>
          <w:lang w:eastAsia="tr-TR"/>
        </w:rPr>
        <w:t>İCRAAT</w:t>
      </w:r>
      <w:proofErr w:type="gramEnd"/>
      <w:r w:rsidRPr="00C96E62">
        <w:rPr>
          <w:rFonts w:ascii="Times New Roman" w:eastAsia="Times New Roman" w:hAnsi="Times New Roman" w:cs="Times New Roman"/>
          <w:b/>
          <w:sz w:val="24"/>
          <w:szCs w:val="24"/>
          <w:u w:val="single"/>
          <w:lang w:eastAsia="tr-TR"/>
        </w:rPr>
        <w:t xml:space="preserve"> CETVELİ</w:t>
      </w:r>
    </w:p>
    <w:p w:rsidR="00C96E62" w:rsidRPr="00C96E62" w:rsidRDefault="00C96E62" w:rsidP="00C96E62">
      <w:pPr>
        <w:spacing w:after="0" w:line="240" w:lineRule="auto"/>
        <w:ind w:left="1843"/>
        <w:jc w:val="center"/>
        <w:rPr>
          <w:rFonts w:ascii="Times New Roman" w:eastAsia="Times New Roman" w:hAnsi="Times New Roman" w:cs="Times New Roman"/>
          <w:b/>
          <w:sz w:val="24"/>
          <w:szCs w:val="24"/>
          <w:u w:val="single"/>
          <w:lang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3046"/>
        <w:gridCol w:w="2303"/>
        <w:gridCol w:w="2303"/>
        <w:gridCol w:w="2303"/>
      </w:tblGrid>
      <w:tr w:rsidR="00C96E62" w:rsidRPr="00C96E62" w:rsidTr="00C96E62">
        <w:tc>
          <w:tcPr>
            <w:tcW w:w="3046"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303"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Chlorpyrifos ethyl %25</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3360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Kg</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 xml:space="preserve">WP  </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Deltamethrin 25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85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Cypermethrin 250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65</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suppressAutoHyphens/>
              <w:rPr>
                <w:sz w:val="24"/>
                <w:szCs w:val="24"/>
                <w:lang w:val="en-US" w:eastAsia="ar-SA"/>
              </w:rPr>
            </w:pPr>
            <w:r w:rsidRPr="00C96E62">
              <w:rPr>
                <w:sz w:val="24"/>
                <w:szCs w:val="24"/>
                <w:lang w:val="en-US" w:eastAsia="ar-SA"/>
              </w:rPr>
              <w:t>Lambda cyholothrin 50 g/l</w:t>
            </w:r>
          </w:p>
        </w:tc>
        <w:tc>
          <w:tcPr>
            <w:tcW w:w="2303" w:type="dxa"/>
          </w:tcPr>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40</w:t>
            </w:r>
          </w:p>
        </w:tc>
        <w:tc>
          <w:tcPr>
            <w:tcW w:w="2303" w:type="dxa"/>
          </w:tcPr>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303" w:type="dxa"/>
          </w:tcPr>
          <w:p w:rsidR="00C96E62" w:rsidRPr="00C96E62" w:rsidRDefault="00C96E62" w:rsidP="00C96E62">
            <w:pPr>
              <w:suppressAutoHyphens/>
              <w:jc w:val="both"/>
              <w:rPr>
                <w:sz w:val="24"/>
                <w:szCs w:val="24"/>
                <w:lang w:val="en-US" w:eastAsia="ar-SA"/>
              </w:rPr>
            </w:pPr>
            <w:r w:rsidRPr="00C96E62">
              <w:rPr>
                <w:sz w:val="24"/>
                <w:szCs w:val="24"/>
                <w:lang w:val="en-US" w:eastAsia="ar-SA"/>
              </w:rPr>
              <w:t>EC</w:t>
            </w:r>
          </w:p>
        </w:tc>
      </w:tr>
      <w:tr w:rsidR="00C96E62" w:rsidRPr="00C96E62" w:rsidTr="00C96E62">
        <w:tc>
          <w:tcPr>
            <w:tcW w:w="3046" w:type="dxa"/>
          </w:tcPr>
          <w:p w:rsidR="00C96E62" w:rsidRPr="00C96E62" w:rsidRDefault="00C96E62" w:rsidP="00C96E62">
            <w:pPr>
              <w:rPr>
                <w:sz w:val="24"/>
                <w:szCs w:val="24"/>
                <w:lang w:val="en-US"/>
              </w:rPr>
            </w:pPr>
            <w:r w:rsidRPr="00C96E62">
              <w:rPr>
                <w:sz w:val="24"/>
                <w:szCs w:val="24"/>
                <w:lang w:val="en-US"/>
              </w:rPr>
              <w:t>TOPLAM</w:t>
            </w:r>
          </w:p>
        </w:tc>
        <w:tc>
          <w:tcPr>
            <w:tcW w:w="2303" w:type="dxa"/>
          </w:tcPr>
          <w:p w:rsidR="00C96E62" w:rsidRPr="00C96E62" w:rsidRDefault="00C96E62" w:rsidP="00C96E62">
            <w:pPr>
              <w:rPr>
                <w:sz w:val="24"/>
                <w:szCs w:val="24"/>
                <w:lang w:val="en-US"/>
              </w:rPr>
            </w:pPr>
            <w:r w:rsidRPr="00C96E62">
              <w:rPr>
                <w:sz w:val="24"/>
                <w:szCs w:val="24"/>
                <w:lang w:val="en-US"/>
              </w:rPr>
              <w:t>3550</w:t>
            </w:r>
          </w:p>
        </w:tc>
        <w:tc>
          <w:tcPr>
            <w:tcW w:w="2303" w:type="dxa"/>
          </w:tcPr>
          <w:p w:rsidR="00C96E62" w:rsidRPr="00C96E62" w:rsidRDefault="00C96E62" w:rsidP="00C96E62">
            <w:pPr>
              <w:rPr>
                <w:sz w:val="24"/>
                <w:szCs w:val="24"/>
                <w:lang w:val="en-US"/>
              </w:rPr>
            </w:pPr>
          </w:p>
        </w:tc>
        <w:tc>
          <w:tcPr>
            <w:tcW w:w="2303"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ind w:left="1843"/>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2016  YILI</w:t>
      </w:r>
      <w:proofErr w:type="gramEnd"/>
      <w:r w:rsidRPr="00C96E62">
        <w:rPr>
          <w:rFonts w:ascii="Times New Roman" w:eastAsia="Times New Roman" w:hAnsi="Times New Roman" w:cs="Times New Roman"/>
          <w:b/>
          <w:sz w:val="24"/>
          <w:szCs w:val="24"/>
          <w:lang w:eastAsia="tr-TR"/>
        </w:rPr>
        <w:t xml:space="preserve"> SEBZE VE BOSTANLARDA BOZKURT</w:t>
      </w:r>
    </w:p>
    <w:p w:rsidR="00C96E62" w:rsidRPr="00C96E62" w:rsidRDefault="00C96E62" w:rsidP="00C96E62">
      <w:pPr>
        <w:spacing w:after="0" w:line="240" w:lineRule="auto"/>
        <w:ind w:firstLine="709"/>
        <w:jc w:val="center"/>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u w:val="single"/>
          <w:lang w:eastAsia="tr-TR"/>
        </w:rPr>
        <w:t>MÜCADELESİ PROGRAM TEKLİFİ</w:t>
      </w:r>
    </w:p>
    <w:p w:rsidR="00C96E62" w:rsidRPr="00C96E62" w:rsidRDefault="00C96E62" w:rsidP="00C96E62">
      <w:pPr>
        <w:spacing w:after="0" w:line="240" w:lineRule="auto"/>
        <w:jc w:val="both"/>
        <w:rPr>
          <w:rFonts w:ascii="Times New Roman" w:eastAsia="Times New Roman" w:hAnsi="Times New Roman" w:cs="Times New Roman"/>
          <w:b/>
          <w:sz w:val="24"/>
          <w:szCs w:val="24"/>
          <w:u w:val="single"/>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Programa Alınan Saha </w:t>
            </w:r>
          </w:p>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(da.) Y.Ç.M.</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CEYHAN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2.000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lastRenderedPageBreak/>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1.500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KARATAŞ</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1.000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5.000 </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YÜREGIR </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 3.000 </w:t>
            </w:r>
          </w:p>
        </w:tc>
      </w:tr>
      <w:tr w:rsidR="00C96E62" w:rsidRPr="00C96E62" w:rsidTr="00C96E62">
        <w:trPr>
          <w:trHeight w:val="510"/>
        </w:trPr>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spacing w:after="0" w:line="240" w:lineRule="auto"/>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23.500</w:t>
            </w:r>
          </w:p>
        </w:tc>
      </w:tr>
    </w:tbl>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lang w:eastAsia="tr-TR"/>
        </w:rPr>
      </w:pP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b/>
          <w:sz w:val="24"/>
          <w:szCs w:val="24"/>
          <w:lang w:eastAsia="tr-TR"/>
        </w:rPr>
      </w:pPr>
      <w:proofErr w:type="gramStart"/>
      <w:r w:rsidRPr="00C96E62">
        <w:rPr>
          <w:rFonts w:ascii="Times New Roman" w:eastAsia="Times New Roman" w:hAnsi="Times New Roman" w:cs="Times New Roman"/>
          <w:b/>
          <w:sz w:val="24"/>
          <w:szCs w:val="24"/>
          <w:lang w:eastAsia="tr-TR"/>
        </w:rPr>
        <w:t>SOĞANLARDA  YABANCI</w:t>
      </w:r>
      <w:proofErr w:type="gramEnd"/>
      <w:r w:rsidRPr="00C96E62">
        <w:rPr>
          <w:rFonts w:ascii="Times New Roman" w:eastAsia="Times New Roman" w:hAnsi="Times New Roman" w:cs="Times New Roman"/>
          <w:b/>
          <w:sz w:val="24"/>
          <w:szCs w:val="24"/>
          <w:lang w:eastAsia="tr-TR"/>
        </w:rPr>
        <w:t xml:space="preserve">  OT</w:t>
      </w: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İlimizde yer yer soğan üretimi yapılması ile birlikte yabancı ot sorunu yaşanmaya başlanılmıştır. Konunun 2016 yılında alınmasının uygun olacağı görüşündeyiz.</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left="1080"/>
        <w:jc w:val="center"/>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b/>
          <w:sz w:val="24"/>
          <w:szCs w:val="24"/>
          <w:lang w:eastAsia="tr-TR"/>
        </w:rPr>
        <w:t>2015</w:t>
      </w:r>
      <w:r w:rsidRPr="00C96E62">
        <w:rPr>
          <w:rFonts w:ascii="Times New Roman" w:eastAsia="Times New Roman" w:hAnsi="Times New Roman" w:cs="Times New Roman"/>
          <w:b/>
          <w:i/>
          <w:sz w:val="24"/>
          <w:szCs w:val="24"/>
          <w:lang w:eastAsia="tr-TR"/>
        </w:rPr>
        <w:t xml:space="preserve"> </w:t>
      </w:r>
      <w:r w:rsidRPr="00C96E62">
        <w:rPr>
          <w:rFonts w:ascii="Times New Roman" w:eastAsia="Times New Roman" w:hAnsi="Times New Roman" w:cs="Times New Roman"/>
          <w:b/>
          <w:sz w:val="24"/>
          <w:szCs w:val="24"/>
          <w:lang w:eastAsia="tr-TR"/>
        </w:rPr>
        <w:t>YILI SOĞANLARDA YABANCI OT MÜCADELESİ İCRAAT</w:t>
      </w:r>
      <w:r w:rsidRPr="00C96E62">
        <w:rPr>
          <w:rFonts w:ascii="Times New Roman" w:eastAsia="Times New Roman" w:hAnsi="Times New Roman" w:cs="Times New Roman"/>
          <w:b/>
          <w:sz w:val="24"/>
          <w:szCs w:val="24"/>
          <w:u w:val="single"/>
          <w:lang w:eastAsia="tr-TR"/>
        </w:rPr>
        <w:t xml:space="preserve"> CETVELİ</w:t>
      </w:r>
    </w:p>
    <w:p w:rsidR="00C96E62" w:rsidRPr="00C96E62" w:rsidRDefault="00C96E62" w:rsidP="00C96E62">
      <w:pPr>
        <w:spacing w:after="0" w:line="240" w:lineRule="auto"/>
        <w:ind w:left="1080"/>
        <w:jc w:val="center"/>
        <w:outlineLvl w:val="0"/>
        <w:rPr>
          <w:rFonts w:ascii="Times New Roman" w:eastAsia="Times New Roman" w:hAnsi="Times New Roman" w:cs="Times New Roman"/>
          <w:b/>
          <w:sz w:val="24"/>
          <w:szCs w:val="24"/>
          <w:u w:val="single"/>
          <w:lang w:eastAsia="tr-TR"/>
        </w:rPr>
      </w:pPr>
    </w:p>
    <w:tbl>
      <w:tblPr>
        <w:tblW w:w="11580"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9"/>
        <w:gridCol w:w="326"/>
        <w:gridCol w:w="1040"/>
        <w:gridCol w:w="1006"/>
        <w:gridCol w:w="700"/>
        <w:gridCol w:w="948"/>
        <w:gridCol w:w="610"/>
        <w:gridCol w:w="688"/>
        <w:gridCol w:w="625"/>
        <w:gridCol w:w="387"/>
        <w:gridCol w:w="892"/>
        <w:gridCol w:w="526"/>
        <w:gridCol w:w="882"/>
        <w:gridCol w:w="504"/>
        <w:gridCol w:w="966"/>
        <w:gridCol w:w="471"/>
      </w:tblGrid>
      <w:tr w:rsidR="00C96E62" w:rsidRPr="00C96E62" w:rsidTr="00C96E62">
        <w:trPr>
          <w:cantSplit/>
        </w:trPr>
        <w:tc>
          <w:tcPr>
            <w:tcW w:w="1009" w:type="dxa"/>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Genel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ekim</w:t>
            </w:r>
            <w:proofErr w:type="gramEnd"/>
            <w:r w:rsidRPr="00C96E62">
              <w:rPr>
                <w:rFonts w:ascii="Times New Roman" w:eastAsia="Times New Roman" w:hAnsi="Times New Roman" w:cs="Times New Roman"/>
                <w:sz w:val="24"/>
                <w:szCs w:val="24"/>
                <w:lang w:eastAsia="tr-TR"/>
              </w:rPr>
              <w:t xml:space="preserve">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Sahası veya ağaç </w:t>
            </w: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roofErr w:type="gramStart"/>
            <w:r w:rsidRPr="00C96E62">
              <w:rPr>
                <w:rFonts w:ascii="Times New Roman" w:eastAsia="Times New Roman" w:hAnsi="Times New Roman" w:cs="Times New Roman"/>
                <w:sz w:val="24"/>
                <w:szCs w:val="24"/>
                <w:lang w:eastAsia="tr-TR"/>
              </w:rPr>
              <w:t>sayısı</w:t>
            </w:r>
            <w:proofErr w:type="gramEnd"/>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tc>
        <w:tc>
          <w:tcPr>
            <w:tcW w:w="136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Bulaşık Saha</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w:t>
            </w:r>
            <w:proofErr w:type="gramStart"/>
            <w:r w:rsidRPr="00C96E62">
              <w:rPr>
                <w:rFonts w:ascii="Times New Roman" w:eastAsia="Times New Roman" w:hAnsi="Times New Roman" w:cs="Times New Roman"/>
                <w:sz w:val="24"/>
                <w:szCs w:val="24"/>
                <w:lang w:val="en-US" w:eastAsia="tr-TR"/>
              </w:rPr>
              <w:t>da</w:t>
            </w:r>
            <w:proofErr w:type="gramEnd"/>
            <w:r w:rsidRPr="00C96E62">
              <w:rPr>
                <w:rFonts w:ascii="Times New Roman" w:eastAsia="Times New Roman" w:hAnsi="Times New Roman" w:cs="Times New Roman"/>
                <w:sz w:val="24"/>
                <w:szCs w:val="24"/>
                <w:lang w:val="en-US" w:eastAsia="tr-TR"/>
              </w:rPr>
              <w:t>.)</w:t>
            </w:r>
          </w:p>
        </w:tc>
        <w:tc>
          <w:tcPr>
            <w:tcW w:w="7768" w:type="dxa"/>
            <w:gridSpan w:val="11"/>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Yapılan İcraat</w:t>
            </w:r>
          </w:p>
        </w:tc>
        <w:tc>
          <w:tcPr>
            <w:tcW w:w="1437" w:type="dxa"/>
            <w:gridSpan w:val="2"/>
            <w:vMerge w:val="restart"/>
            <w:tcBorders>
              <w:top w:val="single" w:sz="4" w:space="0" w:color="auto"/>
              <w:left w:val="single" w:sz="4" w:space="0" w:color="auto"/>
              <w:bottom w:val="single" w:sz="4" w:space="0" w:color="auto"/>
              <w:right w:val="single" w:sz="4" w:space="0" w:color="auto"/>
            </w:tcBorders>
            <w:textDirection w:val="btLr"/>
          </w:tcPr>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Tekrar Sayısı</w:t>
            </w: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ind w:left="113" w:right="113"/>
              <w:rPr>
                <w:rFonts w:ascii="Times New Roman" w:eastAsia="Times New Roman" w:hAnsi="Times New Roman" w:cs="Times New Roman"/>
                <w:sz w:val="24"/>
                <w:szCs w:val="24"/>
                <w:lang w:val="en-US" w:eastAsia="tr-TR"/>
              </w:rPr>
            </w:pPr>
          </w:p>
        </w:tc>
      </w:tr>
      <w:tr w:rsidR="00C96E62" w:rsidRPr="00C96E62" w:rsidTr="00C96E62">
        <w:trPr>
          <w:cantSplit/>
          <w:trHeight w:val="68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3952" w:type="dxa"/>
            <w:gridSpan w:val="5"/>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Yer Aleti İle</w:t>
            </w:r>
          </w:p>
        </w:tc>
        <w:tc>
          <w:tcPr>
            <w:tcW w:w="2430" w:type="dxa"/>
            <w:gridSpan w:val="4"/>
            <w:vMerge w:val="restart"/>
            <w:tcBorders>
              <w:top w:val="single" w:sz="4" w:space="0" w:color="auto"/>
              <w:left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6" w:type="dxa"/>
            <w:gridSpan w:val="2"/>
            <w:vMerge w:val="restart"/>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Toplam</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w:t>
            </w:r>
            <w:proofErr w:type="gramStart"/>
            <w:r w:rsidRPr="00C96E62">
              <w:rPr>
                <w:rFonts w:ascii="Times New Roman" w:eastAsia="Times New Roman" w:hAnsi="Times New Roman" w:cs="Times New Roman"/>
                <w:sz w:val="24"/>
                <w:szCs w:val="24"/>
                <w:lang w:val="en-US" w:eastAsia="tr-TR"/>
              </w:rPr>
              <w:t>da</w:t>
            </w:r>
            <w:proofErr w:type="gramEnd"/>
            <w:r w:rsidRPr="00C96E62">
              <w:rPr>
                <w:rFonts w:ascii="Times New Roman" w:eastAsia="Times New Roman" w:hAnsi="Times New Roman" w:cs="Times New Roman"/>
                <w:sz w:val="24"/>
                <w:szCs w:val="24"/>
                <w:lang w:val="en-US" w:eastAsia="tr-TR"/>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rPr>
          <w:cantSplit/>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eastAsia="tr-TR"/>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006" w:type="dxa"/>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Demons</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 (</w:t>
            </w:r>
            <w:proofErr w:type="gramStart"/>
            <w:r w:rsidRPr="00C96E62">
              <w:rPr>
                <w:rFonts w:ascii="Times New Roman" w:eastAsia="Times New Roman" w:hAnsi="Times New Roman" w:cs="Times New Roman"/>
                <w:sz w:val="24"/>
                <w:szCs w:val="24"/>
                <w:lang w:val="en-US" w:eastAsia="tr-TR"/>
              </w:rPr>
              <w:t>da</w:t>
            </w:r>
            <w:proofErr w:type="gramEnd"/>
            <w:r w:rsidRPr="00C96E62">
              <w:rPr>
                <w:rFonts w:ascii="Times New Roman" w:eastAsia="Times New Roman" w:hAnsi="Times New Roman" w:cs="Times New Roman"/>
                <w:sz w:val="24"/>
                <w:szCs w:val="24"/>
                <w:lang w:val="en-US" w:eastAsia="tr-TR"/>
              </w:rPr>
              <w:t>.)</w:t>
            </w:r>
          </w:p>
        </w:tc>
        <w:tc>
          <w:tcPr>
            <w:tcW w:w="164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Devlet veya Devlet Yardım </w:t>
            </w:r>
            <w:proofErr w:type="gramStart"/>
            <w:r w:rsidRPr="00C96E62">
              <w:rPr>
                <w:rFonts w:ascii="Times New Roman" w:eastAsia="Times New Roman" w:hAnsi="Times New Roman" w:cs="Times New Roman"/>
                <w:sz w:val="24"/>
                <w:szCs w:val="24"/>
                <w:lang w:val="en-US" w:eastAsia="tr-TR"/>
              </w:rPr>
              <w:t>Müc(</w:t>
            </w:r>
            <w:proofErr w:type="gramEnd"/>
            <w:r w:rsidRPr="00C96E62">
              <w:rPr>
                <w:rFonts w:ascii="Times New Roman" w:eastAsia="Times New Roman" w:hAnsi="Times New Roman" w:cs="Times New Roman"/>
                <w:sz w:val="24"/>
                <w:szCs w:val="24"/>
                <w:lang w:val="en-US" w:eastAsia="tr-TR"/>
              </w:rPr>
              <w:t>da.)</w:t>
            </w:r>
          </w:p>
        </w:tc>
        <w:tc>
          <w:tcPr>
            <w:tcW w:w="129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Yönetimli çiftçi mücadelesi (da.)</w:t>
            </w:r>
          </w:p>
        </w:tc>
        <w:tc>
          <w:tcPr>
            <w:tcW w:w="2430" w:type="dxa"/>
            <w:gridSpan w:val="4"/>
            <w:vMerge/>
            <w:tcBorders>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r>
      <w:tr w:rsidR="00C96E62" w:rsidRPr="00C96E62" w:rsidTr="00C96E62">
        <w:tc>
          <w:tcPr>
            <w:tcW w:w="1009"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6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10.000</w:t>
            </w:r>
          </w:p>
        </w:tc>
        <w:tc>
          <w:tcPr>
            <w:tcW w:w="1006"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64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29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2430" w:type="dxa"/>
            <w:gridSpan w:val="4"/>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10.000</w:t>
            </w:r>
          </w:p>
        </w:tc>
        <w:tc>
          <w:tcPr>
            <w:tcW w:w="1437"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tabs>
                <w:tab w:val="center" w:pos="655"/>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1</w:t>
            </w:r>
          </w:p>
        </w:tc>
      </w:tr>
      <w:tr w:rsidR="00C96E62" w:rsidRPr="00C96E62" w:rsidTr="00C96E62">
        <w:trPr>
          <w:cantSplit/>
        </w:trPr>
        <w:tc>
          <w:tcPr>
            <w:tcW w:w="11580" w:type="dxa"/>
            <w:gridSpan w:val="16"/>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 xml:space="preserve">SARFEDİLEN İLAÇ </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(Ticari Adı)</w:t>
            </w:r>
          </w:p>
        </w:tc>
      </w:tr>
      <w:tr w:rsidR="00C96E62" w:rsidRPr="00C96E62" w:rsidTr="00C96E62">
        <w:trPr>
          <w:gridAfter w:val="1"/>
          <w:wAfter w:w="471" w:type="dxa"/>
        </w:trPr>
        <w:tc>
          <w:tcPr>
            <w:tcW w:w="133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4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70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5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1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40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M.B. Tarihi</w:t>
            </w:r>
          </w:p>
        </w:tc>
        <w:tc>
          <w:tcPr>
            <w:tcW w:w="1470"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tabs>
                <w:tab w:val="center" w:pos="673"/>
              </w:tabs>
              <w:spacing w:after="0" w:line="240" w:lineRule="auto"/>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M.S.Tarihi</w:t>
            </w:r>
          </w:p>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r>
      <w:tr w:rsidR="00C96E62" w:rsidRPr="00C96E62" w:rsidTr="00C96E62">
        <w:trPr>
          <w:gridAfter w:val="1"/>
          <w:wAfter w:w="471" w:type="dxa"/>
        </w:trPr>
        <w:tc>
          <w:tcPr>
            <w:tcW w:w="1335"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040" w:type="dxa"/>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706"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558"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313"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279" w:type="dxa"/>
            <w:gridSpan w:val="2"/>
            <w:tcBorders>
              <w:top w:val="single" w:sz="4" w:space="0" w:color="auto"/>
              <w:left w:val="single" w:sz="4" w:space="0" w:color="auto"/>
              <w:bottom w:val="single" w:sz="4" w:space="0" w:color="auto"/>
              <w:right w:val="single" w:sz="4" w:space="0" w:color="auto"/>
            </w:tcBorders>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tc>
        <w:tc>
          <w:tcPr>
            <w:tcW w:w="1408"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01.02.2015</w:t>
            </w:r>
          </w:p>
        </w:tc>
        <w:tc>
          <w:tcPr>
            <w:tcW w:w="1470" w:type="dxa"/>
            <w:gridSpan w:val="2"/>
            <w:tcBorders>
              <w:top w:val="single" w:sz="4" w:space="0" w:color="auto"/>
              <w:left w:val="single" w:sz="4" w:space="0" w:color="auto"/>
              <w:bottom w:val="single" w:sz="4" w:space="0" w:color="auto"/>
              <w:right w:val="single" w:sz="4" w:space="0" w:color="auto"/>
            </w:tcBorders>
            <w:hideMark/>
          </w:tcPr>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r w:rsidRPr="00C96E62">
              <w:rPr>
                <w:rFonts w:ascii="Times New Roman" w:eastAsia="Times New Roman" w:hAnsi="Times New Roman" w:cs="Times New Roman"/>
                <w:sz w:val="24"/>
                <w:szCs w:val="24"/>
                <w:lang w:val="en-US" w:eastAsia="tr-TR"/>
              </w:rPr>
              <w:t>20.04.2015</w:t>
            </w:r>
          </w:p>
        </w:tc>
      </w:tr>
      <w:tr w:rsidR="00C96E62" w:rsidRPr="00C96E62" w:rsidTr="00C96E62">
        <w:tc>
          <w:tcPr>
            <w:tcW w:w="1009"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2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100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70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4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10"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88"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625"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387"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9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2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882"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504"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966"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c>
          <w:tcPr>
            <w:tcW w:w="471" w:type="dxa"/>
            <w:tcBorders>
              <w:top w:val="nil"/>
              <w:left w:val="nil"/>
              <w:bottom w:val="nil"/>
              <w:right w:val="nil"/>
            </w:tcBorders>
            <w:vAlign w:val="center"/>
            <w:hideMark/>
          </w:tcPr>
          <w:p w:rsidR="00C96E62" w:rsidRPr="00C96E62" w:rsidRDefault="00C96E62" w:rsidP="00C96E62">
            <w:pPr>
              <w:spacing w:after="0" w:line="240" w:lineRule="auto"/>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jc w:val="center"/>
        <w:rPr>
          <w:rFonts w:ascii="Times New Roman" w:eastAsia="Times New Roman" w:hAnsi="Times New Roman" w:cs="Times New Roman"/>
          <w:sz w:val="24"/>
          <w:szCs w:val="24"/>
          <w:lang w:val="en-US" w:eastAsia="tr-TR"/>
        </w:rPr>
      </w:pP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r w:rsidRPr="00C96E62">
        <w:rPr>
          <w:rFonts w:ascii="Times New Roman" w:eastAsia="Times New Roman" w:hAnsi="Times New Roman" w:cs="Times New Roman"/>
          <w:b/>
          <w:sz w:val="24"/>
          <w:szCs w:val="24"/>
          <w:u w:val="single"/>
          <w:lang w:val="en-US" w:eastAsia="tr-TR"/>
        </w:rPr>
        <w:t xml:space="preserve">KULLANILAN BİTKİ KORUMA ÜRÜNÜ MİKTARI </w:t>
      </w:r>
      <w:proofErr w:type="gramStart"/>
      <w:r w:rsidRPr="00C96E62">
        <w:rPr>
          <w:rFonts w:ascii="Times New Roman" w:eastAsia="Times New Roman" w:hAnsi="Times New Roman" w:cs="Times New Roman"/>
          <w:b/>
          <w:sz w:val="24"/>
          <w:szCs w:val="24"/>
          <w:u w:val="single"/>
          <w:lang w:val="en-US" w:eastAsia="tr-TR"/>
        </w:rPr>
        <w:t>( kg</w:t>
      </w:r>
      <w:proofErr w:type="gramEnd"/>
      <w:r w:rsidRPr="00C96E62">
        <w:rPr>
          <w:rFonts w:ascii="Times New Roman" w:eastAsia="Times New Roman" w:hAnsi="Times New Roman" w:cs="Times New Roman"/>
          <w:b/>
          <w:sz w:val="24"/>
          <w:szCs w:val="24"/>
          <w:u w:val="single"/>
          <w:lang w:val="en-US" w:eastAsia="tr-TR"/>
        </w:rPr>
        <w:t>-lt)</w:t>
      </w:r>
    </w:p>
    <w:p w:rsidR="00C96E62" w:rsidRPr="00C96E62" w:rsidRDefault="00C96E62" w:rsidP="00C96E62">
      <w:pPr>
        <w:spacing w:after="0" w:line="240" w:lineRule="auto"/>
        <w:rPr>
          <w:rFonts w:ascii="Times New Roman" w:eastAsia="Times New Roman" w:hAnsi="Times New Roman" w:cs="Times New Roman"/>
          <w:b/>
          <w:sz w:val="24"/>
          <w:szCs w:val="24"/>
          <w:u w:val="single"/>
          <w:lang w:val="en-US" w:eastAsia="tr-TR"/>
        </w:rPr>
      </w:pPr>
    </w:p>
    <w:tbl>
      <w:tblPr>
        <w:tblStyle w:val="TabloKlavuzu"/>
        <w:tblW w:w="0" w:type="auto"/>
        <w:tblInd w:w="-743" w:type="dxa"/>
        <w:tblLook w:val="04A0" w:firstRow="1" w:lastRow="0" w:firstColumn="1" w:lastColumn="0" w:noHBand="0" w:noVBand="1"/>
      </w:tblPr>
      <w:tblGrid>
        <w:gridCol w:w="2507"/>
        <w:gridCol w:w="2508"/>
        <w:gridCol w:w="2508"/>
        <w:gridCol w:w="2508"/>
      </w:tblGrid>
      <w:tr w:rsidR="00C96E62" w:rsidRPr="00C96E62" w:rsidTr="00C96E62">
        <w:tc>
          <w:tcPr>
            <w:tcW w:w="2507" w:type="dxa"/>
          </w:tcPr>
          <w:p w:rsidR="00C96E62" w:rsidRPr="00C96E62" w:rsidRDefault="00C96E62" w:rsidP="00C96E62">
            <w:pPr>
              <w:rPr>
                <w:sz w:val="24"/>
                <w:szCs w:val="24"/>
              </w:rPr>
            </w:pPr>
            <w:r w:rsidRPr="00C96E62">
              <w:rPr>
                <w:b/>
                <w:bCs/>
                <w:sz w:val="24"/>
                <w:szCs w:val="24"/>
              </w:rPr>
              <w:t>Etkili Madde</w:t>
            </w:r>
          </w:p>
          <w:p w:rsidR="00C96E62" w:rsidRPr="00C96E62" w:rsidRDefault="00C96E62" w:rsidP="00C96E62">
            <w:pPr>
              <w:rPr>
                <w:sz w:val="24"/>
                <w:szCs w:val="24"/>
                <w:lang w:val="en-US"/>
              </w:rPr>
            </w:pPr>
          </w:p>
        </w:tc>
        <w:tc>
          <w:tcPr>
            <w:tcW w:w="2508" w:type="dxa"/>
          </w:tcPr>
          <w:p w:rsidR="00C96E62" w:rsidRPr="00C96E62" w:rsidRDefault="00C96E62" w:rsidP="00C96E62">
            <w:pPr>
              <w:rPr>
                <w:sz w:val="24"/>
                <w:szCs w:val="24"/>
              </w:rPr>
            </w:pPr>
            <w:r w:rsidRPr="00C96E62">
              <w:rPr>
                <w:b/>
                <w:bCs/>
                <w:sz w:val="24"/>
                <w:szCs w:val="24"/>
              </w:rPr>
              <w:t>İlaç Miktarı</w:t>
            </w:r>
          </w:p>
          <w:p w:rsidR="00C96E62" w:rsidRPr="00C96E62" w:rsidRDefault="00C96E62" w:rsidP="00C96E62">
            <w:pPr>
              <w:rPr>
                <w:sz w:val="24"/>
                <w:szCs w:val="24"/>
                <w:lang w:val="en-US"/>
              </w:rPr>
            </w:pPr>
            <w:r w:rsidRPr="00C96E62">
              <w:rPr>
                <w:b/>
                <w:bCs/>
                <w:sz w:val="24"/>
                <w:szCs w:val="24"/>
                <w:lang w:val="en-US"/>
              </w:rPr>
              <w:t>(Toplam)</w:t>
            </w:r>
          </w:p>
        </w:tc>
        <w:tc>
          <w:tcPr>
            <w:tcW w:w="2508" w:type="dxa"/>
          </w:tcPr>
          <w:p w:rsidR="00C96E62" w:rsidRPr="00C96E62" w:rsidRDefault="00C96E62" w:rsidP="00C96E62">
            <w:pPr>
              <w:rPr>
                <w:sz w:val="24"/>
                <w:szCs w:val="24"/>
              </w:rPr>
            </w:pPr>
            <w:r w:rsidRPr="00C96E62">
              <w:rPr>
                <w:b/>
                <w:bCs/>
                <w:sz w:val="24"/>
                <w:szCs w:val="24"/>
              </w:rPr>
              <w:t>Birimi</w:t>
            </w:r>
          </w:p>
          <w:p w:rsidR="00C96E62" w:rsidRPr="00C96E62" w:rsidRDefault="00C96E62" w:rsidP="00C96E62">
            <w:pPr>
              <w:rPr>
                <w:sz w:val="24"/>
                <w:szCs w:val="24"/>
                <w:lang w:val="en-US"/>
              </w:rPr>
            </w:pPr>
          </w:p>
        </w:tc>
        <w:tc>
          <w:tcPr>
            <w:tcW w:w="2508" w:type="dxa"/>
          </w:tcPr>
          <w:p w:rsidR="00C96E62" w:rsidRPr="00C96E62" w:rsidRDefault="00C96E62" w:rsidP="00C96E62">
            <w:pPr>
              <w:rPr>
                <w:sz w:val="24"/>
                <w:szCs w:val="24"/>
              </w:rPr>
            </w:pPr>
            <w:proofErr w:type="gramStart"/>
            <w:r w:rsidRPr="00C96E62">
              <w:rPr>
                <w:b/>
                <w:bCs/>
                <w:sz w:val="24"/>
                <w:szCs w:val="24"/>
              </w:rPr>
              <w:t>Formülizasyon  Tipi</w:t>
            </w:r>
            <w:proofErr w:type="gramEnd"/>
          </w:p>
          <w:p w:rsidR="00C96E62" w:rsidRPr="00C96E62" w:rsidRDefault="00C96E62" w:rsidP="00C96E62">
            <w:pPr>
              <w:rPr>
                <w:sz w:val="24"/>
                <w:szCs w:val="24"/>
                <w:lang w:val="en-US"/>
              </w:rPr>
            </w:pPr>
          </w:p>
        </w:tc>
      </w:tr>
      <w:tr w:rsidR="00C96E62" w:rsidRPr="00C96E62" w:rsidTr="00C96E62">
        <w:tc>
          <w:tcPr>
            <w:tcW w:w="2507" w:type="dxa"/>
          </w:tcPr>
          <w:p w:rsidR="00C96E62" w:rsidRPr="00C96E62" w:rsidRDefault="00C96E62" w:rsidP="00C96E62">
            <w:pPr>
              <w:suppressAutoHyphens/>
              <w:rPr>
                <w:sz w:val="24"/>
                <w:szCs w:val="24"/>
                <w:lang w:val="en-US" w:eastAsia="ar-SA"/>
              </w:rPr>
            </w:pPr>
            <w:r w:rsidRPr="00C96E62">
              <w:rPr>
                <w:sz w:val="24"/>
                <w:szCs w:val="24"/>
                <w:lang w:val="en-US" w:eastAsia="ar-SA"/>
              </w:rPr>
              <w:t xml:space="preserve">Ioxynil Octanoate 240 gr/lt </w:t>
            </w:r>
          </w:p>
        </w:tc>
        <w:tc>
          <w:tcPr>
            <w:tcW w:w="2508" w:type="dxa"/>
          </w:tcPr>
          <w:p w:rsidR="00C96E62" w:rsidRPr="00C96E62" w:rsidRDefault="00C96E62" w:rsidP="00C96E62">
            <w:pPr>
              <w:tabs>
                <w:tab w:val="left" w:pos="5940"/>
              </w:tabs>
              <w:suppressAutoHyphens/>
              <w:rPr>
                <w:sz w:val="24"/>
                <w:szCs w:val="24"/>
                <w:lang w:val="en-US" w:eastAsia="ar-SA"/>
              </w:rPr>
            </w:pPr>
          </w:p>
          <w:p w:rsidR="00C96E62" w:rsidRPr="00C96E62" w:rsidRDefault="00C96E62" w:rsidP="00C96E62">
            <w:pPr>
              <w:tabs>
                <w:tab w:val="left" w:pos="5940"/>
              </w:tabs>
              <w:suppressAutoHyphens/>
              <w:rPr>
                <w:sz w:val="24"/>
                <w:szCs w:val="24"/>
                <w:lang w:val="en-US" w:eastAsia="ar-SA"/>
              </w:rPr>
            </w:pPr>
            <w:r w:rsidRPr="00C96E62">
              <w:rPr>
                <w:sz w:val="24"/>
                <w:szCs w:val="24"/>
                <w:lang w:val="en-US" w:eastAsia="ar-SA"/>
              </w:rPr>
              <w:t xml:space="preserve">2.000 </w:t>
            </w:r>
          </w:p>
        </w:tc>
        <w:tc>
          <w:tcPr>
            <w:tcW w:w="2508" w:type="dxa"/>
          </w:tcPr>
          <w:p w:rsidR="00C96E62" w:rsidRPr="00C96E62" w:rsidRDefault="00C96E62" w:rsidP="00C96E62">
            <w:pPr>
              <w:suppressAutoHyphens/>
              <w:rPr>
                <w:sz w:val="24"/>
                <w:szCs w:val="24"/>
                <w:lang w:val="en-US" w:eastAsia="ar-SA"/>
              </w:rPr>
            </w:pPr>
          </w:p>
          <w:p w:rsidR="00C96E62" w:rsidRPr="00C96E62" w:rsidRDefault="00C96E62" w:rsidP="00C96E62">
            <w:pPr>
              <w:suppressAutoHyphens/>
              <w:rPr>
                <w:sz w:val="24"/>
                <w:szCs w:val="24"/>
                <w:lang w:val="en-US" w:eastAsia="ar-SA"/>
              </w:rPr>
            </w:pPr>
            <w:r w:rsidRPr="00C96E62">
              <w:rPr>
                <w:sz w:val="24"/>
                <w:szCs w:val="24"/>
                <w:lang w:val="en-US" w:eastAsia="ar-SA"/>
              </w:rPr>
              <w:t>lt</w:t>
            </w:r>
          </w:p>
        </w:tc>
        <w:tc>
          <w:tcPr>
            <w:tcW w:w="2508" w:type="dxa"/>
          </w:tcPr>
          <w:p w:rsidR="00C96E62" w:rsidRPr="00C96E62" w:rsidRDefault="00C96E62" w:rsidP="00C96E62">
            <w:pPr>
              <w:suppressAutoHyphens/>
              <w:jc w:val="both"/>
              <w:rPr>
                <w:sz w:val="24"/>
                <w:szCs w:val="24"/>
                <w:lang w:val="en-US" w:eastAsia="ar-SA"/>
              </w:rPr>
            </w:pPr>
          </w:p>
          <w:p w:rsidR="00C96E62" w:rsidRPr="00C96E62" w:rsidRDefault="00C96E62" w:rsidP="00C96E62">
            <w:pPr>
              <w:suppressAutoHyphens/>
              <w:jc w:val="both"/>
              <w:rPr>
                <w:sz w:val="24"/>
                <w:szCs w:val="24"/>
                <w:lang w:val="en-US" w:eastAsia="ar-SA"/>
              </w:rPr>
            </w:pPr>
            <w:r w:rsidRPr="00C96E62">
              <w:rPr>
                <w:sz w:val="24"/>
                <w:szCs w:val="24"/>
                <w:lang w:val="en-US" w:eastAsia="ar-SA"/>
              </w:rPr>
              <w:t>SL</w:t>
            </w:r>
          </w:p>
        </w:tc>
      </w:tr>
      <w:tr w:rsidR="00C96E62" w:rsidRPr="00C96E62" w:rsidTr="00C96E62">
        <w:tc>
          <w:tcPr>
            <w:tcW w:w="2507" w:type="dxa"/>
          </w:tcPr>
          <w:p w:rsidR="00C96E62" w:rsidRPr="00C96E62" w:rsidRDefault="00C96E62" w:rsidP="00C96E62">
            <w:pPr>
              <w:rPr>
                <w:sz w:val="24"/>
                <w:szCs w:val="24"/>
                <w:lang w:val="en-US"/>
              </w:rPr>
            </w:pPr>
            <w:r w:rsidRPr="00C96E62">
              <w:rPr>
                <w:sz w:val="24"/>
                <w:szCs w:val="24"/>
                <w:lang w:val="en-US"/>
              </w:rPr>
              <w:t>TOPLAM</w:t>
            </w:r>
          </w:p>
        </w:tc>
        <w:tc>
          <w:tcPr>
            <w:tcW w:w="2508" w:type="dxa"/>
          </w:tcPr>
          <w:p w:rsidR="00C96E62" w:rsidRPr="00C96E62" w:rsidRDefault="00C96E62" w:rsidP="00C96E62">
            <w:pPr>
              <w:rPr>
                <w:sz w:val="24"/>
                <w:szCs w:val="24"/>
                <w:lang w:val="en-US"/>
              </w:rPr>
            </w:pPr>
            <w:r w:rsidRPr="00C96E62">
              <w:rPr>
                <w:sz w:val="24"/>
                <w:szCs w:val="24"/>
                <w:lang w:val="en-US"/>
              </w:rPr>
              <w:t>2.000</w:t>
            </w:r>
          </w:p>
        </w:tc>
        <w:tc>
          <w:tcPr>
            <w:tcW w:w="2508" w:type="dxa"/>
          </w:tcPr>
          <w:p w:rsidR="00C96E62" w:rsidRPr="00C96E62" w:rsidRDefault="00C96E62" w:rsidP="00C96E62">
            <w:pPr>
              <w:rPr>
                <w:sz w:val="24"/>
                <w:szCs w:val="24"/>
                <w:lang w:val="en-US"/>
              </w:rPr>
            </w:pPr>
          </w:p>
        </w:tc>
        <w:tc>
          <w:tcPr>
            <w:tcW w:w="2508" w:type="dxa"/>
          </w:tcPr>
          <w:p w:rsidR="00C96E62" w:rsidRPr="00C96E62" w:rsidRDefault="00C96E62" w:rsidP="00C96E62">
            <w:pPr>
              <w:rPr>
                <w:sz w:val="24"/>
                <w:szCs w:val="24"/>
                <w:lang w:val="en-US"/>
              </w:rPr>
            </w:pPr>
          </w:p>
        </w:tc>
      </w:tr>
    </w:tbl>
    <w:p w:rsidR="00C96E62" w:rsidRPr="00C96E62" w:rsidRDefault="00C96E62" w:rsidP="00C96E62">
      <w:pPr>
        <w:spacing w:after="0" w:line="240" w:lineRule="auto"/>
        <w:ind w:firstLine="709"/>
        <w:jc w:val="both"/>
        <w:outlineLvl w:val="0"/>
        <w:rPr>
          <w:rFonts w:ascii="Times New Roman" w:eastAsia="Times New Roman" w:hAnsi="Times New Roman" w:cs="Times New Roman"/>
          <w:sz w:val="24"/>
          <w:szCs w:val="24"/>
          <w:lang w:eastAsia="tr-TR"/>
        </w:rPr>
      </w:pPr>
    </w:p>
    <w:p w:rsidR="00C96E62" w:rsidRPr="00C96E62" w:rsidRDefault="00C96E62" w:rsidP="00C96E62">
      <w:pPr>
        <w:spacing w:after="0" w:line="240" w:lineRule="auto"/>
        <w:ind w:firstLine="709"/>
        <w:jc w:val="both"/>
        <w:outlineLvl w:val="0"/>
        <w:rPr>
          <w:rFonts w:ascii="Times New Roman" w:eastAsia="Times New Roman" w:hAnsi="Times New Roman" w:cs="Times New Roman"/>
          <w:b/>
          <w:sz w:val="24"/>
          <w:szCs w:val="24"/>
          <w:u w:val="single"/>
          <w:lang w:eastAsia="tr-TR"/>
        </w:rPr>
      </w:pPr>
      <w:r w:rsidRPr="00C96E62">
        <w:rPr>
          <w:rFonts w:ascii="Times New Roman" w:eastAsia="Times New Roman" w:hAnsi="Times New Roman" w:cs="Times New Roman"/>
          <w:sz w:val="24"/>
          <w:szCs w:val="24"/>
          <w:lang w:eastAsia="tr-TR"/>
        </w:rPr>
        <w:t xml:space="preserve"> </w:t>
      </w:r>
      <w:r w:rsidRPr="00C96E62">
        <w:rPr>
          <w:rFonts w:ascii="Times New Roman" w:eastAsia="Times New Roman" w:hAnsi="Times New Roman" w:cs="Times New Roman"/>
          <w:b/>
          <w:sz w:val="24"/>
          <w:szCs w:val="24"/>
          <w:u w:val="single"/>
          <w:lang w:eastAsia="tr-TR"/>
        </w:rPr>
        <w:t>2016 YILI SOĞANLARDA YABANCI OT MÜC. PROG. TEK.</w:t>
      </w:r>
    </w:p>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C96E62" w:rsidRPr="00C96E62" w:rsidTr="00C96E62">
        <w:tc>
          <w:tcPr>
            <w:tcW w:w="2268" w:type="dxa"/>
            <w:tcBorders>
              <w:top w:val="single" w:sz="12" w:space="0" w:color="auto"/>
              <w:left w:val="single" w:sz="12" w:space="0" w:color="auto"/>
              <w:bottom w:val="single" w:sz="6" w:space="0" w:color="auto"/>
              <w:right w:val="single" w:sz="6" w:space="0" w:color="auto"/>
            </w:tcBorders>
            <w:hideMark/>
          </w:tcPr>
          <w:p w:rsidR="00C96E62" w:rsidRPr="00C96E62" w:rsidRDefault="00C96E62" w:rsidP="00C96E62">
            <w:pPr>
              <w:tabs>
                <w:tab w:val="left" w:pos="2977"/>
              </w:tabs>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C96E62" w:rsidRPr="00C96E62" w:rsidRDefault="00C96E62" w:rsidP="00C96E62">
            <w:pPr>
              <w:tabs>
                <w:tab w:val="left" w:pos="2977"/>
              </w:tabs>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 xml:space="preserve">Programa Alınan Saha </w:t>
            </w:r>
          </w:p>
          <w:p w:rsidR="00C96E62" w:rsidRPr="00C96E62" w:rsidRDefault="00C96E62" w:rsidP="00C96E62">
            <w:pPr>
              <w:tabs>
                <w:tab w:val="left" w:pos="2977"/>
              </w:tabs>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Y.Ç.M. (da)</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tabs>
                <w:tab w:val="left" w:pos="2977"/>
              </w:tabs>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KARAİSALI</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tabs>
                <w:tab w:val="left" w:pos="2977"/>
              </w:tabs>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3.000</w:t>
            </w:r>
          </w:p>
        </w:tc>
      </w:tr>
      <w:tr w:rsidR="00C96E62" w:rsidRPr="00C96E62" w:rsidTr="00C96E62">
        <w:tc>
          <w:tcPr>
            <w:tcW w:w="2268" w:type="dxa"/>
            <w:tcBorders>
              <w:top w:val="single" w:sz="6" w:space="0" w:color="auto"/>
              <w:left w:val="single" w:sz="12" w:space="0" w:color="auto"/>
              <w:bottom w:val="single" w:sz="6" w:space="0" w:color="auto"/>
              <w:right w:val="single" w:sz="6" w:space="0" w:color="auto"/>
            </w:tcBorders>
            <w:hideMark/>
          </w:tcPr>
          <w:p w:rsidR="00C96E62" w:rsidRPr="00C96E62" w:rsidRDefault="00C96E62" w:rsidP="00C96E62">
            <w:pPr>
              <w:tabs>
                <w:tab w:val="left" w:pos="2977"/>
              </w:tabs>
              <w:spacing w:after="0" w:line="240" w:lineRule="auto"/>
              <w:jc w:val="both"/>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YÜREĞİR</w:t>
            </w:r>
          </w:p>
        </w:tc>
        <w:tc>
          <w:tcPr>
            <w:tcW w:w="6237" w:type="dxa"/>
            <w:tcBorders>
              <w:top w:val="single" w:sz="6" w:space="0" w:color="auto"/>
              <w:left w:val="single" w:sz="6" w:space="0" w:color="auto"/>
              <w:bottom w:val="single" w:sz="6" w:space="0" w:color="auto"/>
              <w:right w:val="single" w:sz="12" w:space="0" w:color="auto"/>
            </w:tcBorders>
            <w:hideMark/>
          </w:tcPr>
          <w:p w:rsidR="00C96E62" w:rsidRPr="00C96E62" w:rsidRDefault="00C96E62" w:rsidP="00C96E62">
            <w:pPr>
              <w:tabs>
                <w:tab w:val="left" w:pos="2977"/>
              </w:tabs>
              <w:spacing w:after="0" w:line="240" w:lineRule="auto"/>
              <w:jc w:val="right"/>
              <w:rPr>
                <w:rFonts w:ascii="Times New Roman" w:eastAsia="Times New Roman" w:hAnsi="Times New Roman" w:cs="Times New Roman"/>
                <w:sz w:val="24"/>
                <w:szCs w:val="24"/>
                <w:lang w:eastAsia="tr-TR"/>
              </w:rPr>
            </w:pPr>
            <w:r w:rsidRPr="00C96E62">
              <w:rPr>
                <w:rFonts w:ascii="Times New Roman" w:eastAsia="Times New Roman" w:hAnsi="Times New Roman" w:cs="Times New Roman"/>
                <w:sz w:val="24"/>
                <w:szCs w:val="24"/>
                <w:lang w:eastAsia="tr-TR"/>
              </w:rPr>
              <w:t>10.000</w:t>
            </w:r>
          </w:p>
        </w:tc>
      </w:tr>
      <w:tr w:rsidR="00C96E62" w:rsidRPr="00C96E62" w:rsidTr="00C96E62">
        <w:tc>
          <w:tcPr>
            <w:tcW w:w="2268" w:type="dxa"/>
            <w:tcBorders>
              <w:top w:val="single" w:sz="6" w:space="0" w:color="auto"/>
              <w:left w:val="single" w:sz="12" w:space="0" w:color="auto"/>
              <w:bottom w:val="single" w:sz="12" w:space="0" w:color="auto"/>
              <w:right w:val="single" w:sz="6" w:space="0" w:color="auto"/>
            </w:tcBorders>
            <w:hideMark/>
          </w:tcPr>
          <w:p w:rsidR="00C96E62" w:rsidRPr="00C96E62" w:rsidRDefault="00C96E62" w:rsidP="00C96E62">
            <w:pPr>
              <w:tabs>
                <w:tab w:val="left" w:pos="2977"/>
              </w:tabs>
              <w:spacing w:after="0" w:line="240" w:lineRule="auto"/>
              <w:jc w:val="both"/>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TOPLAM</w:t>
            </w:r>
          </w:p>
        </w:tc>
        <w:tc>
          <w:tcPr>
            <w:tcW w:w="6237" w:type="dxa"/>
            <w:tcBorders>
              <w:top w:val="single" w:sz="6" w:space="0" w:color="auto"/>
              <w:left w:val="single" w:sz="6" w:space="0" w:color="auto"/>
              <w:bottom w:val="single" w:sz="12" w:space="0" w:color="auto"/>
              <w:right w:val="single" w:sz="12" w:space="0" w:color="auto"/>
            </w:tcBorders>
            <w:hideMark/>
          </w:tcPr>
          <w:p w:rsidR="00C96E62" w:rsidRPr="00C96E62" w:rsidRDefault="00C96E62" w:rsidP="00C96E62">
            <w:pPr>
              <w:tabs>
                <w:tab w:val="left" w:pos="2977"/>
              </w:tabs>
              <w:spacing w:after="0" w:line="240" w:lineRule="auto"/>
              <w:jc w:val="right"/>
              <w:rPr>
                <w:rFonts w:ascii="Times New Roman" w:eastAsia="Times New Roman" w:hAnsi="Times New Roman" w:cs="Times New Roman"/>
                <w:b/>
                <w:sz w:val="24"/>
                <w:szCs w:val="24"/>
                <w:lang w:eastAsia="tr-TR"/>
              </w:rPr>
            </w:pPr>
            <w:r w:rsidRPr="00C96E62">
              <w:rPr>
                <w:rFonts w:ascii="Times New Roman" w:eastAsia="Times New Roman" w:hAnsi="Times New Roman" w:cs="Times New Roman"/>
                <w:b/>
                <w:sz w:val="24"/>
                <w:szCs w:val="24"/>
                <w:lang w:eastAsia="tr-TR"/>
              </w:rPr>
              <w:t>13.000</w:t>
            </w:r>
          </w:p>
        </w:tc>
      </w:tr>
    </w:tbl>
    <w:p w:rsidR="00C96E62" w:rsidRPr="00C96E62" w:rsidRDefault="00C96E62" w:rsidP="00C96E62">
      <w:pPr>
        <w:spacing w:after="0" w:line="240" w:lineRule="auto"/>
        <w:jc w:val="both"/>
        <w:rPr>
          <w:rFonts w:ascii="Times New Roman" w:eastAsia="Times New Roman" w:hAnsi="Times New Roman" w:cs="Times New Roman"/>
          <w:sz w:val="24"/>
          <w:szCs w:val="24"/>
          <w:lang w:eastAsia="tr-TR"/>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left="707" w:firstLine="709"/>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lastRenderedPageBreak/>
        <w:t>İÇ KARANTINA FAALIYETLERI</w:t>
      </w:r>
    </w:p>
    <w:p w:rsidR="00C96E62" w:rsidRPr="00C96E62" w:rsidRDefault="00C96E62" w:rsidP="00C96E62">
      <w:pPr>
        <w:suppressAutoHyphens/>
        <w:spacing w:after="0" w:line="240" w:lineRule="auto"/>
        <w:ind w:firstLine="709"/>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(BİTKİ KAYIT SİSTEMİ-BİTKİ PASAPORTU)</w:t>
      </w: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 xml:space="preserve">Bu bölüm içerisinde iç karantinaya tabi olan hastalık ve zararlıların, bulunduğu yerden diğer yerlere nakledilmesi veya yayılması, hastalık ve zararlıların bulunduğu yerde mücadelesinin yaptırılması, gerekli tedbirlerin alınması, fide, fidan, tohumluk ve aşı kalemi gibi bitki çoğaltılmasında kullanılan materyalin kontrolü veya sertifikasyonu, çeşitli yerlerde ve belirli pazar yerlerinde satılan fide ve fidanların kontrolü gibi konuların çalışmaları yapılmaktadır. </w:t>
      </w:r>
      <w:proofErr w:type="gramEnd"/>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8"/>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İç Karantina hizmetlerinde; Bitki Pasaportu sistemine geçiş çalışmaları devam etmekte olup, yeni kurulan fidanlık ve fideliklerin Bitki Pasaportu kayıt sistemine girişleri yapılmıştır.  İşletmelerin yıllık toprak nematod ve patates siğil hastalığı (</w:t>
      </w:r>
      <w:r w:rsidRPr="00C96E62">
        <w:rPr>
          <w:rFonts w:ascii="Times New Roman" w:eastAsia="Times New Roman" w:hAnsi="Times New Roman" w:cs="Times New Roman"/>
          <w:i/>
          <w:sz w:val="24"/>
          <w:szCs w:val="24"/>
          <w:lang w:eastAsia="ar-SA"/>
        </w:rPr>
        <w:t>Synchytrium endobioticum)</w:t>
      </w:r>
      <w:r w:rsidRPr="00C96E62">
        <w:rPr>
          <w:rFonts w:ascii="Times New Roman" w:eastAsia="Times New Roman" w:hAnsi="Times New Roman" w:cs="Times New Roman"/>
          <w:sz w:val="24"/>
          <w:szCs w:val="24"/>
          <w:lang w:eastAsia="ar-SA"/>
        </w:rPr>
        <w:t xml:space="preserve">  tahlilleri yapılarak yenilenmesi işlemleri yapılmıştır. Bitki pasaportuna geçiş işlemleri için fide-fidanlıkların başvuruları alınmış, toplam </w:t>
      </w:r>
      <w:r w:rsidR="00A76DC5">
        <w:rPr>
          <w:rFonts w:ascii="Times New Roman" w:eastAsia="Times New Roman" w:hAnsi="Times New Roman" w:cs="Times New Roman"/>
          <w:sz w:val="24"/>
          <w:szCs w:val="24"/>
          <w:lang w:eastAsia="ar-SA"/>
        </w:rPr>
        <w:t>260</w:t>
      </w:r>
      <w:r w:rsidRPr="00C96E62">
        <w:rPr>
          <w:rFonts w:ascii="Times New Roman" w:eastAsia="Times New Roman" w:hAnsi="Times New Roman" w:cs="Times New Roman"/>
          <w:color w:val="FF0000"/>
          <w:sz w:val="24"/>
          <w:szCs w:val="24"/>
          <w:lang w:eastAsia="ar-SA"/>
        </w:rPr>
        <w:t xml:space="preserve"> </w:t>
      </w:r>
      <w:r w:rsidRPr="00C96E62">
        <w:rPr>
          <w:rFonts w:ascii="Times New Roman" w:eastAsia="Times New Roman" w:hAnsi="Times New Roman" w:cs="Times New Roman"/>
          <w:sz w:val="24"/>
          <w:szCs w:val="24"/>
          <w:lang w:eastAsia="ar-SA"/>
        </w:rPr>
        <w:t>adet işletme kayıt altına alınmıştır.</w:t>
      </w:r>
    </w:p>
    <w:p w:rsidR="00C96E62" w:rsidRPr="00C96E62" w:rsidRDefault="00C96E62" w:rsidP="00C96E62">
      <w:pPr>
        <w:suppressAutoHyphens/>
        <w:spacing w:after="0" w:line="240" w:lineRule="auto"/>
        <w:jc w:val="both"/>
        <w:rPr>
          <w:rFonts w:ascii="Times New Roman" w:eastAsia="Times New Roman" w:hAnsi="Times New Roman" w:cs="Times New Roman"/>
          <w:b/>
          <w:sz w:val="24"/>
          <w:szCs w:val="24"/>
          <w:u w:val="single"/>
          <w:lang w:eastAsia="ar-SA"/>
        </w:rPr>
      </w:pP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Ilimizde Dut Koşnili (</w:t>
      </w:r>
      <w:r w:rsidRPr="00C96E62">
        <w:rPr>
          <w:rFonts w:ascii="Times New Roman" w:eastAsia="Times New Roman" w:hAnsi="Times New Roman" w:cs="Times New Roman"/>
          <w:i/>
          <w:iCs/>
          <w:sz w:val="24"/>
          <w:szCs w:val="24"/>
          <w:lang w:eastAsia="ar-SA"/>
        </w:rPr>
        <w:t>Diaspis pentagona</w:t>
      </w:r>
      <w:r w:rsidRPr="00C96E62">
        <w:rPr>
          <w:rFonts w:ascii="Times New Roman" w:eastAsia="Times New Roman" w:hAnsi="Times New Roman" w:cs="Times New Roman"/>
          <w:sz w:val="24"/>
          <w:szCs w:val="24"/>
          <w:lang w:eastAsia="ar-SA"/>
        </w:rPr>
        <w:t>), Şeftali virgül koşnili (</w:t>
      </w:r>
      <w:r w:rsidRPr="00C96E62">
        <w:rPr>
          <w:rFonts w:ascii="Times New Roman" w:eastAsia="Times New Roman" w:hAnsi="Times New Roman" w:cs="Times New Roman"/>
          <w:i/>
          <w:iCs/>
          <w:sz w:val="24"/>
          <w:szCs w:val="24"/>
          <w:lang w:eastAsia="ar-SA"/>
        </w:rPr>
        <w:t>Coccomylitus halli</w:t>
      </w:r>
      <w:r w:rsidRPr="00C96E62">
        <w:rPr>
          <w:rFonts w:ascii="Times New Roman" w:eastAsia="Times New Roman" w:hAnsi="Times New Roman" w:cs="Times New Roman"/>
          <w:sz w:val="24"/>
          <w:szCs w:val="24"/>
          <w:lang w:eastAsia="ar-SA"/>
        </w:rPr>
        <w:t>), San-Jose kabuklu biti (</w:t>
      </w:r>
      <w:r w:rsidRPr="00C96E62">
        <w:rPr>
          <w:rFonts w:ascii="Times New Roman" w:eastAsia="Times New Roman" w:hAnsi="Times New Roman" w:cs="Times New Roman"/>
          <w:i/>
          <w:iCs/>
          <w:sz w:val="24"/>
          <w:szCs w:val="24"/>
          <w:lang w:eastAsia="ar-SA"/>
        </w:rPr>
        <w:t>Quatraspidictus pernieosus</w:t>
      </w:r>
      <w:r w:rsidRPr="00C96E62">
        <w:rPr>
          <w:rFonts w:ascii="Times New Roman" w:eastAsia="Times New Roman" w:hAnsi="Times New Roman" w:cs="Times New Roman"/>
          <w:sz w:val="24"/>
          <w:szCs w:val="24"/>
          <w:lang w:eastAsia="ar-SA"/>
        </w:rPr>
        <w:t>), Elma pamuklu biti (</w:t>
      </w:r>
      <w:r w:rsidRPr="00C96E62">
        <w:rPr>
          <w:rFonts w:ascii="Times New Roman" w:eastAsia="Times New Roman" w:hAnsi="Times New Roman" w:cs="Times New Roman"/>
          <w:i/>
          <w:iCs/>
          <w:sz w:val="24"/>
          <w:szCs w:val="24"/>
          <w:lang w:eastAsia="ar-SA"/>
        </w:rPr>
        <w:t>Eriosoma lanigerum</w:t>
      </w:r>
      <w:r w:rsidRPr="00C96E62">
        <w:rPr>
          <w:rFonts w:ascii="Times New Roman" w:eastAsia="Times New Roman" w:hAnsi="Times New Roman" w:cs="Times New Roman"/>
          <w:sz w:val="24"/>
          <w:szCs w:val="24"/>
          <w:lang w:eastAsia="ar-SA"/>
        </w:rPr>
        <w:t>), Pembe kurt (</w:t>
      </w:r>
      <w:r w:rsidRPr="00C96E62">
        <w:rPr>
          <w:rFonts w:ascii="Times New Roman" w:eastAsia="Times New Roman" w:hAnsi="Times New Roman" w:cs="Times New Roman"/>
          <w:i/>
          <w:iCs/>
          <w:sz w:val="24"/>
          <w:szCs w:val="24"/>
          <w:lang w:eastAsia="ar-SA"/>
        </w:rPr>
        <w:t>Pectinophora gossypiella</w:t>
      </w:r>
      <w:r w:rsidRPr="00C96E62">
        <w:rPr>
          <w:rFonts w:ascii="Times New Roman" w:eastAsia="Times New Roman" w:hAnsi="Times New Roman" w:cs="Times New Roman"/>
          <w:sz w:val="24"/>
          <w:szCs w:val="24"/>
          <w:lang w:eastAsia="ar-SA"/>
        </w:rPr>
        <w:t xml:space="preserve">), Turunçgil </w:t>
      </w:r>
      <w:proofErr w:type="gramStart"/>
      <w:r w:rsidRPr="00C96E62">
        <w:rPr>
          <w:rFonts w:ascii="Times New Roman" w:eastAsia="Times New Roman" w:hAnsi="Times New Roman" w:cs="Times New Roman"/>
          <w:sz w:val="24"/>
          <w:szCs w:val="24"/>
          <w:lang w:eastAsia="ar-SA"/>
        </w:rPr>
        <w:t>beyaz sineği</w:t>
      </w:r>
      <w:proofErr w:type="gramEnd"/>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iCs/>
          <w:sz w:val="24"/>
          <w:szCs w:val="24"/>
          <w:lang w:eastAsia="ar-SA"/>
        </w:rPr>
        <w:t>Dialarides citri-Parabemisia myrcia</w:t>
      </w:r>
      <w:r w:rsidRPr="00C96E62">
        <w:rPr>
          <w:rFonts w:ascii="Times New Roman" w:eastAsia="Times New Roman" w:hAnsi="Times New Roman" w:cs="Times New Roman"/>
          <w:sz w:val="24"/>
          <w:szCs w:val="24"/>
          <w:lang w:eastAsia="ar-SA"/>
        </w:rPr>
        <w:t>), Patates güvesi (</w:t>
      </w:r>
      <w:r w:rsidRPr="00C96E62">
        <w:rPr>
          <w:rFonts w:ascii="Times New Roman" w:eastAsia="Times New Roman" w:hAnsi="Times New Roman" w:cs="Times New Roman"/>
          <w:i/>
          <w:iCs/>
          <w:sz w:val="24"/>
          <w:szCs w:val="24"/>
          <w:lang w:eastAsia="ar-SA"/>
        </w:rPr>
        <w:t>Gnarimoscihema opercumlella</w:t>
      </w:r>
      <w:r w:rsidRPr="00C96E62">
        <w:rPr>
          <w:rFonts w:ascii="Times New Roman" w:eastAsia="Times New Roman" w:hAnsi="Times New Roman" w:cs="Times New Roman"/>
          <w:sz w:val="24"/>
          <w:szCs w:val="24"/>
          <w:lang w:eastAsia="ar-SA"/>
        </w:rPr>
        <w:t>), Patates böceği (</w:t>
      </w:r>
      <w:r w:rsidRPr="00C96E62">
        <w:rPr>
          <w:rFonts w:ascii="Times New Roman" w:eastAsia="Times New Roman" w:hAnsi="Times New Roman" w:cs="Times New Roman"/>
          <w:i/>
          <w:iCs/>
          <w:sz w:val="24"/>
          <w:szCs w:val="24"/>
          <w:lang w:eastAsia="ar-SA"/>
        </w:rPr>
        <w:t>Leptinotersa decemlineata</w:t>
      </w:r>
      <w:r w:rsidRPr="00C96E62">
        <w:rPr>
          <w:rFonts w:ascii="Times New Roman" w:eastAsia="Times New Roman" w:hAnsi="Times New Roman" w:cs="Times New Roman"/>
          <w:sz w:val="24"/>
          <w:szCs w:val="24"/>
          <w:lang w:eastAsia="ar-SA"/>
        </w:rPr>
        <w:t>), Floxsera (</w:t>
      </w:r>
      <w:r w:rsidRPr="00C96E62">
        <w:rPr>
          <w:rFonts w:ascii="Times New Roman" w:eastAsia="Times New Roman" w:hAnsi="Times New Roman" w:cs="Times New Roman"/>
          <w:i/>
          <w:iCs/>
          <w:sz w:val="24"/>
          <w:szCs w:val="24"/>
          <w:lang w:eastAsia="ar-SA"/>
        </w:rPr>
        <w:t>Viteus vitifolli</w:t>
      </w:r>
      <w:r w:rsidRPr="00C96E62">
        <w:rPr>
          <w:rFonts w:ascii="Times New Roman" w:eastAsia="Times New Roman" w:hAnsi="Times New Roman" w:cs="Times New Roman"/>
          <w:sz w:val="24"/>
          <w:szCs w:val="24"/>
          <w:lang w:eastAsia="ar-SA"/>
        </w:rPr>
        <w:t>) gibi zararlılar, Turunçgil göz yanıklığı (</w:t>
      </w:r>
      <w:r w:rsidRPr="00C96E62">
        <w:rPr>
          <w:rFonts w:ascii="Times New Roman" w:eastAsia="Times New Roman" w:hAnsi="Times New Roman" w:cs="Times New Roman"/>
          <w:i/>
          <w:iCs/>
          <w:sz w:val="24"/>
          <w:szCs w:val="24"/>
          <w:lang w:eastAsia="ar-SA"/>
        </w:rPr>
        <w:t>Phytomonas syringe</w:t>
      </w:r>
      <w:r w:rsidRPr="00C96E62">
        <w:rPr>
          <w:rFonts w:ascii="Times New Roman" w:eastAsia="Times New Roman" w:hAnsi="Times New Roman" w:cs="Times New Roman"/>
          <w:sz w:val="24"/>
          <w:szCs w:val="24"/>
          <w:lang w:eastAsia="ar-SA"/>
        </w:rPr>
        <w:t>), Zeytin dal kanseri (</w:t>
      </w:r>
      <w:r w:rsidRPr="00C96E62">
        <w:rPr>
          <w:rFonts w:ascii="Times New Roman" w:eastAsia="Times New Roman" w:hAnsi="Times New Roman" w:cs="Times New Roman"/>
          <w:i/>
          <w:iCs/>
          <w:sz w:val="24"/>
          <w:szCs w:val="24"/>
          <w:lang w:eastAsia="ar-SA"/>
        </w:rPr>
        <w:t>Pseudomonas savastarci</w:t>
      </w:r>
      <w:r w:rsidRPr="00C96E62">
        <w:rPr>
          <w:rFonts w:ascii="Times New Roman" w:eastAsia="Times New Roman" w:hAnsi="Times New Roman" w:cs="Times New Roman"/>
          <w:sz w:val="24"/>
          <w:szCs w:val="24"/>
          <w:lang w:eastAsia="ar-SA"/>
        </w:rPr>
        <w:t>) gibi bakteriyel hastalıklar, Turunçgillerde Sarı Damar Açılması(</w:t>
      </w:r>
      <w:r w:rsidRPr="00C96E62">
        <w:rPr>
          <w:rFonts w:ascii="Times New Roman" w:eastAsia="Times New Roman" w:hAnsi="Times New Roman" w:cs="Times New Roman"/>
          <w:i/>
          <w:sz w:val="24"/>
          <w:szCs w:val="24"/>
          <w:lang w:eastAsia="ar-SA"/>
        </w:rPr>
        <w:t>Citrus yellow vein clearing virüs</w:t>
      </w:r>
      <w:r w:rsidRPr="00C96E62">
        <w:rPr>
          <w:rFonts w:ascii="Times New Roman" w:eastAsia="Times New Roman" w:hAnsi="Times New Roman" w:cs="Times New Roman"/>
          <w:sz w:val="24"/>
          <w:szCs w:val="24"/>
          <w:lang w:eastAsia="ar-SA"/>
        </w:rPr>
        <w:t xml:space="preserve"> (CYVCV), Cüceleşme (</w:t>
      </w:r>
      <w:r w:rsidRPr="00C96E62">
        <w:rPr>
          <w:rFonts w:ascii="Times New Roman" w:eastAsia="Times New Roman" w:hAnsi="Times New Roman" w:cs="Times New Roman"/>
          <w:i/>
          <w:iCs/>
          <w:sz w:val="24"/>
          <w:szCs w:val="24"/>
          <w:lang w:eastAsia="ar-SA"/>
        </w:rPr>
        <w:t>Exocortis</w:t>
      </w:r>
      <w:r w:rsidRPr="00C96E62">
        <w:rPr>
          <w:rFonts w:ascii="Times New Roman" w:eastAsia="Times New Roman" w:hAnsi="Times New Roman" w:cs="Times New Roman"/>
          <w:sz w:val="24"/>
          <w:szCs w:val="24"/>
          <w:lang w:eastAsia="ar-SA"/>
        </w:rPr>
        <w:t>), Kavlama (</w:t>
      </w:r>
      <w:r w:rsidRPr="00C96E62">
        <w:rPr>
          <w:rFonts w:ascii="Times New Roman" w:eastAsia="Times New Roman" w:hAnsi="Times New Roman" w:cs="Times New Roman"/>
          <w:i/>
          <w:iCs/>
          <w:sz w:val="24"/>
          <w:szCs w:val="24"/>
          <w:lang w:eastAsia="ar-SA"/>
        </w:rPr>
        <w:t>Prososis),</w:t>
      </w:r>
      <w:r w:rsidRPr="00C96E62">
        <w:rPr>
          <w:rFonts w:ascii="Times New Roman" w:eastAsia="Times New Roman" w:hAnsi="Times New Roman" w:cs="Times New Roman"/>
          <w:sz w:val="24"/>
          <w:szCs w:val="24"/>
          <w:lang w:eastAsia="ar-SA"/>
        </w:rPr>
        <w:t xml:space="preserve"> Göçüren (</w:t>
      </w:r>
      <w:r w:rsidRPr="00C96E62">
        <w:rPr>
          <w:rFonts w:ascii="Times New Roman" w:eastAsia="Times New Roman" w:hAnsi="Times New Roman" w:cs="Times New Roman"/>
          <w:i/>
          <w:iCs/>
          <w:sz w:val="24"/>
          <w:szCs w:val="24"/>
          <w:lang w:eastAsia="ar-SA"/>
        </w:rPr>
        <w:t>Tristeza),</w:t>
      </w:r>
      <w:r w:rsidRPr="00C96E62">
        <w:rPr>
          <w:rFonts w:ascii="Times New Roman" w:eastAsia="Times New Roman" w:hAnsi="Times New Roman" w:cs="Times New Roman"/>
          <w:sz w:val="24"/>
          <w:szCs w:val="24"/>
          <w:lang w:eastAsia="ar-SA"/>
        </w:rPr>
        <w:t xml:space="preserve"> Taşlaşma (</w:t>
      </w:r>
      <w:r w:rsidRPr="00C96E62">
        <w:rPr>
          <w:rFonts w:ascii="Times New Roman" w:eastAsia="Times New Roman" w:hAnsi="Times New Roman" w:cs="Times New Roman"/>
          <w:i/>
          <w:iCs/>
          <w:sz w:val="24"/>
          <w:szCs w:val="24"/>
          <w:lang w:eastAsia="ar-SA"/>
        </w:rPr>
        <w:t>Impretratura),</w:t>
      </w:r>
      <w:r w:rsidRPr="00C96E62">
        <w:rPr>
          <w:rFonts w:ascii="Times New Roman" w:eastAsia="Times New Roman" w:hAnsi="Times New Roman" w:cs="Times New Roman"/>
          <w:sz w:val="24"/>
          <w:szCs w:val="24"/>
          <w:lang w:eastAsia="ar-SA"/>
        </w:rPr>
        <w:t xml:space="preserve"> Gözenek (</w:t>
      </w:r>
      <w:r w:rsidRPr="00C96E62">
        <w:rPr>
          <w:rFonts w:ascii="Times New Roman" w:eastAsia="Times New Roman" w:hAnsi="Times New Roman" w:cs="Times New Roman"/>
          <w:i/>
          <w:iCs/>
          <w:sz w:val="24"/>
          <w:szCs w:val="24"/>
          <w:lang w:eastAsia="ar-SA"/>
        </w:rPr>
        <w:t>Xyloprosis</w:t>
      </w:r>
      <w:r w:rsidRPr="00C96E62">
        <w:rPr>
          <w:rFonts w:ascii="Times New Roman" w:eastAsia="Times New Roman" w:hAnsi="Times New Roman" w:cs="Times New Roman"/>
          <w:sz w:val="24"/>
          <w:szCs w:val="24"/>
          <w:lang w:eastAsia="ar-SA"/>
        </w:rPr>
        <w:t>), Limon elek boruları nekrozu (</w:t>
      </w:r>
      <w:r w:rsidRPr="00C96E62">
        <w:rPr>
          <w:rFonts w:ascii="Times New Roman" w:eastAsia="Times New Roman" w:hAnsi="Times New Roman" w:cs="Times New Roman"/>
          <w:i/>
          <w:iCs/>
          <w:sz w:val="24"/>
          <w:szCs w:val="24"/>
          <w:lang w:eastAsia="ar-SA"/>
        </w:rPr>
        <w:t>lemonsis ve tabenec Rosis</w:t>
      </w:r>
      <w:r w:rsidRPr="00C96E62">
        <w:rPr>
          <w:rFonts w:ascii="Times New Roman" w:eastAsia="Times New Roman" w:hAnsi="Times New Roman" w:cs="Times New Roman"/>
          <w:sz w:val="24"/>
          <w:szCs w:val="24"/>
          <w:lang w:eastAsia="ar-SA"/>
        </w:rPr>
        <w:t>) gibi virüsler, Turunçgillerde Palamutlaşma (</w:t>
      </w:r>
      <w:r w:rsidRPr="00C96E62">
        <w:rPr>
          <w:rFonts w:ascii="Times New Roman" w:eastAsia="Times New Roman" w:hAnsi="Times New Roman" w:cs="Times New Roman"/>
          <w:i/>
          <w:iCs/>
          <w:sz w:val="24"/>
          <w:szCs w:val="24"/>
          <w:lang w:eastAsia="ar-SA"/>
        </w:rPr>
        <w:t>Stapborn</w:t>
      </w:r>
      <w:r w:rsidRPr="00C96E62">
        <w:rPr>
          <w:rFonts w:ascii="Times New Roman" w:eastAsia="Times New Roman" w:hAnsi="Times New Roman" w:cs="Times New Roman"/>
          <w:sz w:val="24"/>
          <w:szCs w:val="24"/>
          <w:lang w:eastAsia="ar-SA"/>
        </w:rPr>
        <w:t>) gibi mycoplasma hastalığı ve Turunçgil nematodu (</w:t>
      </w:r>
      <w:r w:rsidRPr="00C96E62">
        <w:rPr>
          <w:rFonts w:ascii="Times New Roman" w:eastAsia="Times New Roman" w:hAnsi="Times New Roman" w:cs="Times New Roman"/>
          <w:i/>
          <w:iCs/>
          <w:sz w:val="24"/>
          <w:szCs w:val="24"/>
          <w:lang w:eastAsia="ar-SA"/>
        </w:rPr>
        <w:t>Tylenclasilus semiprotram</w:t>
      </w:r>
      <w:r w:rsidRPr="00C96E62">
        <w:rPr>
          <w:rFonts w:ascii="Times New Roman" w:eastAsia="Times New Roman" w:hAnsi="Times New Roman" w:cs="Times New Roman"/>
          <w:sz w:val="24"/>
          <w:szCs w:val="24"/>
          <w:lang w:eastAsia="ar-SA"/>
        </w:rPr>
        <w:t>), Kök Ur Nematodu (</w:t>
      </w:r>
      <w:r w:rsidRPr="00C96E62">
        <w:rPr>
          <w:rFonts w:ascii="Times New Roman" w:eastAsia="Times New Roman" w:hAnsi="Times New Roman" w:cs="Times New Roman"/>
          <w:i/>
          <w:iCs/>
          <w:sz w:val="24"/>
          <w:szCs w:val="24"/>
          <w:lang w:eastAsia="ar-SA"/>
        </w:rPr>
        <w:t>Melcidogyhne Spp.</w:t>
      </w:r>
      <w:r w:rsidRPr="00C96E62">
        <w:rPr>
          <w:rFonts w:ascii="Times New Roman" w:eastAsia="Times New Roman" w:hAnsi="Times New Roman" w:cs="Times New Roman"/>
          <w:sz w:val="24"/>
          <w:szCs w:val="24"/>
          <w:lang w:eastAsia="ar-SA"/>
        </w:rPr>
        <w:t>), Soğan Sak Nematodu (</w:t>
      </w:r>
      <w:r w:rsidRPr="00C96E62">
        <w:rPr>
          <w:rFonts w:ascii="Times New Roman" w:eastAsia="Times New Roman" w:hAnsi="Times New Roman" w:cs="Times New Roman"/>
          <w:i/>
          <w:iCs/>
          <w:sz w:val="24"/>
          <w:szCs w:val="24"/>
          <w:lang w:eastAsia="ar-SA"/>
        </w:rPr>
        <w:t>Ditylenchus dipcaci</w:t>
      </w:r>
      <w:r w:rsidRPr="00C96E62">
        <w:rPr>
          <w:rFonts w:ascii="Times New Roman" w:eastAsia="Times New Roman" w:hAnsi="Times New Roman" w:cs="Times New Roman"/>
          <w:sz w:val="24"/>
          <w:szCs w:val="24"/>
          <w:lang w:eastAsia="ar-SA"/>
        </w:rPr>
        <w:t>) gibi nematodlar iç karantinaya tabi olanlardır.</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Zirai ürünlerimizde görülen iç karantinaya tabi yukarıda belirtilen zararlılar, Hastalık, Virüs ve Nematodlar üzerinde titizlikle durulmaktadır. Sık sık yapılan kontrollerde görülen eksiklikler tamamlatılmakta, alınması gereken tedbirlerin en kısa zamanda yaptırılması sağlanmaktadır.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DIŞ KARANTINA</w:t>
      </w:r>
    </w:p>
    <w:p w:rsidR="00C96E62" w:rsidRPr="00C96E62" w:rsidRDefault="00C96E62" w:rsidP="00C96E62">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
        <w:t xml:space="preserve">Ihracat ve ithalat adı altında iki kısımda yürütülmektedir. </w:t>
      </w: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Zirai ürün ithalat veya ihracat yapmak isteyen firmalar veya temsilcileri dilekçe ile müracaatları üzerine Zirai Karantina işlemleri talimatlara ve tüzüklere uygun olarak yapılmakta olup, ithalat veya ihracatcı firma veya temsilciliklerine mevzuatların </w:t>
      </w:r>
      <w:proofErr w:type="gramStart"/>
      <w:r w:rsidRPr="00C96E62">
        <w:rPr>
          <w:rFonts w:ascii="Times New Roman" w:eastAsia="Times New Roman" w:hAnsi="Times New Roman" w:cs="Times New Roman"/>
          <w:sz w:val="24"/>
          <w:szCs w:val="24"/>
          <w:lang w:eastAsia="ar-SA"/>
        </w:rPr>
        <w:t>dahilinde</w:t>
      </w:r>
      <w:proofErr w:type="gramEnd"/>
      <w:r w:rsidRPr="00C96E62">
        <w:rPr>
          <w:rFonts w:ascii="Times New Roman" w:eastAsia="Times New Roman" w:hAnsi="Times New Roman" w:cs="Times New Roman"/>
          <w:sz w:val="24"/>
          <w:szCs w:val="24"/>
          <w:lang w:eastAsia="ar-SA"/>
        </w:rPr>
        <w:t xml:space="preserve"> azami kolaylık gösterilerek zaman kaybına mani olunmaktadır.</w:t>
      </w:r>
    </w:p>
    <w:p w:rsidR="00C96E62" w:rsidRPr="00C96E62" w:rsidRDefault="00C96E62" w:rsidP="00C96E62">
      <w:pPr>
        <w:spacing w:after="0" w:line="240" w:lineRule="auto"/>
        <w:rPr>
          <w:rFonts w:ascii="Times New Roman" w:eastAsia="Times New Roman" w:hAnsi="Times New Roman" w:cs="Times New Roman"/>
          <w:color w:val="FF0000"/>
          <w:sz w:val="24"/>
          <w:szCs w:val="24"/>
          <w:lang w:eastAsia="tr-TR"/>
        </w:rPr>
      </w:pPr>
    </w:p>
    <w:tbl>
      <w:tblPr>
        <w:tblW w:w="2256" w:type="pct"/>
        <w:tblInd w:w="-2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A0" w:firstRow="1" w:lastRow="0" w:firstColumn="1" w:lastColumn="0" w:noHBand="0" w:noVBand="0"/>
      </w:tblPr>
      <w:tblGrid>
        <w:gridCol w:w="1811"/>
        <w:gridCol w:w="834"/>
        <w:gridCol w:w="1843"/>
      </w:tblGrid>
      <w:tr w:rsidR="00E31324" w:rsidRPr="00E31324" w:rsidTr="00A93ECB">
        <w:trPr>
          <w:trHeight w:val="615"/>
        </w:trPr>
        <w:tc>
          <w:tcPr>
            <w:tcW w:w="2645" w:type="dxa"/>
            <w:gridSpan w:val="2"/>
            <w:shd w:val="clear" w:color="auto" w:fill="95B3D7" w:themeFill="accent1" w:themeFillTint="99"/>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 xml:space="preserve">İHRACAT </w:t>
            </w:r>
          </w:p>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MİKTARLARI</w:t>
            </w:r>
          </w:p>
        </w:tc>
        <w:tc>
          <w:tcPr>
            <w:tcW w:w="1843" w:type="dxa"/>
            <w:shd w:val="clear" w:color="auto" w:fill="95B3D7" w:themeFill="accent1" w:themeFillTint="99"/>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2015</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 xml:space="preserve">   </w:t>
            </w:r>
            <w:r w:rsidRPr="00E31324">
              <w:rPr>
                <w:rFonts w:ascii="Times New Roman" w:eastAsia="Times New Roman" w:hAnsi="Times New Roman" w:cs="Times New Roman"/>
                <w:b/>
                <w:bCs/>
                <w:sz w:val="20"/>
                <w:szCs w:val="20"/>
                <w:lang w:eastAsia="tr-TR"/>
              </w:rPr>
              <w:t>Yaş Meyve Sebze</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201.835.624,7</w:t>
            </w:r>
          </w:p>
        </w:tc>
      </w:tr>
      <w:tr w:rsidR="00E31324" w:rsidRPr="00E31324" w:rsidTr="00A93ECB">
        <w:trPr>
          <w:trHeight w:val="285"/>
        </w:trPr>
        <w:tc>
          <w:tcPr>
            <w:tcW w:w="181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Diğer Bitkisel Ürün</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82.215.627</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(lt)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4.474.609</w:t>
            </w:r>
          </w:p>
        </w:tc>
      </w:tr>
      <w:tr w:rsidR="00E31324" w:rsidRPr="00E31324" w:rsidTr="00A93ECB">
        <w:trPr>
          <w:trHeight w:val="285"/>
        </w:trPr>
        <w:tc>
          <w:tcPr>
            <w:tcW w:w="181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Fide, Fidan</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395</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731.522</w:t>
            </w:r>
          </w:p>
        </w:tc>
      </w:tr>
      <w:tr w:rsidR="00E31324" w:rsidRPr="00E31324" w:rsidTr="00A93ECB">
        <w:trPr>
          <w:trHeight w:val="285"/>
        </w:trPr>
        <w:tc>
          <w:tcPr>
            <w:tcW w:w="181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Süs Bitkisi, Kesme Çiçek</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60.796,92</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971.839</w:t>
            </w:r>
          </w:p>
        </w:tc>
      </w:tr>
      <w:tr w:rsidR="00E31324" w:rsidRPr="00E31324" w:rsidTr="00A93ECB">
        <w:trPr>
          <w:trHeight w:val="285"/>
        </w:trPr>
        <w:tc>
          <w:tcPr>
            <w:tcW w:w="181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lastRenderedPageBreak/>
              <w:t>Tohum</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43.962,3</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8.800</w:t>
            </w:r>
          </w:p>
        </w:tc>
      </w:tr>
      <w:tr w:rsidR="00E31324" w:rsidRPr="00E31324" w:rsidTr="00A93ECB">
        <w:trPr>
          <w:trHeight w:val="285"/>
        </w:trPr>
        <w:tc>
          <w:tcPr>
            <w:tcW w:w="1811" w:type="dxa"/>
            <w:vMerge w:val="restart"/>
            <w:shd w:val="clear" w:color="auto" w:fill="FFFFFF" w:themeFill="background1"/>
            <w:noWrap/>
            <w:tcMar>
              <w:left w:w="28" w:type="dxa"/>
              <w:right w:w="57" w:type="dxa"/>
            </w:tcMa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Orman Ürünleri</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2.828.757</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(Ton)</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3.038,09</w:t>
            </w: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(m3)</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36.825,6</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Faydalı Böcek</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105.000</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1.088.000</w:t>
            </w:r>
          </w:p>
        </w:tc>
      </w:tr>
      <w:tr w:rsidR="00E31324" w:rsidRPr="00E31324" w:rsidTr="00A93ECB">
        <w:trPr>
          <w:trHeight w:val="285"/>
        </w:trPr>
        <w:tc>
          <w:tcPr>
            <w:tcW w:w="181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Torf</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r w:rsidR="00E31324" w:rsidRPr="00E31324" w:rsidTr="00A93ECB">
        <w:trPr>
          <w:trHeight w:val="285"/>
        </w:trPr>
        <w:tc>
          <w:tcPr>
            <w:tcW w:w="181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23.520</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Transit</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1.947</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Re-Export</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206.848</w:t>
            </w:r>
          </w:p>
        </w:tc>
      </w:tr>
      <w:tr w:rsidR="00E31324" w:rsidRPr="00E31324" w:rsidTr="00A93ECB">
        <w:trPr>
          <w:trHeight w:val="285"/>
        </w:trPr>
        <w:tc>
          <w:tcPr>
            <w:tcW w:w="1811" w:type="dxa"/>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İhracattan İade</w:t>
            </w:r>
          </w:p>
        </w:tc>
        <w:tc>
          <w:tcPr>
            <w:tcW w:w="834"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843"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bl>
    <w:tbl>
      <w:tblPr>
        <w:tblpPr w:leftFromText="141" w:rightFromText="141" w:vertAnchor="text" w:horzAnchor="page" w:tblpX="6201" w:tblpY="-5432"/>
        <w:tblOverlap w:val="never"/>
        <w:tblW w:w="4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A0" w:firstRow="1" w:lastRow="0" w:firstColumn="1" w:lastColumn="0" w:noHBand="0" w:noVBand="0"/>
      </w:tblPr>
      <w:tblGrid>
        <w:gridCol w:w="1701"/>
        <w:gridCol w:w="737"/>
        <w:gridCol w:w="1701"/>
      </w:tblGrid>
      <w:tr w:rsidR="00E31324" w:rsidRPr="00E31324" w:rsidTr="00E31324">
        <w:trPr>
          <w:trHeight w:val="658"/>
        </w:trPr>
        <w:tc>
          <w:tcPr>
            <w:tcW w:w="2438" w:type="dxa"/>
            <w:gridSpan w:val="2"/>
            <w:shd w:val="clear" w:color="auto" w:fill="95B3D7" w:themeFill="accent1" w:themeFillTint="99"/>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 xml:space="preserve">İTHALAT </w:t>
            </w:r>
          </w:p>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MİKTARLARI</w:t>
            </w:r>
          </w:p>
        </w:tc>
        <w:tc>
          <w:tcPr>
            <w:tcW w:w="1701" w:type="dxa"/>
            <w:shd w:val="clear" w:color="auto" w:fill="95B3D7" w:themeFill="accent1" w:themeFillTint="99"/>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2015</w:t>
            </w:r>
          </w:p>
        </w:tc>
      </w:tr>
      <w:tr w:rsidR="00E31324" w:rsidRPr="00E31324" w:rsidTr="00E31324">
        <w:trPr>
          <w:trHeight w:val="285"/>
        </w:trPr>
        <w:tc>
          <w:tcPr>
            <w:tcW w:w="170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Diğer Bitkisel Ürün</w:t>
            </w: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17.300.478,52</w:t>
            </w:r>
          </w:p>
        </w:tc>
      </w:tr>
      <w:tr w:rsidR="00E31324" w:rsidRPr="00E31324" w:rsidTr="00E31324">
        <w:trPr>
          <w:trHeight w:val="285"/>
        </w:trPr>
        <w:tc>
          <w:tcPr>
            <w:tcW w:w="170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(lt)</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r w:rsidR="00E31324" w:rsidRPr="00E31324" w:rsidTr="00E31324">
        <w:trPr>
          <w:trHeight w:val="285"/>
        </w:trPr>
        <w:tc>
          <w:tcPr>
            <w:tcW w:w="170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Fide, Fidan</w:t>
            </w: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106.627</w:t>
            </w:r>
          </w:p>
        </w:tc>
      </w:tr>
      <w:tr w:rsidR="00E31324" w:rsidRPr="00E31324" w:rsidTr="00E31324">
        <w:trPr>
          <w:trHeight w:val="285"/>
        </w:trPr>
        <w:tc>
          <w:tcPr>
            <w:tcW w:w="170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3.468.591</w:t>
            </w:r>
          </w:p>
        </w:tc>
      </w:tr>
      <w:tr w:rsidR="00E31324" w:rsidRPr="00E31324" w:rsidTr="00E31324">
        <w:trPr>
          <w:trHeight w:val="285"/>
        </w:trPr>
        <w:tc>
          <w:tcPr>
            <w:tcW w:w="170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Süs Bitkisi, Kesme Çiçek</w:t>
            </w: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9.047</w:t>
            </w:r>
          </w:p>
        </w:tc>
      </w:tr>
      <w:tr w:rsidR="00E31324" w:rsidRPr="00E31324" w:rsidTr="00E31324">
        <w:trPr>
          <w:trHeight w:val="285"/>
        </w:trPr>
        <w:tc>
          <w:tcPr>
            <w:tcW w:w="170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7.423.784</w:t>
            </w:r>
          </w:p>
        </w:tc>
      </w:tr>
      <w:tr w:rsidR="00E31324" w:rsidRPr="00E31324" w:rsidTr="00E31324">
        <w:trPr>
          <w:trHeight w:val="285"/>
        </w:trPr>
        <w:tc>
          <w:tcPr>
            <w:tcW w:w="170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Tohum</w:t>
            </w: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r w:rsidRPr="00E31324">
              <w:rPr>
                <w:rFonts w:ascii="Times New Roman" w:eastAsia="Times New Roman" w:hAnsi="Times New Roman" w:cs="Times New Roman"/>
                <w:sz w:val="20"/>
                <w:szCs w:val="20"/>
                <w:lang w:eastAsia="tr-TR"/>
              </w:rPr>
              <w:t>935.186</w:t>
            </w:r>
          </w:p>
        </w:tc>
      </w:tr>
      <w:tr w:rsidR="00E31324" w:rsidRPr="00E31324" w:rsidTr="00E31324">
        <w:trPr>
          <w:trHeight w:val="285"/>
        </w:trPr>
        <w:tc>
          <w:tcPr>
            <w:tcW w:w="170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r w:rsidR="00E31324" w:rsidRPr="00E31324" w:rsidTr="00E31324">
        <w:trPr>
          <w:trHeight w:val="285"/>
        </w:trPr>
        <w:tc>
          <w:tcPr>
            <w:tcW w:w="1701" w:type="dxa"/>
            <w:vMerge w:val="restart"/>
            <w:shd w:val="clear" w:color="auto" w:fill="FFFFFF" w:themeFill="background1"/>
            <w:noWrap/>
            <w:tcMar>
              <w:left w:w="28" w:type="dxa"/>
              <w:right w:w="57" w:type="dxa"/>
            </w:tcMar>
            <w:vAlign w:val="center"/>
          </w:tcPr>
          <w:p w:rsidR="00E31324" w:rsidRPr="00E31324" w:rsidRDefault="00E31324" w:rsidP="00E31324">
            <w:pPr>
              <w:spacing w:after="0" w:line="240" w:lineRule="auto"/>
              <w:rPr>
                <w:rFonts w:ascii="Times New Roman" w:eastAsia="Times New Roman" w:hAnsi="Times New Roman" w:cs="Times New Roman"/>
                <w:b/>
                <w:bCs/>
                <w:sz w:val="20"/>
                <w:szCs w:val="20"/>
                <w:lang w:eastAsia="tr-TR"/>
              </w:rPr>
            </w:pPr>
            <w:r w:rsidRPr="00E31324">
              <w:rPr>
                <w:rFonts w:ascii="Times New Roman" w:eastAsia="Times New Roman" w:hAnsi="Times New Roman" w:cs="Times New Roman"/>
                <w:b/>
                <w:bCs/>
                <w:sz w:val="20"/>
                <w:szCs w:val="20"/>
                <w:lang w:eastAsia="tr-TR"/>
              </w:rPr>
              <w:t>İthalattan İade/İmha</w:t>
            </w: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(kg)</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r w:rsidR="00E31324" w:rsidRPr="00E31324" w:rsidTr="00E31324">
        <w:trPr>
          <w:trHeight w:val="285"/>
        </w:trPr>
        <w:tc>
          <w:tcPr>
            <w:tcW w:w="1701" w:type="dxa"/>
            <w:vMerge/>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bCs/>
                <w:sz w:val="20"/>
                <w:szCs w:val="20"/>
                <w:lang w:eastAsia="tr-TR"/>
              </w:rPr>
            </w:pPr>
          </w:p>
        </w:tc>
        <w:tc>
          <w:tcPr>
            <w:tcW w:w="737"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center"/>
              <w:rPr>
                <w:rFonts w:ascii="Times New Roman" w:eastAsia="Times New Roman" w:hAnsi="Times New Roman" w:cs="Times New Roman"/>
                <w:b/>
                <w:sz w:val="20"/>
                <w:szCs w:val="20"/>
                <w:lang w:eastAsia="tr-TR"/>
              </w:rPr>
            </w:pPr>
            <w:r w:rsidRPr="00E31324">
              <w:rPr>
                <w:rFonts w:ascii="Times New Roman" w:eastAsia="Times New Roman" w:hAnsi="Times New Roman" w:cs="Times New Roman"/>
                <w:b/>
                <w:sz w:val="20"/>
                <w:szCs w:val="20"/>
                <w:lang w:eastAsia="tr-TR"/>
              </w:rPr>
              <w:t>(adet)</w:t>
            </w:r>
          </w:p>
        </w:tc>
        <w:tc>
          <w:tcPr>
            <w:tcW w:w="1701" w:type="dxa"/>
            <w:shd w:val="clear" w:color="auto" w:fill="FFFFFF" w:themeFill="background1"/>
            <w:noWrap/>
            <w:tcMar>
              <w:left w:w="28" w:type="dxa"/>
              <w:right w:w="57" w:type="dxa"/>
            </w:tcMar>
            <w:vAlign w:val="center"/>
          </w:tcPr>
          <w:p w:rsidR="00E31324" w:rsidRPr="00E31324" w:rsidRDefault="00E31324" w:rsidP="00E31324">
            <w:pPr>
              <w:spacing w:after="0" w:line="240" w:lineRule="auto"/>
              <w:jc w:val="right"/>
              <w:rPr>
                <w:rFonts w:ascii="Times New Roman" w:eastAsia="Times New Roman" w:hAnsi="Times New Roman" w:cs="Times New Roman"/>
                <w:sz w:val="20"/>
                <w:szCs w:val="20"/>
                <w:lang w:eastAsia="tr-TR"/>
              </w:rPr>
            </w:pPr>
          </w:p>
        </w:tc>
      </w:tr>
    </w:tbl>
    <w:p w:rsidR="00C96E62" w:rsidRPr="00C96E62" w:rsidRDefault="00C96E62" w:rsidP="00C96E62">
      <w:pPr>
        <w:spacing w:after="0" w:line="240" w:lineRule="auto"/>
        <w:rPr>
          <w:rFonts w:ascii="Times New Roman" w:eastAsia="Times New Roman" w:hAnsi="Times New Roman" w:cs="Times New Roman"/>
          <w:sz w:val="20"/>
          <w:szCs w:val="20"/>
          <w:lang w:eastAsia="tr-TR"/>
        </w:rPr>
      </w:pPr>
    </w:p>
    <w:p w:rsidR="00C96E62" w:rsidRPr="00C96E62" w:rsidRDefault="00C96E62" w:rsidP="00C96E62">
      <w:pPr>
        <w:spacing w:after="0" w:line="240" w:lineRule="auto"/>
        <w:rPr>
          <w:rFonts w:ascii="Times New Roman" w:eastAsia="Times New Roman" w:hAnsi="Times New Roman" w:cs="Times New Roman"/>
          <w:sz w:val="20"/>
          <w:szCs w:val="20"/>
          <w:lang w:eastAsia="tr-TR"/>
        </w:rPr>
      </w:pP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rPr>
          <w:rFonts w:ascii="Times New Roman" w:eastAsia="Times New Roman" w:hAnsi="Times New Roman" w:cs="Times New Roman"/>
          <w:vanish/>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b/>
          <w:sz w:val="24"/>
          <w:szCs w:val="24"/>
          <w:lang w:eastAsia="ar-SA"/>
        </w:rPr>
      </w:pPr>
      <w:r w:rsidRPr="00C96E62">
        <w:rPr>
          <w:rFonts w:ascii="Times New Roman" w:eastAsia="Times New Roman" w:hAnsi="Times New Roman" w:cs="Times New Roman"/>
          <w:b/>
          <w:sz w:val="24"/>
          <w:szCs w:val="24"/>
          <w:lang w:eastAsia="ar-SA"/>
        </w:rPr>
        <w:t>SÜRVEY PROGRAMLARI</w:t>
      </w:r>
    </w:p>
    <w:p w:rsidR="00C96E62" w:rsidRPr="00C96E62" w:rsidRDefault="00C96E62" w:rsidP="00C96E62">
      <w:pPr>
        <w:tabs>
          <w:tab w:val="left" w:pos="1560"/>
        </w:tabs>
        <w:suppressAutoHyphens/>
        <w:spacing w:after="0" w:line="240" w:lineRule="auto"/>
        <w:ind w:firstLine="709"/>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Tarım alanlarında yapılan mücadelelerin bilinçli yapılabilmesi için işin başında atılması gereken ilk ve en önemli adım sürvey çalışmalarıdır. Daha önceki yıllarda olduğu gibi 201</w:t>
      </w:r>
      <w:r w:rsidR="00E31324">
        <w:rPr>
          <w:rFonts w:ascii="Times New Roman" w:eastAsia="Times New Roman" w:hAnsi="Times New Roman" w:cs="Times New Roman"/>
          <w:sz w:val="24"/>
          <w:szCs w:val="24"/>
          <w:lang w:eastAsia="ar-SA"/>
        </w:rPr>
        <w:t>5</w:t>
      </w:r>
      <w:r w:rsidRPr="00C96E62">
        <w:rPr>
          <w:rFonts w:ascii="Times New Roman" w:eastAsia="Times New Roman" w:hAnsi="Times New Roman" w:cs="Times New Roman"/>
          <w:sz w:val="24"/>
          <w:szCs w:val="24"/>
          <w:lang w:eastAsia="ar-SA"/>
        </w:rPr>
        <w:t xml:space="preserve"> yılında da ilimizdeki mücadeleler arazi ekiplerimiz tarafından yapılan sürveylerin ışığında yönlendirmeye çalışılmıştır. Böylece gereksiz ve yoğun ilaç kullanılmasının önüne geçilerek çevreninde korunmasına çalışılmıştır. İlimizde 201</w:t>
      </w:r>
      <w:r w:rsidR="00E31324">
        <w:rPr>
          <w:rFonts w:ascii="Times New Roman" w:eastAsia="Times New Roman" w:hAnsi="Times New Roman" w:cs="Times New Roman"/>
          <w:sz w:val="24"/>
          <w:szCs w:val="24"/>
          <w:lang w:eastAsia="ar-SA"/>
        </w:rPr>
        <w:t>5</w:t>
      </w:r>
      <w:r w:rsidRPr="00C96E62">
        <w:rPr>
          <w:rFonts w:ascii="Times New Roman" w:eastAsia="Times New Roman" w:hAnsi="Times New Roman" w:cs="Times New Roman"/>
          <w:sz w:val="24"/>
          <w:szCs w:val="24"/>
          <w:lang w:eastAsia="ar-SA"/>
        </w:rPr>
        <w:t xml:space="preserve"> yılı içerisinde aşağıda belirtilen konularda sürvey çalışmaları yapılmış ve sonucu Bakanlığımıza bildirilmiştir. </w:t>
      </w:r>
    </w:p>
    <w:p w:rsidR="00C96E62" w:rsidRPr="00C96E62" w:rsidRDefault="00C96E62" w:rsidP="00C96E62">
      <w:pPr>
        <w:tabs>
          <w:tab w:val="left" w:pos="1560"/>
        </w:tabs>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tabs>
          <w:tab w:val="left" w:pos="1560"/>
        </w:tabs>
        <w:suppressAutoHyphens/>
        <w:spacing w:after="0" w:line="240" w:lineRule="auto"/>
        <w:ind w:firstLine="709"/>
        <w:jc w:val="both"/>
        <w:rPr>
          <w:rFonts w:ascii="Times New Roman" w:eastAsia="Times New Roman" w:hAnsi="Times New Roman" w:cs="Times New Roman"/>
          <w:b/>
          <w:sz w:val="24"/>
          <w:szCs w:val="24"/>
          <w:lang w:eastAsia="ar-SA"/>
        </w:rPr>
        <w:sectPr w:rsidR="00C96E62" w:rsidRPr="00C96E62" w:rsidSect="00C96E62">
          <w:pgSz w:w="11906" w:h="16838"/>
          <w:pgMar w:top="709" w:right="1106" w:bottom="1135" w:left="1418" w:header="708" w:footer="708" w:gutter="0"/>
          <w:cols w:space="708"/>
          <w:docGrid w:linePitch="360"/>
        </w:sectPr>
      </w:pPr>
    </w:p>
    <w:p w:rsidR="00A93ECB" w:rsidRPr="00A93ECB" w:rsidRDefault="00A93ECB" w:rsidP="00A93ECB">
      <w:pPr>
        <w:suppressAutoHyphens/>
        <w:spacing w:after="0" w:line="240" w:lineRule="auto"/>
        <w:rPr>
          <w:rFonts w:ascii="Times New Roman" w:eastAsia="Times New Roman" w:hAnsi="Times New Roman" w:cs="Times New Roman"/>
          <w:b/>
          <w:sz w:val="32"/>
          <w:szCs w:val="32"/>
          <w:lang w:eastAsia="tr-TR"/>
        </w:rPr>
      </w:pP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53"/>
        <w:gridCol w:w="1559"/>
        <w:gridCol w:w="993"/>
        <w:gridCol w:w="850"/>
        <w:gridCol w:w="980"/>
        <w:gridCol w:w="863"/>
      </w:tblGrid>
      <w:tr w:rsidR="00A93ECB" w:rsidRPr="00A93ECB" w:rsidTr="00A93ECB">
        <w:trPr>
          <w:cantSplit/>
          <w:trHeight w:val="920"/>
          <w:jc w:val="center"/>
        </w:trPr>
        <w:tc>
          <w:tcPr>
            <w:tcW w:w="4053"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Zararlı Organizma</w:t>
            </w:r>
          </w:p>
        </w:tc>
        <w:tc>
          <w:tcPr>
            <w:tcW w:w="1559"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Sürvey Metodu</w:t>
            </w:r>
          </w:p>
        </w:tc>
        <w:tc>
          <w:tcPr>
            <w:tcW w:w="993"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Ekim-Dikim Alanı (da)</w:t>
            </w:r>
          </w:p>
        </w:tc>
        <w:tc>
          <w:tcPr>
            <w:tcW w:w="850"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Sürvey Alanı (da)</w:t>
            </w:r>
          </w:p>
        </w:tc>
        <w:tc>
          <w:tcPr>
            <w:tcW w:w="980"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Bulaşık Alan (da)</w:t>
            </w:r>
          </w:p>
        </w:tc>
        <w:tc>
          <w:tcPr>
            <w:tcW w:w="863" w:type="dxa"/>
            <w:shd w:val="clear" w:color="auto" w:fill="95B3D7" w:themeFill="accent1" w:themeFillTint="99"/>
            <w:tcMar>
              <w:left w:w="28" w:type="dxa"/>
              <w:right w:w="28" w:type="dxa"/>
            </w:tcMar>
            <w:vAlign w:val="center"/>
          </w:tcPr>
          <w:p w:rsidR="00A93ECB" w:rsidRPr="00A93ECB" w:rsidRDefault="00A93ECB" w:rsidP="00A93ECB">
            <w:pPr>
              <w:suppressAutoHyphens/>
              <w:snapToGrid w:val="0"/>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Kaç Yıldır</w:t>
            </w:r>
          </w:p>
          <w:p w:rsidR="00A93ECB" w:rsidRPr="00A93ECB" w:rsidRDefault="00A93ECB" w:rsidP="00A93ECB">
            <w:pPr>
              <w:suppressAutoHyphens/>
              <w:spacing w:after="0" w:line="240" w:lineRule="auto"/>
              <w:jc w:val="center"/>
              <w:rPr>
                <w:rFonts w:ascii="Times New Roman" w:eastAsia="Times New Roman" w:hAnsi="Times New Roman" w:cs="Times New Roman"/>
                <w:b/>
                <w:sz w:val="24"/>
                <w:szCs w:val="20"/>
                <w:lang w:eastAsia="ar-SA"/>
              </w:rPr>
            </w:pPr>
            <w:r w:rsidRPr="00A93ECB">
              <w:rPr>
                <w:rFonts w:ascii="Times New Roman" w:eastAsia="Times New Roman" w:hAnsi="Times New Roman" w:cs="Times New Roman"/>
                <w:b/>
                <w:sz w:val="24"/>
                <w:szCs w:val="20"/>
                <w:lang w:eastAsia="ar-SA"/>
              </w:rPr>
              <w:t>Devam Ediyor</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1-Patateste Kist Nematodları</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14</w:t>
            </w:r>
          </w:p>
        </w:tc>
      </w:tr>
      <w:tr w:rsidR="00A93ECB" w:rsidRPr="00A93ECB" w:rsidTr="00A93ECB">
        <w:trPr>
          <w:trHeight w:val="510"/>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2-Patates Siğili</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Sınırlandırma Değerlendirme</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14</w:t>
            </w:r>
          </w:p>
        </w:tc>
      </w:tr>
      <w:tr w:rsidR="00A93ECB" w:rsidRPr="00A93ECB" w:rsidTr="00A93ECB">
        <w:trPr>
          <w:trHeight w:val="510"/>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3-Patates Halkalı Çürüklüğü</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w:t>
            </w:r>
          </w:p>
        </w:tc>
      </w:tr>
      <w:tr w:rsidR="00A93ECB" w:rsidRPr="00A93ECB" w:rsidTr="00A93ECB">
        <w:trPr>
          <w:trHeight w:val="510"/>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4-Bakteriyel Solgunluk ve Patates Kahverengi Çürüklüğü (Ralstonia solanacearum)</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Sınırlandırma Değerlendirme</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 Patates Kök Ur Nematodları</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w:t>
            </w:r>
          </w:p>
        </w:tc>
      </w:tr>
      <w:tr w:rsidR="00A93ECB" w:rsidRPr="00A93ECB" w:rsidTr="00A93ECB">
        <w:trPr>
          <w:trHeight w:val="234"/>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6-Epitrix similaris (patates)</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67.323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30.566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7-Sharka Virüsü</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Sınırlandırma Değerlendirme</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34.668</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4.900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73</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7</w:t>
            </w:r>
          </w:p>
        </w:tc>
      </w:tr>
      <w:tr w:rsidR="00A93ECB" w:rsidRPr="00A93ECB" w:rsidTr="00A93ECB">
        <w:trPr>
          <w:trHeight w:val="560"/>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 xml:space="preserve">8-Narda Bakteriyel Yanıklık (Xanthomonas axonopodis </w:t>
            </w:r>
            <w:proofErr w:type="gramStart"/>
            <w:r w:rsidRPr="00A93ECB">
              <w:rPr>
                <w:rFonts w:ascii="Times New Roman" w:eastAsia="Times New Roman" w:hAnsi="Times New Roman" w:cs="Times New Roman"/>
                <w:sz w:val="24"/>
                <w:szCs w:val="20"/>
                <w:lang w:eastAsia="tr-TR"/>
              </w:rPr>
              <w:t>pv.punicae</w:t>
            </w:r>
            <w:proofErr w:type="gramEnd"/>
            <w:r w:rsidRPr="00A93ECB">
              <w:rPr>
                <w:rFonts w:ascii="Times New Roman" w:eastAsia="Times New Roman" w:hAnsi="Times New Roman" w:cs="Times New Roman"/>
                <w:sz w:val="24"/>
                <w:szCs w:val="20"/>
                <w:lang w:eastAsia="tr-TR"/>
              </w:rPr>
              <w:t>)</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20.513</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2.126</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w:t>
            </w:r>
          </w:p>
        </w:tc>
      </w:tr>
      <w:tr w:rsidR="00A93ECB" w:rsidRPr="00A93ECB" w:rsidTr="00A93ECB">
        <w:trPr>
          <w:trHeight w:val="510"/>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9-Diabrotica virgifera (mısır)</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Cs w:val="20"/>
                <w:lang w:eastAsia="tr-TR"/>
              </w:rPr>
              <w:t>1.090.000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6.500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w:t>
            </w:r>
          </w:p>
        </w:tc>
      </w:tr>
      <w:tr w:rsidR="00A93ECB" w:rsidRPr="00A93ECB" w:rsidTr="00A93ECB">
        <w:trPr>
          <w:trHeight w:val="234"/>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 xml:space="preserve">10-Citrus greening bacterium (Narenciye Yeşillendirme) </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403.939</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50.000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11-Pamuk Unlu Biti(Phenacoccus solenapsis Tinsley)</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350.000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50.000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3</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12- Turunçgil Sarı Damar Açılması Virüsü (Citrus Yellow Vein Clearing)</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Sınırlandırma Değerlendirme</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403.939</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50.000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28</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13- Turunçgil Uzun Antenli Böceği (Anoplophora chinensis)</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403.939</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50.000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Bu yıl</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14-Yaprak Yanıklığı (</w:t>
            </w:r>
            <w:proofErr w:type="gramStart"/>
            <w:r w:rsidRPr="00A93ECB">
              <w:rPr>
                <w:rFonts w:ascii="Times New Roman" w:eastAsia="Times New Roman" w:hAnsi="Times New Roman" w:cs="Times New Roman"/>
                <w:sz w:val="24"/>
                <w:szCs w:val="20"/>
                <w:lang w:eastAsia="tr-TR"/>
              </w:rPr>
              <w:t>Meyve,Turunçgil</w:t>
            </w:r>
            <w:proofErr w:type="gramEnd"/>
            <w:r w:rsidRPr="00A93ECB">
              <w:rPr>
                <w:rFonts w:ascii="Times New Roman" w:eastAsia="Times New Roman" w:hAnsi="Times New Roman" w:cs="Times New Roman"/>
                <w:sz w:val="24"/>
                <w:szCs w:val="20"/>
                <w:lang w:eastAsia="tr-TR"/>
              </w:rPr>
              <w:t>)</w:t>
            </w:r>
          </w:p>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(Xylella fastidiosa)</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439.000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55.000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Bu yıl</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15-Lasioptera sp. (Domates)</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40.000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 xml:space="preserve">  8.000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2</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16-Phytophthora ramorum (Süs Bitk</w:t>
            </w:r>
            <w:proofErr w:type="gramStart"/>
            <w:r w:rsidRPr="00A93ECB">
              <w:rPr>
                <w:rFonts w:ascii="Times New Roman" w:eastAsia="Times New Roman" w:hAnsi="Times New Roman" w:cs="Times New Roman"/>
                <w:sz w:val="24"/>
                <w:szCs w:val="20"/>
                <w:lang w:eastAsia="tr-TR"/>
              </w:rPr>
              <w:t>.,</w:t>
            </w:r>
            <w:proofErr w:type="gramEnd"/>
            <w:r w:rsidRPr="00A93ECB">
              <w:rPr>
                <w:rFonts w:ascii="Times New Roman" w:eastAsia="Times New Roman" w:hAnsi="Times New Roman" w:cs="Times New Roman"/>
                <w:sz w:val="24"/>
                <w:szCs w:val="20"/>
                <w:lang w:eastAsia="tr-TR"/>
              </w:rPr>
              <w:t xml:space="preserve"> Orman)</w:t>
            </w: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190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Bu yıl</w:t>
            </w:r>
          </w:p>
        </w:tc>
      </w:tr>
      <w:tr w:rsidR="00A93ECB" w:rsidRPr="00A93ECB" w:rsidTr="00A93ECB">
        <w:trPr>
          <w:trHeight w:val="255"/>
          <w:jc w:val="center"/>
        </w:trPr>
        <w:tc>
          <w:tcPr>
            <w:tcW w:w="4053" w:type="dxa"/>
            <w:tcMar>
              <w:left w:w="28" w:type="dxa"/>
              <w:right w:w="28" w:type="dxa"/>
            </w:tcMar>
            <w:vAlign w:val="center"/>
          </w:tcPr>
          <w:p w:rsidR="00A93ECB" w:rsidRPr="00A93ECB" w:rsidRDefault="00A93ECB" w:rsidP="00A93ECB">
            <w:pPr>
              <w:spacing w:after="0" w:line="240" w:lineRule="auto"/>
              <w:jc w:val="both"/>
              <w:rPr>
                <w:rFonts w:ascii="Times New Roman" w:hAnsi="Times New Roman" w:cs="Times New Roman"/>
                <w:sz w:val="24"/>
                <w:szCs w:val="24"/>
              </w:rPr>
            </w:pPr>
            <w:r w:rsidRPr="00A93ECB">
              <w:rPr>
                <w:rFonts w:ascii="Times New Roman" w:eastAsia="Times New Roman" w:hAnsi="Times New Roman" w:cs="Times New Roman"/>
                <w:sz w:val="24"/>
                <w:szCs w:val="20"/>
                <w:lang w:eastAsia="tr-TR"/>
              </w:rPr>
              <w:t>17-</w:t>
            </w:r>
            <w:r w:rsidRPr="00A93ECB">
              <w:rPr>
                <w:rFonts w:ascii="Times New Roman" w:hAnsi="Times New Roman" w:cs="Times New Roman"/>
                <w:sz w:val="24"/>
                <w:szCs w:val="24"/>
              </w:rPr>
              <w:t xml:space="preserve"> Drosophila Suzukii</w:t>
            </w:r>
          </w:p>
          <w:p w:rsidR="00A93ECB" w:rsidRPr="00A93ECB" w:rsidRDefault="00A93ECB" w:rsidP="00A93ECB">
            <w:pPr>
              <w:spacing w:after="0" w:line="240" w:lineRule="auto"/>
              <w:rPr>
                <w:rFonts w:ascii="Times New Roman" w:eastAsia="Times New Roman" w:hAnsi="Times New Roman" w:cs="Times New Roman"/>
                <w:sz w:val="24"/>
                <w:szCs w:val="20"/>
                <w:lang w:eastAsia="tr-TR"/>
              </w:rPr>
            </w:pPr>
          </w:p>
        </w:tc>
        <w:tc>
          <w:tcPr>
            <w:tcW w:w="1559"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Keşif</w:t>
            </w:r>
          </w:p>
        </w:tc>
        <w:tc>
          <w:tcPr>
            <w:tcW w:w="993"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675.000</w:t>
            </w:r>
          </w:p>
        </w:tc>
        <w:tc>
          <w:tcPr>
            <w:tcW w:w="850" w:type="dxa"/>
            <w:tcMar>
              <w:left w:w="28" w:type="dxa"/>
              <w:right w:w="28" w:type="dxa"/>
            </w:tcMar>
            <w:vAlign w:val="center"/>
          </w:tcPr>
          <w:p w:rsidR="00A93ECB" w:rsidRPr="00A93ECB" w:rsidRDefault="00A93ECB" w:rsidP="00A93ECB">
            <w:pPr>
              <w:spacing w:after="0" w:line="240" w:lineRule="auto"/>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55.000</w:t>
            </w:r>
          </w:p>
        </w:tc>
        <w:tc>
          <w:tcPr>
            <w:tcW w:w="980" w:type="dxa"/>
            <w:tcMar>
              <w:left w:w="28" w:type="dxa"/>
              <w:right w:w="28" w:type="dxa"/>
            </w:tcMar>
            <w:vAlign w:val="center"/>
          </w:tcPr>
          <w:p w:rsidR="00A93ECB" w:rsidRPr="00A93ECB" w:rsidRDefault="00A93ECB" w:rsidP="00A93ECB">
            <w:pPr>
              <w:spacing w:after="0" w:line="240" w:lineRule="auto"/>
              <w:jc w:val="right"/>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w:t>
            </w:r>
          </w:p>
        </w:tc>
        <w:tc>
          <w:tcPr>
            <w:tcW w:w="863" w:type="dxa"/>
            <w:tcMar>
              <w:left w:w="28" w:type="dxa"/>
              <w:right w:w="28" w:type="dxa"/>
            </w:tcMar>
            <w:vAlign w:val="center"/>
          </w:tcPr>
          <w:p w:rsidR="00A93ECB" w:rsidRPr="00A93ECB" w:rsidRDefault="00A93ECB" w:rsidP="00A93ECB">
            <w:pPr>
              <w:spacing w:after="0" w:line="240" w:lineRule="auto"/>
              <w:jc w:val="center"/>
              <w:rPr>
                <w:rFonts w:ascii="Times New Roman" w:eastAsia="Times New Roman" w:hAnsi="Times New Roman" w:cs="Times New Roman"/>
                <w:sz w:val="24"/>
                <w:szCs w:val="20"/>
                <w:lang w:eastAsia="tr-TR"/>
              </w:rPr>
            </w:pPr>
            <w:r w:rsidRPr="00A93ECB">
              <w:rPr>
                <w:rFonts w:ascii="Times New Roman" w:eastAsia="Times New Roman" w:hAnsi="Times New Roman" w:cs="Times New Roman"/>
                <w:sz w:val="24"/>
                <w:szCs w:val="20"/>
                <w:lang w:eastAsia="tr-TR"/>
              </w:rPr>
              <w:t>Bu yıl</w:t>
            </w:r>
          </w:p>
        </w:tc>
      </w:tr>
    </w:tbl>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283D91" w:rsidRDefault="00283D91"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p>
    <w:p w:rsidR="00C96E62" w:rsidRPr="00C96E62" w:rsidRDefault="00C96E62" w:rsidP="00C96E62">
      <w:pPr>
        <w:suppressAutoHyphens/>
        <w:spacing w:after="0" w:line="240" w:lineRule="auto"/>
        <w:ind w:left="180"/>
        <w:jc w:val="both"/>
        <w:rPr>
          <w:rFonts w:ascii="Times New Roman" w:eastAsia="Times New Roman" w:hAnsi="Times New Roman" w:cs="Times New Roman"/>
          <w:b/>
          <w:sz w:val="24"/>
          <w:szCs w:val="24"/>
          <w:u w:val="single"/>
          <w:lang w:eastAsia="ar-SA"/>
        </w:rPr>
      </w:pPr>
      <w:r w:rsidRPr="00C96E62">
        <w:rPr>
          <w:rFonts w:ascii="Times New Roman" w:eastAsia="Times New Roman" w:hAnsi="Times New Roman" w:cs="Times New Roman"/>
          <w:b/>
          <w:sz w:val="24"/>
          <w:szCs w:val="24"/>
          <w:u w:val="single"/>
          <w:lang w:eastAsia="ar-SA"/>
        </w:rPr>
        <w:lastRenderedPageBreak/>
        <w:t xml:space="preserve">İLAÇ-ALET </w:t>
      </w:r>
      <w:proofErr w:type="gramStart"/>
      <w:r w:rsidRPr="00C96E62">
        <w:rPr>
          <w:rFonts w:ascii="Times New Roman" w:eastAsia="Times New Roman" w:hAnsi="Times New Roman" w:cs="Times New Roman"/>
          <w:b/>
          <w:sz w:val="24"/>
          <w:szCs w:val="24"/>
          <w:u w:val="single"/>
          <w:lang w:eastAsia="ar-SA"/>
        </w:rPr>
        <w:t>BİRİMİ :</w:t>
      </w:r>
      <w:proofErr w:type="gramEnd"/>
    </w:p>
    <w:p w:rsidR="00C96E62" w:rsidRPr="00C96E62" w:rsidRDefault="00C96E62" w:rsidP="00C96E62">
      <w:pPr>
        <w:rPr>
          <w:rFonts w:ascii="Calibri" w:eastAsia="Times New Roman" w:hAnsi="Calibri" w:cs="Times New Roman"/>
          <w:b/>
          <w:sz w:val="28"/>
          <w:szCs w:val="28"/>
          <w:lang w:eastAsia="tr-TR"/>
        </w:rPr>
      </w:pPr>
    </w:p>
    <w:p w:rsidR="00C96E62" w:rsidRPr="00C96E62" w:rsidRDefault="00C96E62" w:rsidP="00C96E62">
      <w:pPr>
        <w:jc w:val="center"/>
        <w:rPr>
          <w:rFonts w:ascii="Calibri" w:eastAsia="Times New Roman" w:hAnsi="Calibri" w:cs="Times New Roman"/>
          <w:b/>
          <w:sz w:val="28"/>
          <w:szCs w:val="28"/>
          <w:lang w:eastAsia="tr-TR"/>
        </w:rPr>
      </w:pPr>
      <w:r w:rsidRPr="00C96E62">
        <w:rPr>
          <w:rFonts w:ascii="Calibri" w:eastAsia="Times New Roman" w:hAnsi="Calibri" w:cs="Times New Roman"/>
          <w:b/>
          <w:sz w:val="28"/>
          <w:szCs w:val="28"/>
          <w:lang w:eastAsia="tr-TR"/>
        </w:rPr>
        <w:t>YILLAR İTİBARİ İLE ADANA İLİNDE SATILAN ZİRAİ MÜCADELE İLAÇ MİKTARLARI</w:t>
      </w:r>
    </w:p>
    <w:p w:rsidR="00C96E62" w:rsidRPr="00C96E62" w:rsidRDefault="00C96E62" w:rsidP="00C96E62">
      <w:pPr>
        <w:rPr>
          <w:rFonts w:ascii="Calibri" w:eastAsia="Times New Roman" w:hAnsi="Calibri" w:cs="Times New Roman"/>
          <w:b/>
          <w:sz w:val="28"/>
          <w:szCs w:val="28"/>
          <w:lang w:eastAsia="tr-TR"/>
        </w:rPr>
      </w:pPr>
    </w:p>
    <w:tbl>
      <w:tblPr>
        <w:tblW w:w="10135"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04"/>
        <w:gridCol w:w="1191"/>
        <w:gridCol w:w="1191"/>
        <w:gridCol w:w="1192"/>
        <w:gridCol w:w="1191"/>
        <w:gridCol w:w="1191"/>
        <w:gridCol w:w="1192"/>
        <w:gridCol w:w="1191"/>
        <w:gridCol w:w="1192"/>
      </w:tblGrid>
      <w:tr w:rsidR="00283D91" w:rsidRPr="0095253C" w:rsidTr="00283D91">
        <w:trPr>
          <w:trHeight w:val="505"/>
        </w:trPr>
        <w:tc>
          <w:tcPr>
            <w:tcW w:w="604" w:type="dxa"/>
            <w:shd w:val="clear" w:color="auto" w:fill="8DB3E2" w:themeFill="text2" w:themeFillTint="66"/>
            <w:noWrap/>
            <w:vAlign w:val="bottom"/>
            <w:hideMark/>
          </w:tcPr>
          <w:p w:rsidR="00283D91" w:rsidRPr="00EE6858" w:rsidRDefault="00283D91" w:rsidP="008B1DF8">
            <w:pPr>
              <w:jc w:val="center"/>
              <w:rPr>
                <w:rFonts w:ascii="Arial TUR" w:hAnsi="Arial TUR" w:cs="Arial TUR"/>
                <w:bCs/>
                <w:sz w:val="20"/>
              </w:rPr>
            </w:pPr>
            <w:r w:rsidRPr="00EE6858">
              <w:rPr>
                <w:rFonts w:ascii="Arial TUR" w:hAnsi="Arial TUR" w:cs="Arial TUR"/>
                <w:bCs/>
                <w:sz w:val="20"/>
              </w:rPr>
              <w:t> </w:t>
            </w:r>
          </w:p>
        </w:tc>
        <w:tc>
          <w:tcPr>
            <w:tcW w:w="1191"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İnsektisit</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c>
          <w:tcPr>
            <w:tcW w:w="1191"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Fungusit</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c>
          <w:tcPr>
            <w:tcW w:w="1192"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Herbisit</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c>
          <w:tcPr>
            <w:tcW w:w="1191"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Beyaz</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Yağ (Kg)</w:t>
            </w:r>
          </w:p>
        </w:tc>
        <w:tc>
          <w:tcPr>
            <w:tcW w:w="1191"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 xml:space="preserve">Def. İnh. </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BGD. (Kg)</w:t>
            </w:r>
          </w:p>
        </w:tc>
        <w:tc>
          <w:tcPr>
            <w:tcW w:w="1192"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Akarisit</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c>
          <w:tcPr>
            <w:tcW w:w="1191"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Nem.-Fum.</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c>
          <w:tcPr>
            <w:tcW w:w="1192" w:type="dxa"/>
            <w:shd w:val="clear" w:color="auto" w:fill="8DB3E2" w:themeFill="text2" w:themeFillTint="66"/>
            <w:noWrap/>
            <w:vAlign w:val="bottom"/>
            <w:hideMark/>
          </w:tcPr>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Toplam</w:t>
            </w:r>
          </w:p>
          <w:p w:rsidR="00283D91" w:rsidRPr="00EE6858" w:rsidRDefault="00283D91" w:rsidP="008B1DF8">
            <w:pPr>
              <w:jc w:val="center"/>
              <w:rPr>
                <w:rFonts w:ascii="Arial TUR" w:hAnsi="Arial TUR" w:cs="Arial TUR"/>
                <w:b/>
                <w:bCs/>
                <w:sz w:val="20"/>
              </w:rPr>
            </w:pPr>
            <w:r w:rsidRPr="00EE6858">
              <w:rPr>
                <w:rFonts w:ascii="Arial TUR" w:hAnsi="Arial TUR" w:cs="Arial TUR"/>
                <w:b/>
                <w:bCs/>
                <w:sz w:val="20"/>
              </w:rPr>
              <w:t>(Kg)</w:t>
            </w:r>
          </w:p>
        </w:tc>
      </w:tr>
      <w:tr w:rsidR="00283D91" w:rsidRPr="0095253C" w:rsidTr="00283D91">
        <w:trPr>
          <w:trHeight w:val="340"/>
        </w:trPr>
        <w:tc>
          <w:tcPr>
            <w:tcW w:w="604" w:type="dxa"/>
            <w:shd w:val="clear" w:color="auto" w:fill="FFFFFF" w:themeFill="background1"/>
            <w:noWrap/>
            <w:vAlign w:val="center"/>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2007</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1.536.294</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701.612</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1.117.253</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627.518</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164.228</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199.920</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56.128</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sidRPr="0095253C">
              <w:rPr>
                <w:rFonts w:ascii="Arial TUR" w:hAnsi="Arial TUR" w:cs="Arial TUR"/>
                <w:sz w:val="20"/>
              </w:rPr>
              <w:t>4.402.953</w:t>
            </w:r>
          </w:p>
        </w:tc>
      </w:tr>
      <w:tr w:rsidR="00283D91" w:rsidRPr="0095253C" w:rsidTr="00283D91">
        <w:trPr>
          <w:trHeight w:val="340"/>
        </w:trPr>
        <w:tc>
          <w:tcPr>
            <w:tcW w:w="604" w:type="dxa"/>
            <w:shd w:val="clear" w:color="auto" w:fill="FFFFFF" w:themeFill="background1"/>
            <w:noWrap/>
            <w:vAlign w:val="center"/>
            <w:hideMark/>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2008</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1.740.372</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895.602</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1.051.064</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518.131</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104.809</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206.594</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137.311</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4.653.883</w:t>
            </w:r>
          </w:p>
        </w:tc>
      </w:tr>
      <w:tr w:rsidR="00283D91" w:rsidRPr="0095253C" w:rsidTr="00283D91">
        <w:trPr>
          <w:trHeight w:val="340"/>
        </w:trPr>
        <w:tc>
          <w:tcPr>
            <w:tcW w:w="604" w:type="dxa"/>
            <w:shd w:val="clear" w:color="auto" w:fill="FFFFFF" w:themeFill="background1"/>
            <w:noWrap/>
            <w:vAlign w:val="center"/>
            <w:hideMark/>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2009</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1.560.750</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758.542</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1.002.576</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497.256</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100.650</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227.134</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132.416</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4.279.324</w:t>
            </w:r>
          </w:p>
        </w:tc>
      </w:tr>
      <w:tr w:rsidR="00283D91" w:rsidRPr="0095253C" w:rsidTr="00283D91">
        <w:trPr>
          <w:trHeight w:val="340"/>
        </w:trPr>
        <w:tc>
          <w:tcPr>
            <w:tcW w:w="604" w:type="dxa"/>
            <w:shd w:val="clear" w:color="auto" w:fill="FFFFFF" w:themeFill="background1"/>
            <w:noWrap/>
            <w:vAlign w:val="center"/>
            <w:hideMark/>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2010</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1.850.377</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857.524</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1.124.310</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473.486</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109.420</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317.127</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112.324</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4.844.568</w:t>
            </w:r>
          </w:p>
        </w:tc>
      </w:tr>
      <w:tr w:rsidR="00283D91" w:rsidRPr="0095253C" w:rsidTr="00283D91">
        <w:trPr>
          <w:trHeight w:val="340"/>
        </w:trPr>
        <w:tc>
          <w:tcPr>
            <w:tcW w:w="604" w:type="dxa"/>
            <w:shd w:val="clear" w:color="auto" w:fill="FFFFFF" w:themeFill="background1"/>
            <w:noWrap/>
            <w:vAlign w:val="center"/>
            <w:hideMark/>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2011</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1.940.754</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945.365</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1.215.850</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375.154</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110.560</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418.657</w:t>
            </w:r>
          </w:p>
        </w:tc>
        <w:tc>
          <w:tcPr>
            <w:tcW w:w="1191"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98.847</w:t>
            </w:r>
          </w:p>
        </w:tc>
        <w:tc>
          <w:tcPr>
            <w:tcW w:w="1192" w:type="dxa"/>
            <w:shd w:val="clear" w:color="auto" w:fill="FFFFFF" w:themeFill="background1"/>
            <w:noWrap/>
            <w:vAlign w:val="center"/>
            <w:hideMark/>
          </w:tcPr>
          <w:p w:rsidR="00283D91" w:rsidRPr="0095253C" w:rsidRDefault="00283D91" w:rsidP="008B1DF8">
            <w:pPr>
              <w:jc w:val="center"/>
              <w:rPr>
                <w:rFonts w:ascii="Arial TUR" w:hAnsi="Arial TUR" w:cs="Arial TUR"/>
                <w:sz w:val="20"/>
              </w:rPr>
            </w:pPr>
            <w:r w:rsidRPr="0095253C">
              <w:rPr>
                <w:rFonts w:ascii="Arial TUR" w:hAnsi="Arial TUR" w:cs="Arial TUR"/>
                <w:sz w:val="20"/>
              </w:rPr>
              <w:t>5.101.187</w:t>
            </w:r>
          </w:p>
        </w:tc>
      </w:tr>
      <w:tr w:rsidR="00283D91" w:rsidRPr="0095253C" w:rsidTr="00283D91">
        <w:trPr>
          <w:trHeight w:val="340"/>
        </w:trPr>
        <w:tc>
          <w:tcPr>
            <w:tcW w:w="604" w:type="dxa"/>
            <w:shd w:val="clear" w:color="auto" w:fill="FFFFFF" w:themeFill="background1"/>
            <w:noWrap/>
            <w:vAlign w:val="center"/>
          </w:tcPr>
          <w:p w:rsidR="00283D91" w:rsidRPr="00EE6858" w:rsidRDefault="00283D91" w:rsidP="008B1DF8">
            <w:pPr>
              <w:jc w:val="center"/>
              <w:rPr>
                <w:rFonts w:ascii="Arial TUR" w:hAnsi="Arial TUR" w:cs="Arial TUR"/>
                <w:b/>
                <w:sz w:val="20"/>
              </w:rPr>
            </w:pPr>
            <w:r w:rsidRPr="00EE6858">
              <w:rPr>
                <w:rFonts w:ascii="Arial TUR" w:hAnsi="Arial TUR" w:cs="Arial TUR"/>
                <w:b/>
                <w:sz w:val="20"/>
              </w:rPr>
              <w:t>2012</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1.745.520</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912.185</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1.185.860</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282.250</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122.350</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512.740</w:t>
            </w:r>
          </w:p>
        </w:tc>
        <w:tc>
          <w:tcPr>
            <w:tcW w:w="1191"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77.660</w:t>
            </w:r>
          </w:p>
        </w:tc>
        <w:tc>
          <w:tcPr>
            <w:tcW w:w="1192" w:type="dxa"/>
            <w:shd w:val="clear" w:color="auto" w:fill="FFFFFF" w:themeFill="background1"/>
            <w:noWrap/>
            <w:vAlign w:val="center"/>
          </w:tcPr>
          <w:p w:rsidR="00283D91" w:rsidRPr="0095253C" w:rsidRDefault="00283D91" w:rsidP="008B1DF8">
            <w:pPr>
              <w:jc w:val="center"/>
              <w:rPr>
                <w:rFonts w:ascii="Arial TUR" w:hAnsi="Arial TUR" w:cs="Arial TUR"/>
                <w:sz w:val="20"/>
              </w:rPr>
            </w:pPr>
            <w:r>
              <w:rPr>
                <w:rFonts w:ascii="Arial TUR" w:hAnsi="Arial TUR" w:cs="Arial TUR"/>
                <w:sz w:val="20"/>
              </w:rPr>
              <w:t>4.841.565</w:t>
            </w:r>
          </w:p>
        </w:tc>
      </w:tr>
      <w:tr w:rsidR="00283D91" w:rsidRPr="0095253C" w:rsidTr="00283D91">
        <w:trPr>
          <w:trHeight w:val="340"/>
        </w:trPr>
        <w:tc>
          <w:tcPr>
            <w:tcW w:w="604" w:type="dxa"/>
            <w:shd w:val="clear" w:color="auto" w:fill="FFFFFF" w:themeFill="background1"/>
            <w:noWrap/>
            <w:vAlign w:val="center"/>
          </w:tcPr>
          <w:p w:rsidR="00283D91" w:rsidRPr="00AE076B" w:rsidRDefault="00283D91" w:rsidP="008B1DF8">
            <w:pPr>
              <w:jc w:val="center"/>
              <w:rPr>
                <w:rFonts w:ascii="Arial TUR" w:hAnsi="Arial TUR" w:cs="Arial TUR"/>
                <w:b/>
                <w:sz w:val="20"/>
              </w:rPr>
            </w:pPr>
            <w:r>
              <w:rPr>
                <w:rFonts w:ascii="Arial TUR" w:hAnsi="Arial TUR" w:cs="Arial TUR"/>
                <w:b/>
                <w:sz w:val="20"/>
              </w:rPr>
              <w:t>2013</w:t>
            </w:r>
          </w:p>
        </w:tc>
        <w:tc>
          <w:tcPr>
            <w:tcW w:w="1191"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1.420.100</w:t>
            </w:r>
          </w:p>
        </w:tc>
        <w:tc>
          <w:tcPr>
            <w:tcW w:w="1191"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980.500</w:t>
            </w:r>
          </w:p>
        </w:tc>
        <w:tc>
          <w:tcPr>
            <w:tcW w:w="1192"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1.050.300</w:t>
            </w:r>
          </w:p>
        </w:tc>
        <w:tc>
          <w:tcPr>
            <w:tcW w:w="1191"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260.800</w:t>
            </w:r>
          </w:p>
        </w:tc>
        <w:tc>
          <w:tcPr>
            <w:tcW w:w="1191"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133.570</w:t>
            </w:r>
          </w:p>
        </w:tc>
        <w:tc>
          <w:tcPr>
            <w:tcW w:w="1192"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470.210</w:t>
            </w:r>
          </w:p>
        </w:tc>
        <w:tc>
          <w:tcPr>
            <w:tcW w:w="1191"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58.460</w:t>
            </w:r>
          </w:p>
        </w:tc>
        <w:tc>
          <w:tcPr>
            <w:tcW w:w="1192" w:type="dxa"/>
            <w:shd w:val="clear" w:color="auto" w:fill="FFFFFF" w:themeFill="background1"/>
            <w:noWrap/>
            <w:vAlign w:val="center"/>
          </w:tcPr>
          <w:p w:rsidR="00283D91" w:rsidRPr="00AE076B" w:rsidRDefault="00283D91" w:rsidP="008B1DF8">
            <w:pPr>
              <w:jc w:val="center"/>
              <w:rPr>
                <w:rFonts w:ascii="Arial TUR" w:hAnsi="Arial TUR" w:cs="Arial TUR"/>
                <w:sz w:val="20"/>
              </w:rPr>
            </w:pPr>
            <w:r>
              <w:rPr>
                <w:rFonts w:ascii="Arial TUR" w:hAnsi="Arial TUR" w:cs="Arial TUR"/>
                <w:sz w:val="20"/>
              </w:rPr>
              <w:t>4.373.960</w:t>
            </w:r>
          </w:p>
        </w:tc>
      </w:tr>
      <w:tr w:rsidR="00283D91" w:rsidRPr="0095253C" w:rsidTr="00283D91">
        <w:trPr>
          <w:trHeight w:val="340"/>
        </w:trPr>
        <w:tc>
          <w:tcPr>
            <w:tcW w:w="604" w:type="dxa"/>
            <w:shd w:val="clear" w:color="auto" w:fill="FFFFFF" w:themeFill="background1"/>
            <w:noWrap/>
            <w:vAlign w:val="center"/>
          </w:tcPr>
          <w:p w:rsidR="00283D91" w:rsidRDefault="00283D91" w:rsidP="008B1DF8">
            <w:pPr>
              <w:jc w:val="center"/>
              <w:rPr>
                <w:rFonts w:ascii="Arial TUR" w:hAnsi="Arial TUR" w:cs="Arial TUR"/>
                <w:b/>
                <w:sz w:val="20"/>
              </w:rPr>
            </w:pPr>
            <w:r>
              <w:rPr>
                <w:rFonts w:ascii="Arial TUR" w:hAnsi="Arial TUR" w:cs="Arial TUR"/>
                <w:b/>
                <w:sz w:val="20"/>
              </w:rPr>
              <w:t>2014</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1.260.700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870.500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1.080.600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210.320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103.750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550.670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62.210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4.138.750</w:t>
            </w:r>
          </w:p>
        </w:tc>
      </w:tr>
      <w:tr w:rsidR="00283D91" w:rsidRPr="0095253C" w:rsidTr="00283D91">
        <w:trPr>
          <w:trHeight w:val="340"/>
        </w:trPr>
        <w:tc>
          <w:tcPr>
            <w:tcW w:w="604" w:type="dxa"/>
            <w:shd w:val="clear" w:color="auto" w:fill="FFFFFF" w:themeFill="background1"/>
            <w:noWrap/>
            <w:vAlign w:val="center"/>
          </w:tcPr>
          <w:p w:rsidR="00283D91" w:rsidRDefault="00283D91" w:rsidP="008B1DF8">
            <w:pPr>
              <w:jc w:val="center"/>
              <w:rPr>
                <w:rFonts w:ascii="Arial TUR" w:hAnsi="Arial TUR" w:cs="Arial TUR"/>
                <w:b/>
                <w:sz w:val="20"/>
              </w:rPr>
            </w:pPr>
            <w:r>
              <w:rPr>
                <w:rFonts w:ascii="Arial TUR" w:hAnsi="Arial TUR" w:cs="Arial TUR"/>
                <w:b/>
                <w:sz w:val="20"/>
              </w:rPr>
              <w:t>2015</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1.197.600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780.340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1.160.210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190.870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95.760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592.480</w:t>
            </w:r>
          </w:p>
        </w:tc>
        <w:tc>
          <w:tcPr>
            <w:tcW w:w="1191"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48.610</w:t>
            </w:r>
          </w:p>
        </w:tc>
        <w:tc>
          <w:tcPr>
            <w:tcW w:w="1192" w:type="dxa"/>
            <w:shd w:val="clear" w:color="auto" w:fill="FFFFFF" w:themeFill="background1"/>
            <w:noWrap/>
            <w:vAlign w:val="center"/>
          </w:tcPr>
          <w:p w:rsidR="00283D91" w:rsidRDefault="00283D91" w:rsidP="008B1DF8">
            <w:pPr>
              <w:jc w:val="center"/>
              <w:rPr>
                <w:rFonts w:ascii="Arial TUR" w:hAnsi="Arial TUR" w:cs="Arial TUR"/>
                <w:sz w:val="20"/>
              </w:rPr>
            </w:pPr>
            <w:r>
              <w:rPr>
                <w:rFonts w:ascii="Arial TUR" w:hAnsi="Arial TUR" w:cs="Arial TUR"/>
                <w:sz w:val="20"/>
              </w:rPr>
              <w:t>4.065950</w:t>
            </w:r>
          </w:p>
        </w:tc>
      </w:tr>
    </w:tbl>
    <w:p w:rsidR="00C96E62" w:rsidRPr="00C96E62" w:rsidRDefault="00C96E62" w:rsidP="00C96E62">
      <w:pPr>
        <w:rPr>
          <w:rFonts w:ascii="Calibri" w:eastAsia="Times New Roman" w:hAnsi="Calibri" w:cs="Times New Roman"/>
          <w:bCs/>
          <w:color w:val="000000"/>
          <w:sz w:val="20"/>
          <w:lang w:eastAsia="tr-TR"/>
        </w:rPr>
      </w:pPr>
    </w:p>
    <w:p w:rsidR="00C96E62" w:rsidRPr="00C96E62" w:rsidRDefault="00C96E62" w:rsidP="00C96E62">
      <w:pPr>
        <w:rPr>
          <w:rFonts w:ascii="Calibri" w:eastAsia="Times New Roman" w:hAnsi="Calibri" w:cs="Times New Roman"/>
          <w:b/>
          <w:sz w:val="28"/>
          <w:szCs w:val="28"/>
          <w:lang w:eastAsia="tr-TR"/>
        </w:rPr>
      </w:pPr>
    </w:p>
    <w:p w:rsidR="00C96E62" w:rsidRPr="00C96E62" w:rsidRDefault="00C96E62" w:rsidP="00C96E62">
      <w:pPr>
        <w:jc w:val="center"/>
        <w:rPr>
          <w:rFonts w:ascii="Calibri" w:eastAsia="Times New Roman" w:hAnsi="Calibri" w:cs="Times New Roman"/>
          <w:b/>
          <w:sz w:val="32"/>
          <w:szCs w:val="32"/>
          <w:lang w:eastAsia="tr-TR"/>
        </w:rPr>
      </w:pPr>
    </w:p>
    <w:p w:rsidR="00C96E62" w:rsidRPr="00C96E62" w:rsidRDefault="00C96E62" w:rsidP="00C96E62">
      <w:pPr>
        <w:suppressAutoHyphens/>
        <w:spacing w:after="0" w:line="240" w:lineRule="auto"/>
        <w:rPr>
          <w:rFonts w:ascii="Times New Roman" w:eastAsia="Times New Roman" w:hAnsi="Times New Roman" w:cs="Times New Roman"/>
          <w:sz w:val="20"/>
          <w:szCs w:val="20"/>
          <w:lang w:val="en-US"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ind w:firstLine="709"/>
        <w:jc w:val="both"/>
        <w:rPr>
          <w:rFonts w:ascii="Times New Roman" w:eastAsia="Times New Roman" w:hAnsi="Times New Roman" w:cs="Times New Roman"/>
          <w:sz w:val="24"/>
          <w:szCs w:val="24"/>
          <w:lang w:eastAsia="ar-SA"/>
        </w:rPr>
      </w:pPr>
    </w:p>
    <w:p w:rsidR="00C96E62" w:rsidRPr="00C96E62" w:rsidRDefault="00C96E62" w:rsidP="00C96E62">
      <w:pPr>
        <w:suppressAutoHyphens/>
        <w:spacing w:after="0" w:line="240" w:lineRule="auto"/>
        <w:rPr>
          <w:rFonts w:ascii="Times New Roman" w:eastAsia="Times New Roman" w:hAnsi="Times New Roman" w:cs="Times New Roman"/>
          <w:sz w:val="20"/>
          <w:szCs w:val="20"/>
          <w:lang w:val="en-US" w:eastAsia="ar-SA"/>
        </w:rPr>
      </w:pPr>
    </w:p>
    <w:p w:rsidR="00717F95" w:rsidRDefault="00717F95"/>
    <w:sectPr w:rsidR="00717F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C1" w:rsidRDefault="008361C1" w:rsidP="00283D91">
      <w:pPr>
        <w:spacing w:after="0" w:line="240" w:lineRule="auto"/>
      </w:pPr>
      <w:r>
        <w:separator/>
      </w:r>
    </w:p>
  </w:endnote>
  <w:endnote w:type="continuationSeparator" w:id="0">
    <w:p w:rsidR="008361C1" w:rsidRDefault="008361C1" w:rsidP="002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Helvetica">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C1" w:rsidRDefault="008361C1" w:rsidP="00283D91">
      <w:pPr>
        <w:spacing w:after="0" w:line="240" w:lineRule="auto"/>
      </w:pPr>
      <w:r>
        <w:separator/>
      </w:r>
    </w:p>
  </w:footnote>
  <w:footnote w:type="continuationSeparator" w:id="0">
    <w:p w:rsidR="008361C1" w:rsidRDefault="008361C1" w:rsidP="0028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0000001"/>
    <w:multiLevelType w:val="multilevel"/>
    <w:tmpl w:val="00000001"/>
    <w:lvl w:ilvl="0">
      <w:start w:val="1"/>
      <w:numFmt w:val="upperRoman"/>
      <w:pStyle w:val="Balk1"/>
      <w:lvlText w:val="%1."/>
      <w:lvlJc w:val="left"/>
      <w:pPr>
        <w:tabs>
          <w:tab w:val="num" w:pos="0"/>
        </w:tabs>
        <w:ind w:left="708" w:hanging="708"/>
      </w:pPr>
    </w:lvl>
    <w:lvl w:ilvl="1">
      <w:start w:val="1"/>
      <w:numFmt w:val="upperLetter"/>
      <w:pStyle w:val="Balk2"/>
      <w:lvlText w:val="%2."/>
      <w:lvlJc w:val="left"/>
      <w:pPr>
        <w:tabs>
          <w:tab w:val="num" w:pos="0"/>
        </w:tabs>
        <w:ind w:left="1416" w:hanging="708"/>
      </w:pPr>
    </w:lvl>
    <w:lvl w:ilvl="2">
      <w:start w:val="1"/>
      <w:numFmt w:val="decimal"/>
      <w:pStyle w:val="Balk3"/>
      <w:lvlText w:val="%3."/>
      <w:lvlJc w:val="left"/>
      <w:pPr>
        <w:tabs>
          <w:tab w:val="num" w:pos="0"/>
        </w:tabs>
        <w:ind w:left="2124" w:hanging="708"/>
      </w:pPr>
    </w:lvl>
    <w:lvl w:ilvl="3">
      <w:start w:val="1"/>
      <w:numFmt w:val="lowerLetter"/>
      <w:pStyle w:val="Balk4"/>
      <w:lvlText w:val="%4)"/>
      <w:lvlJc w:val="left"/>
      <w:pPr>
        <w:tabs>
          <w:tab w:val="num" w:pos="0"/>
        </w:tabs>
        <w:ind w:left="2832" w:hanging="708"/>
      </w:pPr>
    </w:lvl>
    <w:lvl w:ilvl="4">
      <w:start w:val="1"/>
      <w:numFmt w:val="decimal"/>
      <w:pStyle w:val="Balk5"/>
      <w:lvlText w:val="(%5)"/>
      <w:lvlJc w:val="left"/>
      <w:pPr>
        <w:tabs>
          <w:tab w:val="num" w:pos="0"/>
        </w:tabs>
        <w:ind w:left="3540" w:hanging="708"/>
      </w:pPr>
    </w:lvl>
    <w:lvl w:ilvl="5">
      <w:start w:val="1"/>
      <w:numFmt w:val="lowerLetter"/>
      <w:pStyle w:val="Balk6"/>
      <w:lvlText w:val="(%6)"/>
      <w:lvlJc w:val="left"/>
      <w:pPr>
        <w:tabs>
          <w:tab w:val="num" w:pos="0"/>
        </w:tabs>
        <w:ind w:left="4248" w:hanging="708"/>
      </w:pPr>
    </w:lvl>
    <w:lvl w:ilvl="6">
      <w:start w:val="1"/>
      <w:numFmt w:val="lowerRoman"/>
      <w:pStyle w:val="Balk7"/>
      <w:lvlText w:val="(%7)"/>
      <w:lvlJc w:val="left"/>
      <w:pPr>
        <w:tabs>
          <w:tab w:val="num" w:pos="0"/>
        </w:tabs>
        <w:ind w:left="4956" w:hanging="708"/>
      </w:pPr>
    </w:lvl>
    <w:lvl w:ilvl="7">
      <w:start w:val="1"/>
      <w:numFmt w:val="lowerLetter"/>
      <w:pStyle w:val="Balk8"/>
      <w:lvlText w:val="(%8)"/>
      <w:lvlJc w:val="left"/>
      <w:pPr>
        <w:tabs>
          <w:tab w:val="num" w:pos="0"/>
        </w:tabs>
        <w:ind w:left="5664" w:hanging="708"/>
      </w:pPr>
    </w:lvl>
    <w:lvl w:ilvl="8">
      <w:start w:val="1"/>
      <w:numFmt w:val="lowerRoman"/>
      <w:pStyle w:val="Balk9"/>
      <w:lvlText w:val="(%9)"/>
      <w:lvlJc w:val="left"/>
      <w:pPr>
        <w:tabs>
          <w:tab w:val="num" w:pos="0"/>
        </w:tabs>
        <w:ind w:left="6372" w:hanging="708"/>
      </w:pPr>
    </w:lvl>
  </w:abstractNum>
  <w:abstractNum w:abstractNumId="2">
    <w:nsid w:val="00000002"/>
    <w:multiLevelType w:val="singleLevel"/>
    <w:tmpl w:val="00000002"/>
    <w:name w:val="WW8Num2"/>
    <w:lvl w:ilvl="0">
      <w:start w:val="2010"/>
      <w:numFmt w:val="decimal"/>
      <w:lvlText w:val="%1"/>
      <w:lvlJc w:val="left"/>
      <w:pPr>
        <w:tabs>
          <w:tab w:val="num" w:pos="1384"/>
        </w:tabs>
        <w:ind w:left="1384" w:hanging="675"/>
      </w:pPr>
    </w:lvl>
  </w:abstractNum>
  <w:abstractNum w:abstractNumId="3">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5">
    <w:nsid w:val="0CCF2159"/>
    <w:multiLevelType w:val="singleLevel"/>
    <w:tmpl w:val="FDBA5C2C"/>
    <w:lvl w:ilvl="0">
      <w:start w:val="1"/>
      <w:numFmt w:val="decimal"/>
      <w:lvlText w:val="%1."/>
      <w:lvlJc w:val="left"/>
      <w:pPr>
        <w:tabs>
          <w:tab w:val="num" w:pos="1065"/>
        </w:tabs>
        <w:ind w:left="1065" w:hanging="360"/>
      </w:pPr>
      <w:rPr>
        <w:rFonts w:cs="Times New Roman" w:hint="default"/>
      </w:rPr>
    </w:lvl>
  </w:abstractNum>
  <w:abstractNum w:abstractNumId="6">
    <w:nsid w:val="13D911F0"/>
    <w:multiLevelType w:val="hybridMultilevel"/>
    <w:tmpl w:val="A1F2306A"/>
    <w:lvl w:ilvl="0" w:tplc="A96E75F2">
      <w:start w:val="1"/>
      <w:numFmt w:val="bullet"/>
      <w:lvlText w:val="•"/>
      <w:lvlJc w:val="left"/>
      <w:pPr>
        <w:tabs>
          <w:tab w:val="num" w:pos="720"/>
        </w:tabs>
        <w:ind w:left="720" w:hanging="360"/>
      </w:pPr>
      <w:rPr>
        <w:rFonts w:ascii="Times New Roman" w:hAnsi="Times New Roman" w:hint="default"/>
      </w:rPr>
    </w:lvl>
    <w:lvl w:ilvl="1" w:tplc="6A06E384" w:tentative="1">
      <w:start w:val="1"/>
      <w:numFmt w:val="bullet"/>
      <w:lvlText w:val="•"/>
      <w:lvlJc w:val="left"/>
      <w:pPr>
        <w:tabs>
          <w:tab w:val="num" w:pos="1440"/>
        </w:tabs>
        <w:ind w:left="1440" w:hanging="360"/>
      </w:pPr>
      <w:rPr>
        <w:rFonts w:ascii="Times New Roman" w:hAnsi="Times New Roman" w:hint="default"/>
      </w:rPr>
    </w:lvl>
    <w:lvl w:ilvl="2" w:tplc="C2C2035A" w:tentative="1">
      <w:start w:val="1"/>
      <w:numFmt w:val="bullet"/>
      <w:lvlText w:val="•"/>
      <w:lvlJc w:val="left"/>
      <w:pPr>
        <w:tabs>
          <w:tab w:val="num" w:pos="2160"/>
        </w:tabs>
        <w:ind w:left="2160" w:hanging="360"/>
      </w:pPr>
      <w:rPr>
        <w:rFonts w:ascii="Times New Roman" w:hAnsi="Times New Roman" w:hint="default"/>
      </w:rPr>
    </w:lvl>
    <w:lvl w:ilvl="3" w:tplc="05BC5C9E" w:tentative="1">
      <w:start w:val="1"/>
      <w:numFmt w:val="bullet"/>
      <w:lvlText w:val="•"/>
      <w:lvlJc w:val="left"/>
      <w:pPr>
        <w:tabs>
          <w:tab w:val="num" w:pos="2880"/>
        </w:tabs>
        <w:ind w:left="2880" w:hanging="360"/>
      </w:pPr>
      <w:rPr>
        <w:rFonts w:ascii="Times New Roman" w:hAnsi="Times New Roman" w:hint="default"/>
      </w:rPr>
    </w:lvl>
    <w:lvl w:ilvl="4" w:tplc="9A4252A0" w:tentative="1">
      <w:start w:val="1"/>
      <w:numFmt w:val="bullet"/>
      <w:lvlText w:val="•"/>
      <w:lvlJc w:val="left"/>
      <w:pPr>
        <w:tabs>
          <w:tab w:val="num" w:pos="3600"/>
        </w:tabs>
        <w:ind w:left="3600" w:hanging="360"/>
      </w:pPr>
      <w:rPr>
        <w:rFonts w:ascii="Times New Roman" w:hAnsi="Times New Roman" w:hint="default"/>
      </w:rPr>
    </w:lvl>
    <w:lvl w:ilvl="5" w:tplc="5DB8B938" w:tentative="1">
      <w:start w:val="1"/>
      <w:numFmt w:val="bullet"/>
      <w:lvlText w:val="•"/>
      <w:lvlJc w:val="left"/>
      <w:pPr>
        <w:tabs>
          <w:tab w:val="num" w:pos="4320"/>
        </w:tabs>
        <w:ind w:left="4320" w:hanging="360"/>
      </w:pPr>
      <w:rPr>
        <w:rFonts w:ascii="Times New Roman" w:hAnsi="Times New Roman" w:hint="default"/>
      </w:rPr>
    </w:lvl>
    <w:lvl w:ilvl="6" w:tplc="29E475DA" w:tentative="1">
      <w:start w:val="1"/>
      <w:numFmt w:val="bullet"/>
      <w:lvlText w:val="•"/>
      <w:lvlJc w:val="left"/>
      <w:pPr>
        <w:tabs>
          <w:tab w:val="num" w:pos="5040"/>
        </w:tabs>
        <w:ind w:left="5040" w:hanging="360"/>
      </w:pPr>
      <w:rPr>
        <w:rFonts w:ascii="Times New Roman" w:hAnsi="Times New Roman" w:hint="default"/>
      </w:rPr>
    </w:lvl>
    <w:lvl w:ilvl="7" w:tplc="D088879C" w:tentative="1">
      <w:start w:val="1"/>
      <w:numFmt w:val="bullet"/>
      <w:lvlText w:val="•"/>
      <w:lvlJc w:val="left"/>
      <w:pPr>
        <w:tabs>
          <w:tab w:val="num" w:pos="5760"/>
        </w:tabs>
        <w:ind w:left="5760" w:hanging="360"/>
      </w:pPr>
      <w:rPr>
        <w:rFonts w:ascii="Times New Roman" w:hAnsi="Times New Roman" w:hint="default"/>
      </w:rPr>
    </w:lvl>
    <w:lvl w:ilvl="8" w:tplc="FA88CB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F37F5A"/>
    <w:multiLevelType w:val="multilevel"/>
    <w:tmpl w:val="E364001E"/>
    <w:lvl w:ilvl="0">
      <w:start w:val="2012"/>
      <w:numFmt w:val="decimal"/>
      <w:lvlText w:val="%1"/>
      <w:lvlJc w:val="left"/>
      <w:pPr>
        <w:ind w:left="2383" w:hanging="54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
    <w:nsid w:val="1CCA24EA"/>
    <w:multiLevelType w:val="hybridMultilevel"/>
    <w:tmpl w:val="F2AEA4AA"/>
    <w:lvl w:ilvl="0" w:tplc="272C3948">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1D447BE2"/>
    <w:multiLevelType w:val="singleLevel"/>
    <w:tmpl w:val="E6469186"/>
    <w:lvl w:ilvl="0">
      <w:start w:val="1"/>
      <w:numFmt w:val="lowerLetter"/>
      <w:lvlText w:val="%1)"/>
      <w:lvlJc w:val="left"/>
      <w:pPr>
        <w:tabs>
          <w:tab w:val="num" w:pos="1068"/>
        </w:tabs>
        <w:ind w:left="1068" w:hanging="360"/>
      </w:pPr>
      <w:rPr>
        <w:rFonts w:hint="default"/>
      </w:rPr>
    </w:lvl>
  </w:abstractNum>
  <w:abstractNum w:abstractNumId="10">
    <w:nsid w:val="1E211877"/>
    <w:multiLevelType w:val="hybridMultilevel"/>
    <w:tmpl w:val="B3D0E186"/>
    <w:lvl w:ilvl="0" w:tplc="E1C4A5A2">
      <w:start w:val="2010"/>
      <w:numFmt w:val="decimal"/>
      <w:lvlText w:val="%1"/>
      <w:lvlJc w:val="left"/>
      <w:pPr>
        <w:tabs>
          <w:tab w:val="num" w:pos="2518"/>
        </w:tabs>
        <w:ind w:left="2518" w:hanging="675"/>
      </w:pPr>
      <w:rPr>
        <w:rFonts w:cs="Times New Roman" w:hint="default"/>
      </w:rPr>
    </w:lvl>
    <w:lvl w:ilvl="1" w:tplc="041F0019" w:tentative="1">
      <w:start w:val="1"/>
      <w:numFmt w:val="lowerLetter"/>
      <w:lvlText w:val="%2."/>
      <w:lvlJc w:val="left"/>
      <w:pPr>
        <w:tabs>
          <w:tab w:val="num" w:pos="2923"/>
        </w:tabs>
        <w:ind w:left="2923" w:hanging="360"/>
      </w:pPr>
      <w:rPr>
        <w:rFonts w:cs="Times New Roman"/>
      </w:rPr>
    </w:lvl>
    <w:lvl w:ilvl="2" w:tplc="041F001B" w:tentative="1">
      <w:start w:val="1"/>
      <w:numFmt w:val="lowerRoman"/>
      <w:lvlText w:val="%3."/>
      <w:lvlJc w:val="right"/>
      <w:pPr>
        <w:tabs>
          <w:tab w:val="num" w:pos="3643"/>
        </w:tabs>
        <w:ind w:left="3643" w:hanging="180"/>
      </w:pPr>
      <w:rPr>
        <w:rFonts w:cs="Times New Roman"/>
      </w:rPr>
    </w:lvl>
    <w:lvl w:ilvl="3" w:tplc="041F000F" w:tentative="1">
      <w:start w:val="1"/>
      <w:numFmt w:val="decimal"/>
      <w:lvlText w:val="%4."/>
      <w:lvlJc w:val="left"/>
      <w:pPr>
        <w:tabs>
          <w:tab w:val="num" w:pos="4363"/>
        </w:tabs>
        <w:ind w:left="4363" w:hanging="360"/>
      </w:pPr>
      <w:rPr>
        <w:rFonts w:cs="Times New Roman"/>
      </w:rPr>
    </w:lvl>
    <w:lvl w:ilvl="4" w:tplc="041F0019" w:tentative="1">
      <w:start w:val="1"/>
      <w:numFmt w:val="lowerLetter"/>
      <w:lvlText w:val="%5."/>
      <w:lvlJc w:val="left"/>
      <w:pPr>
        <w:tabs>
          <w:tab w:val="num" w:pos="5083"/>
        </w:tabs>
        <w:ind w:left="5083" w:hanging="360"/>
      </w:pPr>
      <w:rPr>
        <w:rFonts w:cs="Times New Roman"/>
      </w:rPr>
    </w:lvl>
    <w:lvl w:ilvl="5" w:tplc="041F001B" w:tentative="1">
      <w:start w:val="1"/>
      <w:numFmt w:val="lowerRoman"/>
      <w:lvlText w:val="%6."/>
      <w:lvlJc w:val="right"/>
      <w:pPr>
        <w:tabs>
          <w:tab w:val="num" w:pos="5803"/>
        </w:tabs>
        <w:ind w:left="5803" w:hanging="180"/>
      </w:pPr>
      <w:rPr>
        <w:rFonts w:cs="Times New Roman"/>
      </w:rPr>
    </w:lvl>
    <w:lvl w:ilvl="6" w:tplc="041F000F" w:tentative="1">
      <w:start w:val="1"/>
      <w:numFmt w:val="decimal"/>
      <w:lvlText w:val="%7."/>
      <w:lvlJc w:val="left"/>
      <w:pPr>
        <w:tabs>
          <w:tab w:val="num" w:pos="6523"/>
        </w:tabs>
        <w:ind w:left="6523" w:hanging="360"/>
      </w:pPr>
      <w:rPr>
        <w:rFonts w:cs="Times New Roman"/>
      </w:rPr>
    </w:lvl>
    <w:lvl w:ilvl="7" w:tplc="041F0019" w:tentative="1">
      <w:start w:val="1"/>
      <w:numFmt w:val="lowerLetter"/>
      <w:lvlText w:val="%8."/>
      <w:lvlJc w:val="left"/>
      <w:pPr>
        <w:tabs>
          <w:tab w:val="num" w:pos="7243"/>
        </w:tabs>
        <w:ind w:left="7243" w:hanging="360"/>
      </w:pPr>
      <w:rPr>
        <w:rFonts w:cs="Times New Roman"/>
      </w:rPr>
    </w:lvl>
    <w:lvl w:ilvl="8" w:tplc="041F001B" w:tentative="1">
      <w:start w:val="1"/>
      <w:numFmt w:val="lowerRoman"/>
      <w:lvlText w:val="%9."/>
      <w:lvlJc w:val="right"/>
      <w:pPr>
        <w:tabs>
          <w:tab w:val="num" w:pos="7963"/>
        </w:tabs>
        <w:ind w:left="7963" w:hanging="180"/>
      </w:pPr>
      <w:rPr>
        <w:rFonts w:cs="Times New Roman"/>
      </w:rPr>
    </w:lvl>
  </w:abstractNum>
  <w:abstractNum w:abstractNumId="11">
    <w:nsid w:val="243E0E4E"/>
    <w:multiLevelType w:val="hybridMultilevel"/>
    <w:tmpl w:val="E07C908E"/>
    <w:lvl w:ilvl="0" w:tplc="254E94F4">
      <w:start w:val="1"/>
      <w:numFmt w:val="decimal"/>
      <w:lvlText w:val="%1-"/>
      <w:lvlJc w:val="left"/>
      <w:pPr>
        <w:tabs>
          <w:tab w:val="num" w:pos="1069"/>
        </w:tabs>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2E46661D"/>
    <w:multiLevelType w:val="multilevel"/>
    <w:tmpl w:val="B3D0E186"/>
    <w:lvl w:ilvl="0">
      <w:start w:val="2010"/>
      <w:numFmt w:val="decimal"/>
      <w:lvlText w:val="%1"/>
      <w:lvlJc w:val="left"/>
      <w:pPr>
        <w:tabs>
          <w:tab w:val="num" w:pos="1384"/>
        </w:tabs>
        <w:ind w:left="1384" w:hanging="6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EC15C98"/>
    <w:multiLevelType w:val="singleLevel"/>
    <w:tmpl w:val="AB8477D0"/>
    <w:lvl w:ilvl="0">
      <w:start w:val="1"/>
      <w:numFmt w:val="lowerLetter"/>
      <w:lvlText w:val="%1)"/>
      <w:lvlJc w:val="left"/>
      <w:pPr>
        <w:tabs>
          <w:tab w:val="num" w:pos="1068"/>
        </w:tabs>
        <w:ind w:left="1068" w:hanging="360"/>
      </w:pPr>
      <w:rPr>
        <w:rFonts w:hint="default"/>
      </w:rPr>
    </w:lvl>
  </w:abstractNum>
  <w:abstractNum w:abstractNumId="14">
    <w:nsid w:val="2F3950A7"/>
    <w:multiLevelType w:val="hybridMultilevel"/>
    <w:tmpl w:val="E364001E"/>
    <w:lvl w:ilvl="0" w:tplc="A600E5A0">
      <w:start w:val="2012"/>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5">
    <w:nsid w:val="31E85EEF"/>
    <w:multiLevelType w:val="hybridMultilevel"/>
    <w:tmpl w:val="2B047CB6"/>
    <w:lvl w:ilvl="0" w:tplc="68E2481E">
      <w:start w:val="2012"/>
      <w:numFmt w:val="decimal"/>
      <w:lvlText w:val="%1"/>
      <w:lvlJc w:val="left"/>
      <w:pPr>
        <w:tabs>
          <w:tab w:val="num" w:pos="1620"/>
        </w:tabs>
        <w:ind w:left="1620" w:hanging="54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6">
    <w:nsid w:val="33186352"/>
    <w:multiLevelType w:val="hybridMultilevel"/>
    <w:tmpl w:val="7FE88438"/>
    <w:lvl w:ilvl="0" w:tplc="7B74AE8A">
      <w:start w:val="1"/>
      <w:numFmt w:val="decimal"/>
      <w:lvlText w:val="%1-"/>
      <w:lvlJc w:val="left"/>
      <w:pPr>
        <w:tabs>
          <w:tab w:val="num" w:pos="1068"/>
        </w:tabs>
        <w:ind w:left="1068"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nsid w:val="38B70C71"/>
    <w:multiLevelType w:val="hybridMultilevel"/>
    <w:tmpl w:val="9DFA08A6"/>
    <w:lvl w:ilvl="0" w:tplc="043E2D7E">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8">
    <w:nsid w:val="3A9C41CB"/>
    <w:multiLevelType w:val="singleLevel"/>
    <w:tmpl w:val="841C9E2A"/>
    <w:lvl w:ilvl="0">
      <w:start w:val="1"/>
      <w:numFmt w:val="decimal"/>
      <w:lvlText w:val="%1-"/>
      <w:lvlJc w:val="left"/>
      <w:pPr>
        <w:tabs>
          <w:tab w:val="num" w:pos="1068"/>
        </w:tabs>
        <w:ind w:left="1068" w:hanging="360"/>
      </w:pPr>
      <w:rPr>
        <w:rFonts w:hint="default"/>
      </w:rPr>
    </w:lvl>
  </w:abstractNum>
  <w:abstractNum w:abstractNumId="19">
    <w:nsid w:val="3C141E21"/>
    <w:multiLevelType w:val="singleLevel"/>
    <w:tmpl w:val="39F854D6"/>
    <w:lvl w:ilvl="0">
      <w:start w:val="1"/>
      <w:numFmt w:val="decimal"/>
      <w:lvlText w:val="%1-"/>
      <w:lvlJc w:val="left"/>
      <w:pPr>
        <w:tabs>
          <w:tab w:val="num" w:pos="1080"/>
        </w:tabs>
        <w:ind w:left="1080" w:hanging="360"/>
      </w:pPr>
      <w:rPr>
        <w:rFonts w:cs="Times New Roman" w:hint="default"/>
      </w:rPr>
    </w:lvl>
  </w:abstractNum>
  <w:abstractNum w:abstractNumId="20">
    <w:nsid w:val="3DAA6B42"/>
    <w:multiLevelType w:val="multilevel"/>
    <w:tmpl w:val="554EFA34"/>
    <w:lvl w:ilvl="0">
      <w:start w:val="2012"/>
      <w:numFmt w:val="decimal"/>
      <w:lvlText w:val="%1"/>
      <w:lvlJc w:val="left"/>
      <w:pPr>
        <w:tabs>
          <w:tab w:val="num" w:pos="1249"/>
        </w:tabs>
        <w:ind w:left="1249" w:hanging="5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3263BE8"/>
    <w:multiLevelType w:val="hybridMultilevel"/>
    <w:tmpl w:val="0BF657F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nsid w:val="5C7E0D5B"/>
    <w:multiLevelType w:val="hybridMultilevel"/>
    <w:tmpl w:val="554EFA34"/>
    <w:lvl w:ilvl="0" w:tplc="A712D1AC">
      <w:start w:val="2012"/>
      <w:numFmt w:val="decimal"/>
      <w:lvlText w:val="%1"/>
      <w:lvlJc w:val="left"/>
      <w:pPr>
        <w:tabs>
          <w:tab w:val="num" w:pos="1249"/>
        </w:tabs>
        <w:ind w:left="1249" w:hanging="54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3">
    <w:nsid w:val="5EBC16B5"/>
    <w:multiLevelType w:val="singleLevel"/>
    <w:tmpl w:val="9AAE8626"/>
    <w:lvl w:ilvl="0">
      <w:start w:val="1999"/>
      <w:numFmt w:val="decimal"/>
      <w:lvlText w:val="%1"/>
      <w:lvlJc w:val="left"/>
      <w:pPr>
        <w:tabs>
          <w:tab w:val="num" w:pos="675"/>
        </w:tabs>
        <w:ind w:left="675" w:hanging="675"/>
      </w:pPr>
      <w:rPr>
        <w:rFonts w:cs="Times New Roman" w:hint="default"/>
      </w:rPr>
    </w:lvl>
  </w:abstractNum>
  <w:abstractNum w:abstractNumId="24">
    <w:nsid w:val="60BB380E"/>
    <w:multiLevelType w:val="multilevel"/>
    <w:tmpl w:val="5B647C94"/>
    <w:lvl w:ilvl="0">
      <w:start w:val="15"/>
      <w:numFmt w:val="decimal"/>
      <w:lvlText w:val="%1"/>
      <w:lvlJc w:val="left"/>
      <w:pPr>
        <w:tabs>
          <w:tab w:val="num" w:pos="1995"/>
        </w:tabs>
        <w:ind w:left="1995" w:hanging="1995"/>
      </w:pPr>
      <w:rPr>
        <w:rFonts w:cs="Times New Roman" w:hint="default"/>
      </w:rPr>
    </w:lvl>
    <w:lvl w:ilvl="1">
      <w:start w:val="3"/>
      <w:numFmt w:val="decimal"/>
      <w:lvlText w:val="%1.%2"/>
      <w:lvlJc w:val="left"/>
      <w:pPr>
        <w:tabs>
          <w:tab w:val="num" w:pos="1995"/>
        </w:tabs>
        <w:ind w:left="1995" w:hanging="1995"/>
      </w:pPr>
      <w:rPr>
        <w:rFonts w:cs="Times New Roman" w:hint="default"/>
      </w:rPr>
    </w:lvl>
    <w:lvl w:ilvl="2">
      <w:start w:val="1999"/>
      <w:numFmt w:val="decimal"/>
      <w:lvlText w:val="%1.%2.%3"/>
      <w:lvlJc w:val="left"/>
      <w:pPr>
        <w:tabs>
          <w:tab w:val="num" w:pos="1995"/>
        </w:tabs>
        <w:ind w:left="1995" w:hanging="1995"/>
      </w:pPr>
      <w:rPr>
        <w:rFonts w:cs="Times New Roman" w:hint="default"/>
      </w:rPr>
    </w:lvl>
    <w:lvl w:ilvl="3">
      <w:start w:val="1"/>
      <w:numFmt w:val="decimal"/>
      <w:lvlText w:val="%1.%2.%3.%4"/>
      <w:lvlJc w:val="left"/>
      <w:pPr>
        <w:tabs>
          <w:tab w:val="num" w:pos="1995"/>
        </w:tabs>
        <w:ind w:left="1995" w:hanging="1995"/>
      </w:pPr>
      <w:rPr>
        <w:rFonts w:cs="Times New Roman" w:hint="default"/>
      </w:rPr>
    </w:lvl>
    <w:lvl w:ilvl="4">
      <w:start w:val="1"/>
      <w:numFmt w:val="decimal"/>
      <w:lvlText w:val="%1.%2.%3.%4.%5"/>
      <w:lvlJc w:val="left"/>
      <w:pPr>
        <w:tabs>
          <w:tab w:val="num" w:pos="1995"/>
        </w:tabs>
        <w:ind w:left="1995" w:hanging="1995"/>
      </w:pPr>
      <w:rPr>
        <w:rFonts w:cs="Times New Roman" w:hint="default"/>
      </w:rPr>
    </w:lvl>
    <w:lvl w:ilvl="5">
      <w:start w:val="1"/>
      <w:numFmt w:val="decimal"/>
      <w:lvlText w:val="%1.%2.%3.%4.%5.%6"/>
      <w:lvlJc w:val="left"/>
      <w:pPr>
        <w:tabs>
          <w:tab w:val="num" w:pos="1995"/>
        </w:tabs>
        <w:ind w:left="1995" w:hanging="1995"/>
      </w:pPr>
      <w:rPr>
        <w:rFonts w:cs="Times New Roman" w:hint="default"/>
      </w:rPr>
    </w:lvl>
    <w:lvl w:ilvl="6">
      <w:start w:val="1"/>
      <w:numFmt w:val="decimal"/>
      <w:lvlText w:val="%1.%2.%3.%4.%5.%6.%7"/>
      <w:lvlJc w:val="left"/>
      <w:pPr>
        <w:tabs>
          <w:tab w:val="num" w:pos="1995"/>
        </w:tabs>
        <w:ind w:left="1995" w:hanging="1995"/>
      </w:pPr>
      <w:rPr>
        <w:rFonts w:cs="Times New Roman" w:hint="default"/>
      </w:rPr>
    </w:lvl>
    <w:lvl w:ilvl="7">
      <w:start w:val="1"/>
      <w:numFmt w:val="decimal"/>
      <w:lvlText w:val="%1.%2.%3.%4.%5.%6.%7.%8"/>
      <w:lvlJc w:val="left"/>
      <w:pPr>
        <w:tabs>
          <w:tab w:val="num" w:pos="1995"/>
        </w:tabs>
        <w:ind w:left="1995" w:hanging="1995"/>
      </w:pPr>
      <w:rPr>
        <w:rFonts w:cs="Times New Roman" w:hint="default"/>
      </w:rPr>
    </w:lvl>
    <w:lvl w:ilvl="8">
      <w:start w:val="1"/>
      <w:numFmt w:val="decimal"/>
      <w:lvlText w:val="%1.%2.%3.%4.%5.%6.%7.%8.%9"/>
      <w:lvlJc w:val="left"/>
      <w:pPr>
        <w:tabs>
          <w:tab w:val="num" w:pos="1995"/>
        </w:tabs>
        <w:ind w:left="1995" w:hanging="1995"/>
      </w:pPr>
      <w:rPr>
        <w:rFonts w:cs="Times New Roman" w:hint="default"/>
      </w:rPr>
    </w:lvl>
  </w:abstractNum>
  <w:abstractNum w:abstractNumId="25">
    <w:nsid w:val="629C4390"/>
    <w:multiLevelType w:val="multilevel"/>
    <w:tmpl w:val="4B30D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2CF64A6"/>
    <w:multiLevelType w:val="multilevel"/>
    <w:tmpl w:val="EF66C2E2"/>
    <w:lvl w:ilvl="0">
      <w:start w:val="5"/>
      <w:numFmt w:val="decimal"/>
      <w:lvlText w:val="%1"/>
      <w:lvlJc w:val="left"/>
      <w:pPr>
        <w:tabs>
          <w:tab w:val="num" w:pos="1725"/>
        </w:tabs>
        <w:ind w:left="1725" w:hanging="1725"/>
      </w:pPr>
      <w:rPr>
        <w:rFonts w:cs="Times New Roman" w:hint="default"/>
      </w:rPr>
    </w:lvl>
    <w:lvl w:ilvl="1">
      <w:start w:val="3"/>
      <w:numFmt w:val="decimal"/>
      <w:lvlText w:val="%1.%2"/>
      <w:lvlJc w:val="left"/>
      <w:pPr>
        <w:tabs>
          <w:tab w:val="num" w:pos="1725"/>
        </w:tabs>
        <w:ind w:left="1725" w:hanging="1725"/>
      </w:pPr>
      <w:rPr>
        <w:rFonts w:cs="Times New Roman" w:hint="default"/>
      </w:rPr>
    </w:lvl>
    <w:lvl w:ilvl="2">
      <w:start w:val="1999"/>
      <w:numFmt w:val="decimal"/>
      <w:lvlText w:val="%1.%2.%3"/>
      <w:lvlJc w:val="left"/>
      <w:pPr>
        <w:tabs>
          <w:tab w:val="num" w:pos="1725"/>
        </w:tabs>
        <w:ind w:left="1725" w:hanging="1725"/>
      </w:pPr>
      <w:rPr>
        <w:rFonts w:cs="Times New Roman" w:hint="default"/>
      </w:rPr>
    </w:lvl>
    <w:lvl w:ilvl="3">
      <w:start w:val="1"/>
      <w:numFmt w:val="decimal"/>
      <w:lvlText w:val="%1.%2.%3.%4"/>
      <w:lvlJc w:val="left"/>
      <w:pPr>
        <w:tabs>
          <w:tab w:val="num" w:pos="1725"/>
        </w:tabs>
        <w:ind w:left="1725" w:hanging="1725"/>
      </w:pPr>
      <w:rPr>
        <w:rFonts w:cs="Times New Roman" w:hint="default"/>
      </w:rPr>
    </w:lvl>
    <w:lvl w:ilvl="4">
      <w:start w:val="1"/>
      <w:numFmt w:val="decimal"/>
      <w:lvlText w:val="%1.%2.%3.%4.%5"/>
      <w:lvlJc w:val="left"/>
      <w:pPr>
        <w:tabs>
          <w:tab w:val="num" w:pos="1725"/>
        </w:tabs>
        <w:ind w:left="1725" w:hanging="1725"/>
      </w:pPr>
      <w:rPr>
        <w:rFonts w:cs="Times New Roman" w:hint="default"/>
      </w:rPr>
    </w:lvl>
    <w:lvl w:ilvl="5">
      <w:start w:val="1"/>
      <w:numFmt w:val="decimal"/>
      <w:lvlText w:val="%1.%2.%3.%4.%5.%6"/>
      <w:lvlJc w:val="left"/>
      <w:pPr>
        <w:tabs>
          <w:tab w:val="num" w:pos="1725"/>
        </w:tabs>
        <w:ind w:left="1725" w:hanging="1725"/>
      </w:pPr>
      <w:rPr>
        <w:rFonts w:cs="Times New Roman" w:hint="default"/>
      </w:rPr>
    </w:lvl>
    <w:lvl w:ilvl="6">
      <w:start w:val="1"/>
      <w:numFmt w:val="decimal"/>
      <w:lvlText w:val="%1.%2.%3.%4.%5.%6.%7"/>
      <w:lvlJc w:val="left"/>
      <w:pPr>
        <w:tabs>
          <w:tab w:val="num" w:pos="1725"/>
        </w:tabs>
        <w:ind w:left="1725" w:hanging="172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3225EB6"/>
    <w:multiLevelType w:val="singleLevel"/>
    <w:tmpl w:val="7FB4B20A"/>
    <w:lvl w:ilvl="0">
      <w:start w:val="2"/>
      <w:numFmt w:val="decimal"/>
      <w:lvlText w:val="%1-"/>
      <w:lvlJc w:val="left"/>
      <w:pPr>
        <w:tabs>
          <w:tab w:val="num" w:pos="360"/>
        </w:tabs>
        <w:ind w:left="360" w:hanging="360"/>
      </w:pPr>
      <w:rPr>
        <w:rFonts w:cs="Times New Roman" w:hint="default"/>
      </w:rPr>
    </w:lvl>
  </w:abstractNum>
  <w:abstractNum w:abstractNumId="28">
    <w:nsid w:val="66866517"/>
    <w:multiLevelType w:val="singleLevel"/>
    <w:tmpl w:val="EB20B738"/>
    <w:lvl w:ilvl="0">
      <w:start w:val="1"/>
      <w:numFmt w:val="decimal"/>
      <w:lvlText w:val="%1-"/>
      <w:lvlJc w:val="left"/>
      <w:pPr>
        <w:tabs>
          <w:tab w:val="num" w:pos="1080"/>
        </w:tabs>
        <w:ind w:left="1080" w:hanging="360"/>
      </w:pPr>
      <w:rPr>
        <w:rFonts w:hint="default"/>
      </w:rPr>
    </w:lvl>
  </w:abstractNum>
  <w:abstractNum w:abstractNumId="29">
    <w:nsid w:val="671F6FA4"/>
    <w:multiLevelType w:val="multilevel"/>
    <w:tmpl w:val="502C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7EE392F"/>
    <w:multiLevelType w:val="singleLevel"/>
    <w:tmpl w:val="E6469186"/>
    <w:lvl w:ilvl="0">
      <w:start w:val="1"/>
      <w:numFmt w:val="lowerLetter"/>
      <w:lvlText w:val="%1)"/>
      <w:lvlJc w:val="left"/>
      <w:pPr>
        <w:tabs>
          <w:tab w:val="num" w:pos="1068"/>
        </w:tabs>
        <w:ind w:left="1068" w:hanging="360"/>
      </w:pPr>
      <w:rPr>
        <w:rFonts w:hint="default"/>
      </w:rPr>
    </w:lvl>
  </w:abstractNum>
  <w:abstractNum w:abstractNumId="31">
    <w:nsid w:val="78354A61"/>
    <w:multiLevelType w:val="singleLevel"/>
    <w:tmpl w:val="AB8477D0"/>
    <w:lvl w:ilvl="0">
      <w:start w:val="1"/>
      <w:numFmt w:val="lowerLetter"/>
      <w:lvlText w:val="%1)"/>
      <w:lvlJc w:val="left"/>
      <w:pPr>
        <w:tabs>
          <w:tab w:val="num" w:pos="1068"/>
        </w:tabs>
        <w:ind w:left="1068" w:hanging="360"/>
      </w:pPr>
      <w:rPr>
        <w:rFonts w:hint="default"/>
      </w:rPr>
    </w:lvl>
  </w:abstractNum>
  <w:abstractNum w:abstractNumId="32">
    <w:nsid w:val="79AA33C9"/>
    <w:multiLevelType w:val="hybridMultilevel"/>
    <w:tmpl w:val="E9282212"/>
    <w:lvl w:ilvl="0" w:tplc="0E3A1AD6">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3">
    <w:nsid w:val="7CD845D6"/>
    <w:multiLevelType w:val="hybridMultilevel"/>
    <w:tmpl w:val="A17CAA7E"/>
    <w:lvl w:ilvl="0" w:tplc="7E701FA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6"/>
  </w:num>
  <w:num w:numId="14">
    <w:abstractNumId w:val="24"/>
  </w:num>
  <w:num w:numId="15">
    <w:abstractNumId w:val="27"/>
  </w:num>
  <w:num w:numId="16">
    <w:abstractNumId w:val="25"/>
  </w:num>
  <w:num w:numId="17">
    <w:abstractNumId w:val="29"/>
  </w:num>
  <w:num w:numId="18">
    <w:abstractNumId w:val="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31"/>
  </w:num>
  <w:num w:numId="26">
    <w:abstractNumId w:val="18"/>
  </w:num>
  <w:num w:numId="27">
    <w:abstractNumId w:val="30"/>
  </w:num>
  <w:num w:numId="28">
    <w:abstractNumId w:val="9"/>
  </w:num>
  <w:num w:numId="29">
    <w:abstractNumId w:val="8"/>
  </w:num>
  <w:num w:numId="30">
    <w:abstractNumId w:val="12"/>
  </w:num>
  <w:num w:numId="31">
    <w:abstractNumId w:val="21"/>
  </w:num>
  <w:num w:numId="32">
    <w:abstractNumId w:val="32"/>
  </w:num>
  <w:num w:numId="33">
    <w:abstractNumId w:val="17"/>
  </w:num>
  <w:num w:numId="34">
    <w:abstractNumId w:val="22"/>
  </w:num>
  <w:num w:numId="35">
    <w:abstractNumId w:val="20"/>
  </w:num>
  <w:num w:numId="36">
    <w:abstractNumId w:val="15"/>
  </w:num>
  <w:num w:numId="37">
    <w:abstractNumId w:val="14"/>
  </w:num>
  <w:num w:numId="38">
    <w:abstractNumId w:val="33"/>
  </w:num>
  <w:num w:numId="39">
    <w:abstractNumId w:val="7"/>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C"/>
    <w:rsid w:val="0005111C"/>
    <w:rsid w:val="00076CCF"/>
    <w:rsid w:val="001B09C9"/>
    <w:rsid w:val="001F2DA1"/>
    <w:rsid w:val="00264818"/>
    <w:rsid w:val="00283D91"/>
    <w:rsid w:val="0030655D"/>
    <w:rsid w:val="003A5BFF"/>
    <w:rsid w:val="00447B71"/>
    <w:rsid w:val="004B0819"/>
    <w:rsid w:val="004F670F"/>
    <w:rsid w:val="00623313"/>
    <w:rsid w:val="006356D3"/>
    <w:rsid w:val="006518B7"/>
    <w:rsid w:val="006802A5"/>
    <w:rsid w:val="006E2D4C"/>
    <w:rsid w:val="00717F95"/>
    <w:rsid w:val="00730DA0"/>
    <w:rsid w:val="00771D35"/>
    <w:rsid w:val="00782A8E"/>
    <w:rsid w:val="007D0E29"/>
    <w:rsid w:val="008361C1"/>
    <w:rsid w:val="00894522"/>
    <w:rsid w:val="008B1DF8"/>
    <w:rsid w:val="009549A5"/>
    <w:rsid w:val="009A0C85"/>
    <w:rsid w:val="00A0727F"/>
    <w:rsid w:val="00A76DC5"/>
    <w:rsid w:val="00A93ECB"/>
    <w:rsid w:val="00AC36B7"/>
    <w:rsid w:val="00C446FA"/>
    <w:rsid w:val="00C96E62"/>
    <w:rsid w:val="00D820A7"/>
    <w:rsid w:val="00E31324"/>
    <w:rsid w:val="00E57157"/>
    <w:rsid w:val="00E80633"/>
    <w:rsid w:val="00EA58CA"/>
    <w:rsid w:val="00ED4AB1"/>
    <w:rsid w:val="00F9772A"/>
    <w:rsid w:val="00FA3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uiPriority w:val="99"/>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uiPriority w:val="99"/>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uiPriority w:val="99"/>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uiPriority w:val="99"/>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A6903-29D0-4696-815D-3F7753B0F4CF}"/>
</file>

<file path=customXml/itemProps2.xml><?xml version="1.0" encoding="utf-8"?>
<ds:datastoreItem xmlns:ds="http://schemas.openxmlformats.org/officeDocument/2006/customXml" ds:itemID="{2D8E8F44-18DD-4B3B-B05F-E8B99E965098}"/>
</file>

<file path=customXml/itemProps3.xml><?xml version="1.0" encoding="utf-8"?>
<ds:datastoreItem xmlns:ds="http://schemas.openxmlformats.org/officeDocument/2006/customXml" ds:itemID="{719C6CFF-43E3-415D-9E64-E5B9027038AD}"/>
</file>

<file path=docProps/app.xml><?xml version="1.0" encoding="utf-8"?>
<Properties xmlns="http://schemas.openxmlformats.org/officeDocument/2006/extended-properties" xmlns:vt="http://schemas.openxmlformats.org/officeDocument/2006/docPropsVTypes">
  <Template>Normal</Template>
  <TotalTime>184</TotalTime>
  <Pages>104</Pages>
  <Words>28257</Words>
  <Characters>161071</Characters>
  <Application>Microsoft Office Word</Application>
  <DocSecurity>0</DocSecurity>
  <Lines>1342</Lines>
  <Paragraphs>377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ÜLKÜ</cp:lastModifiedBy>
  <cp:revision>28</cp:revision>
  <dcterms:created xsi:type="dcterms:W3CDTF">2016-05-18T05:33:00Z</dcterms:created>
  <dcterms:modified xsi:type="dcterms:W3CDTF">2016-06-01T05:58:00Z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